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78A" w:rsidRPr="0086294E" w:rsidRDefault="0072078A" w:rsidP="0086294E">
      <w:pPr>
        <w:rPr>
          <w:b/>
          <w:bCs/>
          <w:rtl/>
        </w:rPr>
      </w:pPr>
      <w:r w:rsidRPr="0086294E">
        <w:rPr>
          <w:rFonts w:cs="Arial" w:hint="cs"/>
          <w:b/>
          <w:bCs/>
          <w:rtl/>
        </w:rPr>
        <w:t>فهرست</w:t>
      </w:r>
      <w:r w:rsidRPr="0086294E">
        <w:rPr>
          <w:rFonts w:cs="Arial"/>
          <w:b/>
          <w:bCs/>
          <w:rtl/>
        </w:rPr>
        <w:t xml:space="preserve"> </w:t>
      </w:r>
      <w:r w:rsidRPr="0086294E">
        <w:rPr>
          <w:rFonts w:cs="Arial" w:hint="cs"/>
          <w:b/>
          <w:bCs/>
          <w:rtl/>
        </w:rPr>
        <w:t>اولیه</w:t>
      </w:r>
      <w:r w:rsidRPr="0086294E">
        <w:rPr>
          <w:rFonts w:cs="Arial"/>
          <w:b/>
          <w:bCs/>
          <w:rtl/>
        </w:rPr>
        <w:t xml:space="preserve"> </w:t>
      </w:r>
      <w:r w:rsidRPr="0086294E">
        <w:rPr>
          <w:rFonts w:cs="Arial" w:hint="cs"/>
          <w:b/>
          <w:bCs/>
          <w:rtl/>
        </w:rPr>
        <w:t>واژگان</w:t>
      </w:r>
      <w:r w:rsidRPr="0086294E">
        <w:rPr>
          <w:rFonts w:cs="Arial"/>
          <w:b/>
          <w:bCs/>
          <w:rtl/>
        </w:rPr>
        <w:t xml:space="preserve"> </w:t>
      </w:r>
      <w:r w:rsidRPr="0086294E">
        <w:rPr>
          <w:rFonts w:cs="Arial" w:hint="cs"/>
          <w:b/>
          <w:bCs/>
          <w:rtl/>
        </w:rPr>
        <w:t>پایه</w:t>
      </w:r>
    </w:p>
    <w:p w:rsidR="0072078A" w:rsidRDefault="0072078A" w:rsidP="0072078A">
      <w:r>
        <w:rPr>
          <w:rFonts w:cs="Arial"/>
          <w:rtl/>
        </w:rPr>
        <w:t xml:space="preserve">1) </w:t>
      </w:r>
      <w:r>
        <w:t>new teacher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2) </w:t>
      </w:r>
      <w:r>
        <w:t>staff development</w:t>
      </w:r>
    </w:p>
    <w:p w:rsidR="0072078A" w:rsidRDefault="0072078A" w:rsidP="0072078A">
      <w:r>
        <w:rPr>
          <w:rFonts w:cs="Arial"/>
          <w:rtl/>
        </w:rPr>
        <w:t xml:space="preserve">3) </w:t>
      </w:r>
      <w:r>
        <w:t>practicum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4) </w:t>
      </w:r>
      <w:r>
        <w:t>student _ teaching</w:t>
      </w:r>
    </w:p>
    <w:p w:rsidR="0072078A" w:rsidRDefault="0072078A" w:rsidP="0072078A">
      <w:r>
        <w:rPr>
          <w:rFonts w:cs="Arial"/>
          <w:rtl/>
        </w:rPr>
        <w:t xml:space="preserve">5) </w:t>
      </w:r>
      <w:r>
        <w:t>mentor teacher</w:t>
      </w:r>
    </w:p>
    <w:p w:rsidR="0072078A" w:rsidRDefault="0072078A" w:rsidP="0072078A">
      <w:r>
        <w:rPr>
          <w:rFonts w:cs="Arial"/>
          <w:rtl/>
        </w:rPr>
        <w:t xml:space="preserve">6) </w:t>
      </w:r>
      <w:r>
        <w:t>coach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7) </w:t>
      </w:r>
      <w:r>
        <w:t>constructivism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8) </w:t>
      </w:r>
      <w:r>
        <w:t>reflective teacher</w:t>
      </w:r>
    </w:p>
    <w:p w:rsidR="0072078A" w:rsidRDefault="0072078A" w:rsidP="0072078A">
      <w:r>
        <w:rPr>
          <w:rFonts w:cs="Arial"/>
          <w:rtl/>
        </w:rPr>
        <w:t xml:space="preserve">9) </w:t>
      </w:r>
      <w:r>
        <w:t>teacher education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10) </w:t>
      </w:r>
      <w:r>
        <w:t>teacher training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11) </w:t>
      </w:r>
      <w:r>
        <w:t>professional development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12) </w:t>
      </w:r>
      <w:r>
        <w:t>content knowledge</w:t>
      </w:r>
    </w:p>
    <w:p w:rsidR="0072078A" w:rsidRDefault="0072078A" w:rsidP="0072078A">
      <w:r>
        <w:rPr>
          <w:rFonts w:cs="Arial"/>
          <w:rtl/>
        </w:rPr>
        <w:t xml:space="preserve">13) </w:t>
      </w:r>
      <w:r>
        <w:t>pedagogic knowledge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14) </w:t>
      </w:r>
      <w:r>
        <w:t>pedagogic content knowledge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15) </w:t>
      </w:r>
      <w:r>
        <w:t>initial teacher education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16) </w:t>
      </w:r>
      <w:r>
        <w:t>pre_ service teacher education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17) </w:t>
      </w:r>
      <w:r>
        <w:t>in_ service teacher education</w:t>
      </w:r>
    </w:p>
    <w:p w:rsidR="0072078A" w:rsidRDefault="0072078A" w:rsidP="0072078A">
      <w:r>
        <w:rPr>
          <w:rFonts w:cs="Arial"/>
          <w:rtl/>
        </w:rPr>
        <w:t xml:space="preserve">18) </w:t>
      </w:r>
      <w:r>
        <w:t>teacher agency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19) </w:t>
      </w:r>
      <w:r>
        <w:t>induction</w:t>
      </w:r>
    </w:p>
    <w:p w:rsidR="0072078A" w:rsidRDefault="0072078A" w:rsidP="0072078A">
      <w:r>
        <w:rPr>
          <w:rFonts w:cs="Arial"/>
          <w:rtl/>
        </w:rPr>
        <w:t xml:space="preserve">20) </w:t>
      </w:r>
      <w:r>
        <w:t>teacher burn_ out</w:t>
      </w:r>
    </w:p>
    <w:p w:rsidR="0072078A" w:rsidRDefault="0072078A" w:rsidP="0072078A">
      <w:r>
        <w:rPr>
          <w:rFonts w:cs="Arial"/>
          <w:rtl/>
        </w:rPr>
        <w:t xml:space="preserve">21) </w:t>
      </w:r>
      <w:r>
        <w:t>teacher isolation</w:t>
      </w:r>
    </w:p>
    <w:p w:rsidR="0072078A" w:rsidRDefault="0072078A" w:rsidP="0072078A">
      <w:r>
        <w:rPr>
          <w:rFonts w:cs="Arial"/>
          <w:rtl/>
        </w:rPr>
        <w:t xml:space="preserve">22) </w:t>
      </w:r>
      <w:r>
        <w:t>teacher initiation</w:t>
      </w:r>
    </w:p>
    <w:p w:rsidR="0072078A" w:rsidRDefault="0072078A" w:rsidP="0072078A">
      <w:r>
        <w:rPr>
          <w:rFonts w:cs="Arial"/>
          <w:rtl/>
        </w:rPr>
        <w:t xml:space="preserve">23) </w:t>
      </w:r>
      <w:r>
        <w:t>teacher candidate</w:t>
      </w:r>
    </w:p>
    <w:p w:rsidR="0072078A" w:rsidRDefault="0072078A" w:rsidP="0072078A">
      <w:r>
        <w:rPr>
          <w:rFonts w:cs="Arial"/>
          <w:rtl/>
        </w:rPr>
        <w:t xml:space="preserve">24) </w:t>
      </w:r>
      <w:r>
        <w:t>teacher professionalism</w:t>
      </w:r>
    </w:p>
    <w:p w:rsidR="0072078A" w:rsidRDefault="0072078A" w:rsidP="0072078A">
      <w:r>
        <w:rPr>
          <w:rFonts w:cs="Arial"/>
          <w:rtl/>
        </w:rPr>
        <w:t xml:space="preserve">25) </w:t>
      </w:r>
      <w:r>
        <w:t>teacher certificate</w:t>
      </w:r>
    </w:p>
    <w:p w:rsidR="0072078A" w:rsidRDefault="0072078A" w:rsidP="0072078A">
      <w:r>
        <w:rPr>
          <w:rFonts w:cs="Arial"/>
          <w:rtl/>
        </w:rPr>
        <w:t xml:space="preserve">26) </w:t>
      </w:r>
      <w:r>
        <w:t>teaching competency</w:t>
      </w:r>
    </w:p>
    <w:p w:rsidR="0072078A" w:rsidRDefault="0072078A" w:rsidP="0072078A">
      <w:r>
        <w:rPr>
          <w:rFonts w:cs="Arial"/>
          <w:rtl/>
        </w:rPr>
        <w:t xml:space="preserve">27) </w:t>
      </w:r>
      <w:r>
        <w:t>post diploma degree</w:t>
      </w:r>
    </w:p>
    <w:p w:rsidR="0072078A" w:rsidRDefault="0072078A" w:rsidP="0072078A">
      <w:r>
        <w:rPr>
          <w:rFonts w:cs="Arial"/>
          <w:rtl/>
        </w:rPr>
        <w:t xml:space="preserve">28) </w:t>
      </w:r>
      <w:r>
        <w:t>dual major teacher</w:t>
      </w:r>
    </w:p>
    <w:p w:rsidR="0072078A" w:rsidRDefault="0072078A" w:rsidP="0072078A">
      <w:r>
        <w:rPr>
          <w:rFonts w:cs="Arial"/>
          <w:rtl/>
        </w:rPr>
        <w:t xml:space="preserve">29) </w:t>
      </w:r>
      <w:r>
        <w:t>single major teacher</w:t>
      </w:r>
    </w:p>
    <w:p w:rsidR="0072078A" w:rsidRDefault="0072078A" w:rsidP="0072078A">
      <w:r>
        <w:rPr>
          <w:rFonts w:cs="Arial"/>
          <w:rtl/>
        </w:rPr>
        <w:t xml:space="preserve">30) </w:t>
      </w:r>
      <w:r>
        <w:t>local knowledge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lastRenderedPageBreak/>
        <w:t xml:space="preserve">31) </w:t>
      </w:r>
      <w:r>
        <w:t>formal knowledge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32) </w:t>
      </w:r>
      <w:r>
        <w:t>public knowledge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33) </w:t>
      </w:r>
      <w:r>
        <w:t>reflection in action</w:t>
      </w:r>
    </w:p>
    <w:p w:rsidR="0072078A" w:rsidRDefault="0072078A" w:rsidP="0072078A">
      <w:r>
        <w:rPr>
          <w:rFonts w:cs="Arial"/>
          <w:rtl/>
        </w:rPr>
        <w:t xml:space="preserve">34) </w:t>
      </w:r>
      <w:r>
        <w:t>reflection on action</w:t>
      </w:r>
    </w:p>
    <w:p w:rsidR="0072078A" w:rsidRDefault="0072078A" w:rsidP="0072078A">
      <w:r>
        <w:rPr>
          <w:rFonts w:cs="Arial"/>
          <w:rtl/>
        </w:rPr>
        <w:t xml:space="preserve">35) </w:t>
      </w:r>
      <w:r>
        <w:t>practical approach</w:t>
      </w:r>
    </w:p>
    <w:p w:rsidR="0072078A" w:rsidRDefault="0072078A" w:rsidP="0072078A">
      <w:r>
        <w:rPr>
          <w:rFonts w:cs="Arial"/>
          <w:rtl/>
        </w:rPr>
        <w:t xml:space="preserve">36) </w:t>
      </w:r>
      <w:r>
        <w:t>personal professional knowledge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37) </w:t>
      </w:r>
      <w:r>
        <w:t>syllabus</w:t>
      </w:r>
    </w:p>
    <w:p w:rsidR="0072078A" w:rsidRDefault="0072078A" w:rsidP="0072078A">
      <w:r>
        <w:rPr>
          <w:rFonts w:cs="Arial"/>
          <w:rtl/>
        </w:rPr>
        <w:t xml:space="preserve">38) </w:t>
      </w:r>
      <w:r>
        <w:t>policy</w:t>
      </w:r>
    </w:p>
    <w:p w:rsidR="0072078A" w:rsidRDefault="0072078A" w:rsidP="0072078A">
      <w:r>
        <w:rPr>
          <w:rFonts w:cs="Arial"/>
          <w:rtl/>
        </w:rPr>
        <w:t xml:space="preserve">39) </w:t>
      </w:r>
      <w:r>
        <w:t>strategy</w:t>
      </w:r>
    </w:p>
    <w:p w:rsidR="0072078A" w:rsidRDefault="0072078A" w:rsidP="0072078A">
      <w:r>
        <w:rPr>
          <w:rFonts w:cs="Arial"/>
          <w:rtl/>
        </w:rPr>
        <w:t xml:space="preserve">40) </w:t>
      </w:r>
      <w:r>
        <w:t>mandate</w:t>
      </w:r>
    </w:p>
    <w:p w:rsidR="0072078A" w:rsidRDefault="0072078A" w:rsidP="0072078A">
      <w:r>
        <w:rPr>
          <w:rFonts w:cs="Arial"/>
          <w:rtl/>
        </w:rPr>
        <w:t xml:space="preserve">41) </w:t>
      </w:r>
      <w:r>
        <w:t>teacher proof</w:t>
      </w:r>
    </w:p>
    <w:p w:rsidR="0072078A" w:rsidRDefault="0072078A" w:rsidP="0072078A">
      <w:r>
        <w:rPr>
          <w:rFonts w:cs="Arial"/>
          <w:rtl/>
        </w:rPr>
        <w:t xml:space="preserve">42) </w:t>
      </w:r>
      <w:r>
        <w:t>teacher identity</w:t>
      </w:r>
    </w:p>
    <w:p w:rsidR="0072078A" w:rsidRDefault="0072078A" w:rsidP="0072078A">
      <w:r>
        <w:rPr>
          <w:rFonts w:cs="Arial"/>
          <w:rtl/>
        </w:rPr>
        <w:t xml:space="preserve">43) </w:t>
      </w:r>
      <w:r>
        <w:t>technology</w:t>
      </w:r>
    </w:p>
    <w:p w:rsidR="0072078A" w:rsidRDefault="0072078A" w:rsidP="0072078A">
      <w:r>
        <w:rPr>
          <w:rFonts w:cs="Arial"/>
          <w:rtl/>
        </w:rPr>
        <w:t xml:space="preserve">44) </w:t>
      </w:r>
      <w:r>
        <w:t>progressivsm</w:t>
      </w:r>
    </w:p>
    <w:p w:rsidR="0072078A" w:rsidRDefault="0072078A" w:rsidP="0072078A">
      <w:r>
        <w:rPr>
          <w:rFonts w:cs="Arial"/>
          <w:rtl/>
        </w:rPr>
        <w:t xml:space="preserve">45) </w:t>
      </w:r>
      <w:r>
        <w:t>integration</w:t>
      </w:r>
    </w:p>
    <w:p w:rsidR="0072078A" w:rsidRDefault="0072078A" w:rsidP="0072078A">
      <w:r>
        <w:rPr>
          <w:rFonts w:cs="Arial"/>
          <w:rtl/>
        </w:rPr>
        <w:t xml:space="preserve">46) </w:t>
      </w:r>
      <w:r>
        <w:t>multidisciplinary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47) </w:t>
      </w:r>
      <w:r>
        <w:t>interdisciplinary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48) </w:t>
      </w:r>
      <w:r>
        <w:t>core subjects</w:t>
      </w:r>
    </w:p>
    <w:p w:rsidR="0072078A" w:rsidRDefault="0072078A" w:rsidP="0072078A">
      <w:r>
        <w:rPr>
          <w:rFonts w:cs="Arial"/>
          <w:rtl/>
        </w:rPr>
        <w:t xml:space="preserve">49) </w:t>
      </w:r>
      <w:r>
        <w:t>cross disciplinary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50) </w:t>
      </w:r>
      <w:r>
        <w:t>continuous development</w:t>
      </w:r>
    </w:p>
    <w:p w:rsidR="0072078A" w:rsidRDefault="0072078A" w:rsidP="0072078A">
      <w:r>
        <w:rPr>
          <w:rFonts w:cs="Arial"/>
          <w:rtl/>
        </w:rPr>
        <w:t xml:space="preserve">51) </w:t>
      </w:r>
      <w:r>
        <w:t>lifelong learning</w:t>
      </w:r>
    </w:p>
    <w:p w:rsidR="0072078A" w:rsidRDefault="0072078A" w:rsidP="0072078A">
      <w:r>
        <w:rPr>
          <w:rFonts w:cs="Arial"/>
          <w:rtl/>
        </w:rPr>
        <w:t xml:space="preserve">52) </w:t>
      </w:r>
      <w:r>
        <w:t>teacher socialisation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53) </w:t>
      </w:r>
      <w:r>
        <w:t>problem solving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54) </w:t>
      </w:r>
      <w:r>
        <w:t>problem setting</w:t>
      </w:r>
    </w:p>
    <w:p w:rsidR="0072078A" w:rsidRDefault="0072078A" w:rsidP="0072078A">
      <w:r>
        <w:rPr>
          <w:rFonts w:cs="Arial"/>
          <w:rtl/>
        </w:rPr>
        <w:t xml:space="preserve">55) </w:t>
      </w:r>
      <w:r>
        <w:t>action research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56) </w:t>
      </w:r>
      <w:r>
        <w:t>lesson study</w:t>
      </w:r>
    </w:p>
    <w:p w:rsidR="0072078A" w:rsidRDefault="0072078A" w:rsidP="0072078A">
      <w:r>
        <w:rPr>
          <w:rFonts w:cs="Arial"/>
          <w:rtl/>
        </w:rPr>
        <w:t xml:space="preserve">57) </w:t>
      </w:r>
      <w:r>
        <w:t>senior teachers</w:t>
      </w:r>
    </w:p>
    <w:p w:rsidR="0072078A" w:rsidRDefault="0072078A" w:rsidP="0072078A">
      <w:r>
        <w:rPr>
          <w:rFonts w:cs="Arial"/>
          <w:rtl/>
        </w:rPr>
        <w:t xml:space="preserve">58) </w:t>
      </w:r>
      <w:r>
        <w:t>knowledge store</w:t>
      </w:r>
    </w:p>
    <w:p w:rsidR="0072078A" w:rsidRDefault="0072078A" w:rsidP="0072078A">
      <w:r>
        <w:rPr>
          <w:rFonts w:cs="Arial"/>
          <w:rtl/>
        </w:rPr>
        <w:t xml:space="preserve">59) </w:t>
      </w:r>
      <w:r>
        <w:t>body of knowledge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60) </w:t>
      </w:r>
      <w:r>
        <w:t>departmentslization of knowledge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61) </w:t>
      </w:r>
      <w:r>
        <w:t>core curriculum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62) </w:t>
      </w:r>
      <w:r>
        <w:t>assessment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63) </w:t>
      </w:r>
      <w:r>
        <w:t>evaluation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64) </w:t>
      </w:r>
      <w:r>
        <w:t>teacher action</w:t>
      </w:r>
    </w:p>
    <w:p w:rsidR="0072078A" w:rsidRDefault="0072078A" w:rsidP="0072078A">
      <w:r>
        <w:rPr>
          <w:rFonts w:cs="Arial"/>
          <w:rtl/>
        </w:rPr>
        <w:t xml:space="preserve">65) </w:t>
      </w:r>
      <w:r>
        <w:t>feedback</w:t>
      </w:r>
    </w:p>
    <w:p w:rsidR="0072078A" w:rsidRDefault="0072078A" w:rsidP="0072078A">
      <w:r>
        <w:rPr>
          <w:rFonts w:cs="Arial"/>
          <w:rtl/>
        </w:rPr>
        <w:t xml:space="preserve">66) </w:t>
      </w:r>
      <w:r>
        <w:t>feedforward</w:t>
      </w:r>
    </w:p>
    <w:p w:rsidR="0072078A" w:rsidRDefault="0072078A" w:rsidP="0072078A">
      <w:r>
        <w:rPr>
          <w:rFonts w:cs="Arial"/>
          <w:rtl/>
        </w:rPr>
        <w:t xml:space="preserve">67) </w:t>
      </w:r>
      <w:r>
        <w:t>self evaluation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68) </w:t>
      </w:r>
      <w:r>
        <w:t>leadership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69) </w:t>
      </w:r>
      <w:r>
        <w:t>administration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70) </w:t>
      </w:r>
      <w:r>
        <w:t>management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71) </w:t>
      </w:r>
      <w:r>
        <w:t>co _ teaching</w:t>
      </w:r>
    </w:p>
    <w:p w:rsidR="0072078A" w:rsidRDefault="0072078A" w:rsidP="0072078A">
      <w:r>
        <w:rPr>
          <w:rFonts w:cs="Arial"/>
          <w:rtl/>
        </w:rPr>
        <w:t xml:space="preserve">72) </w:t>
      </w:r>
      <w:r>
        <w:t>collective action</w:t>
      </w:r>
    </w:p>
    <w:p w:rsidR="0072078A" w:rsidRDefault="0072078A" w:rsidP="0072078A">
      <w:r>
        <w:rPr>
          <w:rFonts w:cs="Arial"/>
          <w:rtl/>
        </w:rPr>
        <w:t xml:space="preserve">73) </w:t>
      </w:r>
      <w:r>
        <w:t>process</w:t>
      </w:r>
    </w:p>
    <w:p w:rsidR="0072078A" w:rsidRDefault="0072078A" w:rsidP="0072078A">
      <w:r>
        <w:rPr>
          <w:rFonts w:cs="Arial"/>
          <w:rtl/>
        </w:rPr>
        <w:t xml:space="preserve">74) </w:t>
      </w:r>
      <w:r>
        <w:t>product</w:t>
      </w:r>
    </w:p>
    <w:p w:rsidR="0072078A" w:rsidRDefault="0072078A" w:rsidP="0072078A">
      <w:r>
        <w:rPr>
          <w:rFonts w:cs="Arial"/>
          <w:rtl/>
        </w:rPr>
        <w:t xml:space="preserve">75) </w:t>
      </w:r>
      <w:r>
        <w:t>outcome</w:t>
      </w:r>
    </w:p>
    <w:p w:rsidR="0072078A" w:rsidRDefault="0072078A" w:rsidP="0072078A">
      <w:r>
        <w:rPr>
          <w:rFonts w:cs="Arial"/>
          <w:rtl/>
        </w:rPr>
        <w:t xml:space="preserve">76) </w:t>
      </w:r>
      <w:r>
        <w:t>output</w:t>
      </w:r>
    </w:p>
    <w:p w:rsidR="0072078A" w:rsidRDefault="0072078A" w:rsidP="0072078A">
      <w:r>
        <w:rPr>
          <w:rFonts w:cs="Arial"/>
          <w:rtl/>
        </w:rPr>
        <w:t xml:space="preserve">77) </w:t>
      </w:r>
      <w:r>
        <w:t>primary education / school</w:t>
      </w:r>
    </w:p>
    <w:p w:rsidR="0072078A" w:rsidRDefault="0072078A" w:rsidP="0072078A">
      <w:r>
        <w:rPr>
          <w:rFonts w:cs="Arial"/>
          <w:rtl/>
        </w:rPr>
        <w:t xml:space="preserve">78) </w:t>
      </w:r>
      <w:r>
        <w:t>secondary education / school</w:t>
      </w:r>
    </w:p>
    <w:p w:rsidR="0072078A" w:rsidRDefault="0072078A" w:rsidP="0072078A">
      <w:r>
        <w:rPr>
          <w:rFonts w:cs="Arial"/>
          <w:rtl/>
        </w:rPr>
        <w:t xml:space="preserve">79) </w:t>
      </w:r>
      <w:r>
        <w:t>teacher specialization</w:t>
      </w:r>
    </w:p>
    <w:p w:rsidR="0072078A" w:rsidRDefault="0072078A" w:rsidP="0072078A">
      <w:r>
        <w:rPr>
          <w:rFonts w:cs="Arial"/>
          <w:rtl/>
        </w:rPr>
        <w:t xml:space="preserve">80) </w:t>
      </w:r>
      <w:r>
        <w:t>emergent</w:t>
      </w:r>
    </w:p>
    <w:p w:rsidR="0072078A" w:rsidRDefault="0072078A" w:rsidP="0072078A">
      <w:r>
        <w:rPr>
          <w:rFonts w:cs="Arial"/>
          <w:rtl/>
        </w:rPr>
        <w:t xml:space="preserve">81) </w:t>
      </w:r>
      <w:r>
        <w:t>procedural knowledge</w:t>
      </w:r>
      <w:r>
        <w:rPr>
          <w:rFonts w:cs="Arial"/>
          <w:rtl/>
        </w:rPr>
        <w:t xml:space="preserve"> </w:t>
      </w:r>
    </w:p>
    <w:p w:rsidR="0072078A" w:rsidRDefault="0072078A" w:rsidP="0072078A">
      <w:r>
        <w:rPr>
          <w:rFonts w:cs="Arial"/>
          <w:rtl/>
        </w:rPr>
        <w:t xml:space="preserve">82) </w:t>
      </w:r>
      <w:r>
        <w:t>declarative knowledge</w:t>
      </w:r>
    </w:p>
    <w:p w:rsidR="0072078A" w:rsidRDefault="0072078A" w:rsidP="0072078A">
      <w:r>
        <w:rPr>
          <w:rFonts w:cs="Arial"/>
          <w:rtl/>
        </w:rPr>
        <w:t xml:space="preserve">83) </w:t>
      </w:r>
      <w:r>
        <w:t>collaborative teaching</w:t>
      </w:r>
    </w:p>
    <w:p w:rsidR="0072078A" w:rsidRDefault="0072078A" w:rsidP="0072078A">
      <w:r>
        <w:rPr>
          <w:rFonts w:cs="Arial"/>
          <w:rtl/>
        </w:rPr>
        <w:t xml:space="preserve">84) </w:t>
      </w:r>
      <w:r>
        <w:t>cooperative teaching</w:t>
      </w:r>
    </w:p>
    <w:p w:rsidR="0072078A" w:rsidRDefault="0072078A" w:rsidP="0072078A">
      <w:r>
        <w:rPr>
          <w:rFonts w:cs="Arial"/>
          <w:rtl/>
        </w:rPr>
        <w:t xml:space="preserve">85) </w:t>
      </w:r>
      <w:r>
        <w:t>instruction</w:t>
      </w:r>
      <w:r>
        <w:rPr>
          <w:rFonts w:cs="Arial"/>
          <w:rtl/>
        </w:rPr>
        <w:t xml:space="preserve"> </w:t>
      </w:r>
    </w:p>
    <w:p w:rsidR="0072078A" w:rsidRDefault="0072078A" w:rsidP="00BD1934">
      <w:r>
        <w:rPr>
          <w:rFonts w:cs="Arial"/>
          <w:rtl/>
        </w:rPr>
        <w:t xml:space="preserve">86) </w:t>
      </w:r>
      <w:r>
        <w:t>teaching</w:t>
      </w:r>
    </w:p>
    <w:p w:rsidR="0072078A" w:rsidRDefault="00BD1934" w:rsidP="0072078A">
      <w:r>
        <w:rPr>
          <w:rFonts w:cs="Arial"/>
        </w:rPr>
        <w:t>87</w:t>
      </w:r>
      <w:r w:rsidR="0072078A">
        <w:rPr>
          <w:rFonts w:cs="Arial"/>
          <w:rtl/>
        </w:rPr>
        <w:t xml:space="preserve">) </w:t>
      </w:r>
      <w:r w:rsidR="0072078A">
        <w:t>test</w:t>
      </w:r>
    </w:p>
    <w:p w:rsidR="0072078A" w:rsidRDefault="00BD1934" w:rsidP="0072078A">
      <w:r>
        <w:rPr>
          <w:rFonts w:cs="Arial"/>
        </w:rPr>
        <w:t>88</w:t>
      </w:r>
      <w:r w:rsidR="0072078A">
        <w:rPr>
          <w:rFonts w:cs="Arial"/>
          <w:rtl/>
        </w:rPr>
        <w:t xml:space="preserve">) </w:t>
      </w:r>
      <w:r w:rsidR="0072078A">
        <w:t>learner</w:t>
      </w:r>
    </w:p>
    <w:p w:rsidR="0072078A" w:rsidRDefault="00BD1934" w:rsidP="0072078A">
      <w:r>
        <w:rPr>
          <w:rFonts w:cs="Arial"/>
        </w:rPr>
        <w:t>89</w:t>
      </w:r>
      <w:r w:rsidR="0072078A">
        <w:rPr>
          <w:rFonts w:cs="Arial"/>
          <w:rtl/>
        </w:rPr>
        <w:t xml:space="preserve">) </w:t>
      </w:r>
      <w:r w:rsidR="0072078A">
        <w:t>pedagogy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90</w:t>
      </w:r>
      <w:r w:rsidR="0072078A">
        <w:rPr>
          <w:rFonts w:cs="Arial"/>
          <w:rtl/>
        </w:rPr>
        <w:t xml:space="preserve">) </w:t>
      </w:r>
      <w:r w:rsidR="0072078A">
        <w:t>learning community</w:t>
      </w:r>
    </w:p>
    <w:p w:rsidR="0072078A" w:rsidRDefault="00BD1934" w:rsidP="0072078A">
      <w:r>
        <w:rPr>
          <w:rFonts w:cs="Arial"/>
        </w:rPr>
        <w:t>91</w:t>
      </w:r>
      <w:r w:rsidR="0072078A">
        <w:rPr>
          <w:rFonts w:cs="Arial"/>
          <w:rtl/>
        </w:rPr>
        <w:t xml:space="preserve">) </w:t>
      </w:r>
      <w:r w:rsidR="0072078A">
        <w:t>student teacher project</w:t>
      </w:r>
    </w:p>
    <w:p w:rsidR="0072078A" w:rsidRDefault="00BD1934" w:rsidP="0072078A">
      <w:r>
        <w:rPr>
          <w:rFonts w:cs="Arial"/>
        </w:rPr>
        <w:t>92</w:t>
      </w:r>
      <w:r w:rsidR="0072078A">
        <w:rPr>
          <w:rFonts w:cs="Arial"/>
          <w:rtl/>
        </w:rPr>
        <w:t xml:space="preserve">) </w:t>
      </w:r>
      <w:r w:rsidR="0072078A">
        <w:t>teacher transformation</w:t>
      </w:r>
    </w:p>
    <w:p w:rsidR="0072078A" w:rsidRDefault="00BD1934" w:rsidP="0072078A">
      <w:r>
        <w:rPr>
          <w:rFonts w:cs="Arial"/>
        </w:rPr>
        <w:t>93</w:t>
      </w:r>
      <w:r w:rsidR="0072078A">
        <w:rPr>
          <w:rFonts w:cs="Arial"/>
          <w:rtl/>
        </w:rPr>
        <w:t xml:space="preserve">) </w:t>
      </w:r>
      <w:r w:rsidR="0072078A">
        <w:t>teacher narrative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94</w:t>
      </w:r>
      <w:r w:rsidR="0072078A">
        <w:rPr>
          <w:rFonts w:cs="Arial"/>
          <w:rtl/>
        </w:rPr>
        <w:t xml:space="preserve">) </w:t>
      </w:r>
      <w:r w:rsidR="0072078A">
        <w:t>quiz</w:t>
      </w:r>
    </w:p>
    <w:p w:rsidR="0072078A" w:rsidRDefault="00BD1934" w:rsidP="0072078A">
      <w:r>
        <w:rPr>
          <w:rFonts w:cs="Arial"/>
        </w:rPr>
        <w:t>95</w:t>
      </w:r>
      <w:r w:rsidR="0072078A">
        <w:rPr>
          <w:rFonts w:cs="Arial"/>
          <w:rtl/>
        </w:rPr>
        <w:t xml:space="preserve">) </w:t>
      </w:r>
      <w:r w:rsidR="0072078A">
        <w:t>teachable</w:t>
      </w:r>
    </w:p>
    <w:p w:rsidR="0072078A" w:rsidRDefault="00BD1934" w:rsidP="0072078A">
      <w:r>
        <w:rPr>
          <w:rFonts w:cs="Arial"/>
        </w:rPr>
        <w:t>96</w:t>
      </w:r>
      <w:r w:rsidR="0072078A">
        <w:rPr>
          <w:rFonts w:cs="Arial"/>
          <w:rtl/>
        </w:rPr>
        <w:t xml:space="preserve">) </w:t>
      </w:r>
      <w:r w:rsidR="0072078A">
        <w:t>coachable</w:t>
      </w:r>
    </w:p>
    <w:p w:rsidR="0072078A" w:rsidRDefault="00BD1934" w:rsidP="0072078A">
      <w:r>
        <w:rPr>
          <w:rFonts w:cs="Arial"/>
        </w:rPr>
        <w:t>97</w:t>
      </w:r>
      <w:r w:rsidR="0072078A">
        <w:rPr>
          <w:rFonts w:cs="Arial"/>
          <w:rtl/>
        </w:rPr>
        <w:t xml:space="preserve">) </w:t>
      </w:r>
      <w:r w:rsidR="0072078A">
        <w:t>teaching practice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98</w:t>
      </w:r>
      <w:r w:rsidR="0072078A">
        <w:rPr>
          <w:rFonts w:cs="Arial"/>
          <w:rtl/>
        </w:rPr>
        <w:t xml:space="preserve">) </w:t>
      </w:r>
      <w:r w:rsidR="0072078A">
        <w:t>liberal education</w:t>
      </w:r>
    </w:p>
    <w:p w:rsidR="0072078A" w:rsidRDefault="00BD1934" w:rsidP="0072078A">
      <w:r>
        <w:rPr>
          <w:rFonts w:cs="Arial"/>
        </w:rPr>
        <w:t>99</w:t>
      </w:r>
      <w:r w:rsidR="0072078A">
        <w:rPr>
          <w:rFonts w:cs="Arial"/>
          <w:rtl/>
        </w:rPr>
        <w:t xml:space="preserve">) </w:t>
      </w:r>
      <w:r w:rsidR="0072078A">
        <w:t>democracy</w:t>
      </w:r>
    </w:p>
    <w:p w:rsidR="0072078A" w:rsidRDefault="00BD1934" w:rsidP="0072078A">
      <w:r>
        <w:rPr>
          <w:rFonts w:cs="Arial"/>
        </w:rPr>
        <w:t>100</w:t>
      </w:r>
      <w:r w:rsidR="0072078A">
        <w:rPr>
          <w:rFonts w:cs="Arial"/>
          <w:rtl/>
        </w:rPr>
        <w:t xml:space="preserve">) </w:t>
      </w:r>
      <w:r w:rsidR="0072078A">
        <w:t>teacher advisor</w:t>
      </w:r>
    </w:p>
    <w:p w:rsidR="0072078A" w:rsidRDefault="00BD1934" w:rsidP="0072078A">
      <w:r>
        <w:rPr>
          <w:rFonts w:cs="Arial"/>
        </w:rPr>
        <w:t>101</w:t>
      </w:r>
      <w:r w:rsidR="0072078A">
        <w:rPr>
          <w:rFonts w:cs="Arial"/>
          <w:rtl/>
        </w:rPr>
        <w:t xml:space="preserve">) </w:t>
      </w:r>
      <w:r w:rsidR="0072078A">
        <w:t>diffusion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102</w:t>
      </w:r>
      <w:r w:rsidR="0072078A">
        <w:rPr>
          <w:rFonts w:cs="Arial"/>
          <w:rtl/>
        </w:rPr>
        <w:t xml:space="preserve">) </w:t>
      </w:r>
      <w:r w:rsidR="0072078A">
        <w:t>deliberation</w:t>
      </w:r>
    </w:p>
    <w:p w:rsidR="0072078A" w:rsidRDefault="00BD1934" w:rsidP="0072078A">
      <w:r>
        <w:rPr>
          <w:rFonts w:cs="Arial"/>
        </w:rPr>
        <w:t>103</w:t>
      </w:r>
      <w:r w:rsidR="0072078A">
        <w:rPr>
          <w:rFonts w:cs="Arial"/>
          <w:rtl/>
        </w:rPr>
        <w:t xml:space="preserve">) </w:t>
      </w:r>
      <w:r w:rsidR="0072078A">
        <w:t>blended learning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104</w:t>
      </w:r>
      <w:r w:rsidR="0072078A">
        <w:rPr>
          <w:rFonts w:cs="Arial"/>
          <w:rtl/>
        </w:rPr>
        <w:t xml:space="preserve">) </w:t>
      </w:r>
      <w:r w:rsidR="0072078A">
        <w:t>brainstorming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105</w:t>
      </w:r>
      <w:r w:rsidR="0072078A">
        <w:rPr>
          <w:rFonts w:cs="Arial"/>
          <w:rtl/>
        </w:rPr>
        <w:t xml:space="preserve">) </w:t>
      </w:r>
      <w:r w:rsidR="0072078A">
        <w:t>concept mapping</w:t>
      </w:r>
    </w:p>
    <w:p w:rsidR="0072078A" w:rsidRDefault="00BD1934" w:rsidP="0072078A">
      <w:r>
        <w:rPr>
          <w:rFonts w:cs="Arial"/>
        </w:rPr>
        <w:t>106</w:t>
      </w:r>
      <w:r w:rsidR="0072078A">
        <w:rPr>
          <w:rFonts w:cs="Arial"/>
          <w:rtl/>
        </w:rPr>
        <w:t xml:space="preserve">) </w:t>
      </w:r>
      <w:r w:rsidR="0072078A">
        <w:t>appraisal</w:t>
      </w:r>
    </w:p>
    <w:p w:rsidR="0072078A" w:rsidRDefault="00BD1934" w:rsidP="0072078A">
      <w:r>
        <w:rPr>
          <w:rFonts w:cs="Arial"/>
        </w:rPr>
        <w:t>107</w:t>
      </w:r>
      <w:r w:rsidR="0072078A">
        <w:rPr>
          <w:rFonts w:cs="Arial"/>
          <w:rtl/>
        </w:rPr>
        <w:t xml:space="preserve">) </w:t>
      </w:r>
      <w:r w:rsidR="0072078A">
        <w:t>criterion reference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108</w:t>
      </w:r>
      <w:r w:rsidR="0072078A">
        <w:rPr>
          <w:rFonts w:cs="Arial"/>
          <w:rtl/>
        </w:rPr>
        <w:t xml:space="preserve">) </w:t>
      </w:r>
      <w:r w:rsidR="0072078A">
        <w:t>essay</w:t>
      </w:r>
    </w:p>
    <w:p w:rsidR="0072078A" w:rsidRDefault="00BD1934" w:rsidP="0072078A">
      <w:r>
        <w:rPr>
          <w:rFonts w:cs="Arial"/>
        </w:rPr>
        <w:t>109</w:t>
      </w:r>
      <w:r w:rsidR="0072078A">
        <w:rPr>
          <w:rFonts w:cs="Arial"/>
          <w:rtl/>
        </w:rPr>
        <w:t xml:space="preserve">) </w:t>
      </w:r>
      <w:r w:rsidR="0072078A">
        <w:t>generic skills</w:t>
      </w:r>
    </w:p>
    <w:p w:rsidR="0072078A" w:rsidRDefault="00BD1934" w:rsidP="0072078A">
      <w:r>
        <w:rPr>
          <w:rFonts w:cs="Arial"/>
        </w:rPr>
        <w:t>110</w:t>
      </w:r>
      <w:r w:rsidR="0072078A">
        <w:rPr>
          <w:rFonts w:cs="Arial"/>
          <w:rtl/>
        </w:rPr>
        <w:t xml:space="preserve">) </w:t>
      </w:r>
      <w:r w:rsidR="0072078A">
        <w:t>inquiry based learning</w:t>
      </w:r>
    </w:p>
    <w:p w:rsidR="0072078A" w:rsidRDefault="00BD1934" w:rsidP="0072078A">
      <w:r>
        <w:rPr>
          <w:rFonts w:cs="Arial"/>
        </w:rPr>
        <w:t>111</w:t>
      </w:r>
      <w:r w:rsidR="0072078A">
        <w:rPr>
          <w:rFonts w:cs="Arial"/>
          <w:rtl/>
        </w:rPr>
        <w:t xml:space="preserve">) </w:t>
      </w:r>
      <w:r w:rsidR="0072078A">
        <w:t>journal writing</w:t>
      </w:r>
    </w:p>
    <w:p w:rsidR="0072078A" w:rsidRDefault="00BD1934" w:rsidP="0072078A">
      <w:r>
        <w:rPr>
          <w:rFonts w:cs="Arial"/>
        </w:rPr>
        <w:t>112</w:t>
      </w:r>
      <w:r w:rsidR="0072078A">
        <w:rPr>
          <w:rFonts w:cs="Arial"/>
          <w:rtl/>
        </w:rPr>
        <w:t xml:space="preserve">) </w:t>
      </w:r>
      <w:r w:rsidR="0072078A">
        <w:t>laboratory based learning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113</w:t>
      </w:r>
      <w:r w:rsidR="0072078A">
        <w:rPr>
          <w:rFonts w:cs="Arial"/>
          <w:rtl/>
        </w:rPr>
        <w:t xml:space="preserve">) </w:t>
      </w:r>
      <w:r w:rsidR="0072078A">
        <w:t>learning objects</w:t>
      </w:r>
    </w:p>
    <w:p w:rsidR="0072078A" w:rsidRDefault="00BD1934" w:rsidP="0072078A">
      <w:r>
        <w:rPr>
          <w:rFonts w:cs="Arial"/>
        </w:rPr>
        <w:t>114</w:t>
      </w:r>
      <w:r w:rsidR="0072078A">
        <w:rPr>
          <w:rFonts w:cs="Arial"/>
          <w:rtl/>
        </w:rPr>
        <w:t xml:space="preserve">) </w:t>
      </w:r>
      <w:r w:rsidR="0072078A">
        <w:t>learning log</w:t>
      </w:r>
    </w:p>
    <w:p w:rsidR="0072078A" w:rsidRDefault="00BD1934" w:rsidP="0072078A">
      <w:r>
        <w:rPr>
          <w:rFonts w:cs="Arial"/>
        </w:rPr>
        <w:t>115</w:t>
      </w:r>
      <w:r w:rsidR="0072078A">
        <w:rPr>
          <w:rFonts w:cs="Arial"/>
          <w:rtl/>
        </w:rPr>
        <w:t xml:space="preserve">) </w:t>
      </w:r>
      <w:r w:rsidR="0072078A">
        <w:t>module</w:t>
      </w:r>
    </w:p>
    <w:p w:rsidR="0072078A" w:rsidRDefault="00BD1934" w:rsidP="0072078A">
      <w:r>
        <w:rPr>
          <w:rFonts w:cs="Arial"/>
        </w:rPr>
        <w:t>116</w:t>
      </w:r>
      <w:r w:rsidR="0072078A">
        <w:rPr>
          <w:rFonts w:cs="Arial"/>
          <w:rtl/>
        </w:rPr>
        <w:t xml:space="preserve">) </w:t>
      </w:r>
      <w:r w:rsidR="0072078A">
        <w:t>print media</w:t>
      </w:r>
    </w:p>
    <w:p w:rsidR="0072078A" w:rsidRDefault="00BD1934" w:rsidP="0072078A">
      <w:r>
        <w:rPr>
          <w:rFonts w:cs="Arial"/>
        </w:rPr>
        <w:t>117</w:t>
      </w:r>
      <w:r w:rsidR="0072078A">
        <w:rPr>
          <w:rFonts w:cs="Arial"/>
          <w:rtl/>
        </w:rPr>
        <w:t xml:space="preserve">) </w:t>
      </w:r>
      <w:r w:rsidR="0072078A">
        <w:t>nonprint media</w:t>
      </w:r>
    </w:p>
    <w:p w:rsidR="0072078A" w:rsidRDefault="00BD1934" w:rsidP="0072078A">
      <w:r>
        <w:rPr>
          <w:rFonts w:cs="Arial"/>
        </w:rPr>
        <w:t>118</w:t>
      </w:r>
      <w:r w:rsidR="0072078A">
        <w:rPr>
          <w:rFonts w:cs="Arial"/>
          <w:rtl/>
        </w:rPr>
        <w:t xml:space="preserve">) </w:t>
      </w:r>
      <w:r w:rsidR="0072078A">
        <w:t>online learning</w:t>
      </w:r>
    </w:p>
    <w:p w:rsidR="0072078A" w:rsidRDefault="00BD1934" w:rsidP="0072078A">
      <w:r>
        <w:rPr>
          <w:rFonts w:cs="Arial"/>
        </w:rPr>
        <w:t>119</w:t>
      </w:r>
      <w:r w:rsidR="0072078A">
        <w:rPr>
          <w:rFonts w:cs="Arial"/>
          <w:rtl/>
        </w:rPr>
        <w:t xml:space="preserve">) </w:t>
      </w:r>
      <w:r w:rsidR="0072078A">
        <w:t>open learning</w:t>
      </w:r>
    </w:p>
    <w:p w:rsidR="0072078A" w:rsidRDefault="00BD1934" w:rsidP="0072078A">
      <w:r>
        <w:rPr>
          <w:rFonts w:cs="Arial"/>
        </w:rPr>
        <w:t>120</w:t>
      </w:r>
      <w:r w:rsidR="0072078A">
        <w:rPr>
          <w:rFonts w:cs="Arial"/>
          <w:rtl/>
        </w:rPr>
        <w:t xml:space="preserve">) </w:t>
      </w:r>
      <w:r w:rsidR="0072078A">
        <w:t>peer assessment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121</w:t>
      </w:r>
      <w:r w:rsidR="0072078A">
        <w:rPr>
          <w:rFonts w:cs="Arial"/>
          <w:rtl/>
        </w:rPr>
        <w:t xml:space="preserve">) </w:t>
      </w:r>
      <w:r w:rsidR="0072078A">
        <w:t>peer learning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122</w:t>
      </w:r>
      <w:r w:rsidR="0072078A">
        <w:rPr>
          <w:rFonts w:cs="Arial"/>
          <w:rtl/>
        </w:rPr>
        <w:t xml:space="preserve">) </w:t>
      </w:r>
      <w:r w:rsidR="0072078A">
        <w:t>tutor</w:t>
      </w:r>
    </w:p>
    <w:p w:rsidR="0072078A" w:rsidRDefault="00BD1934" w:rsidP="0072078A">
      <w:r>
        <w:rPr>
          <w:rFonts w:cs="Arial"/>
        </w:rPr>
        <w:t>123</w:t>
      </w:r>
      <w:r w:rsidR="0072078A">
        <w:rPr>
          <w:rFonts w:cs="Arial"/>
          <w:rtl/>
        </w:rPr>
        <w:t xml:space="preserve">) </w:t>
      </w:r>
      <w:r w:rsidR="0072078A">
        <w:t>portfolio</w:t>
      </w:r>
    </w:p>
    <w:p w:rsidR="0072078A" w:rsidRDefault="00BD1934" w:rsidP="0072078A">
      <w:r>
        <w:rPr>
          <w:rFonts w:cs="Arial"/>
        </w:rPr>
        <w:t>124</w:t>
      </w:r>
      <w:r w:rsidR="0072078A">
        <w:rPr>
          <w:rFonts w:cs="Arial"/>
          <w:rtl/>
        </w:rPr>
        <w:t xml:space="preserve">) </w:t>
      </w:r>
      <w:r w:rsidR="0072078A">
        <w:t>virtual</w:t>
      </w:r>
    </w:p>
    <w:p w:rsidR="0072078A" w:rsidRDefault="00BD1934" w:rsidP="0072078A">
      <w:r>
        <w:rPr>
          <w:rFonts w:cs="Arial"/>
        </w:rPr>
        <w:t>125</w:t>
      </w:r>
      <w:r w:rsidR="0072078A">
        <w:rPr>
          <w:rFonts w:cs="Arial"/>
          <w:rtl/>
        </w:rPr>
        <w:t xml:space="preserve">) </w:t>
      </w:r>
      <w:r w:rsidR="0072078A">
        <w:t>apptitude</w:t>
      </w:r>
    </w:p>
    <w:p w:rsidR="0072078A" w:rsidRDefault="00BD1934" w:rsidP="0072078A">
      <w:r>
        <w:rPr>
          <w:rFonts w:cs="Arial"/>
        </w:rPr>
        <w:t>126</w:t>
      </w:r>
      <w:r w:rsidR="0072078A">
        <w:rPr>
          <w:rFonts w:cs="Arial"/>
          <w:rtl/>
        </w:rPr>
        <w:t xml:space="preserve">) </w:t>
      </w:r>
      <w:r w:rsidR="0072078A">
        <w:t>blended learning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127</w:t>
      </w:r>
      <w:r w:rsidR="0072078A">
        <w:rPr>
          <w:rFonts w:cs="Arial"/>
          <w:rtl/>
        </w:rPr>
        <w:t xml:space="preserve">) </w:t>
      </w:r>
      <w:r w:rsidR="0072078A">
        <w:t>curriculum development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128</w:t>
      </w:r>
      <w:r w:rsidR="0072078A">
        <w:rPr>
          <w:rFonts w:cs="Arial"/>
          <w:rtl/>
        </w:rPr>
        <w:t xml:space="preserve">) </w:t>
      </w:r>
      <w:r w:rsidR="0072078A">
        <w:t>qualifications</w:t>
      </w:r>
      <w:r w:rsidR="0072078A">
        <w:rPr>
          <w:rFonts w:cs="Arial"/>
          <w:rtl/>
        </w:rPr>
        <w:t xml:space="preserve"> </w:t>
      </w:r>
    </w:p>
    <w:p w:rsidR="0072078A" w:rsidRDefault="00BD1934" w:rsidP="0072078A">
      <w:r>
        <w:rPr>
          <w:rFonts w:cs="Arial"/>
        </w:rPr>
        <w:t>129</w:t>
      </w:r>
      <w:r w:rsidR="0072078A">
        <w:rPr>
          <w:rFonts w:cs="Arial"/>
          <w:rtl/>
        </w:rPr>
        <w:t xml:space="preserve">) </w:t>
      </w:r>
      <w:r w:rsidR="0072078A">
        <w:t>accreditation</w:t>
      </w:r>
    </w:p>
    <w:p w:rsidR="0072078A" w:rsidRDefault="00BD1934" w:rsidP="0072078A">
      <w:r>
        <w:rPr>
          <w:rFonts w:cs="Arial"/>
        </w:rPr>
        <w:t>130</w:t>
      </w:r>
      <w:r w:rsidR="0072078A">
        <w:rPr>
          <w:rFonts w:cs="Arial"/>
          <w:rtl/>
        </w:rPr>
        <w:t xml:space="preserve">) </w:t>
      </w:r>
      <w:r w:rsidR="0072078A">
        <w:t>licensing</w:t>
      </w:r>
    </w:p>
    <w:p w:rsidR="0072078A" w:rsidRDefault="00BD1934" w:rsidP="0072078A">
      <w:r>
        <w:rPr>
          <w:rFonts w:cs="Arial"/>
        </w:rPr>
        <w:t>131</w:t>
      </w:r>
      <w:r w:rsidR="0072078A">
        <w:rPr>
          <w:rFonts w:cs="Arial"/>
          <w:rtl/>
        </w:rPr>
        <w:t xml:space="preserve">) </w:t>
      </w:r>
      <w:r w:rsidR="0072078A">
        <w:t>benchmark</w:t>
      </w:r>
    </w:p>
    <w:p w:rsidR="0072078A" w:rsidRDefault="00BD1934" w:rsidP="0072078A">
      <w:r>
        <w:rPr>
          <w:rFonts w:cs="Arial"/>
        </w:rPr>
        <w:t>132</w:t>
      </w:r>
      <w:r w:rsidR="0072078A">
        <w:rPr>
          <w:rFonts w:cs="Arial"/>
          <w:rtl/>
        </w:rPr>
        <w:t xml:space="preserve">) </w:t>
      </w:r>
      <w:r w:rsidR="0072078A">
        <w:t>brainstorming</w:t>
      </w:r>
    </w:p>
    <w:p w:rsidR="0072078A" w:rsidRDefault="00BD1934" w:rsidP="0072078A">
      <w:r>
        <w:rPr>
          <w:rFonts w:cs="Arial"/>
        </w:rPr>
        <w:t>133</w:t>
      </w:r>
      <w:r w:rsidR="0072078A">
        <w:rPr>
          <w:rFonts w:cs="Arial"/>
          <w:rtl/>
        </w:rPr>
        <w:t xml:space="preserve">) </w:t>
      </w:r>
      <w:r w:rsidR="0072078A">
        <w:t>closure</w:t>
      </w:r>
    </w:p>
    <w:p w:rsidR="00A67155" w:rsidRDefault="00BD1934" w:rsidP="0072078A">
      <w:r>
        <w:rPr>
          <w:rFonts w:cs="Arial"/>
        </w:rPr>
        <w:t>134</w:t>
      </w:r>
      <w:bookmarkStart w:id="0" w:name="_GoBack"/>
      <w:bookmarkEnd w:id="0"/>
      <w:r w:rsidR="0072078A">
        <w:rPr>
          <w:rFonts w:cs="Arial"/>
          <w:rtl/>
        </w:rPr>
        <w:t xml:space="preserve">) </w:t>
      </w:r>
      <w:r w:rsidR="0072078A">
        <w:t>different</w:t>
      </w:r>
    </w:p>
    <w:sectPr w:rsidR="00A67155" w:rsidSect="0062198F">
      <w:foot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5BF" w:rsidRDefault="002D05BF" w:rsidP="00156932">
      <w:pPr>
        <w:spacing w:after="0" w:line="240" w:lineRule="auto"/>
      </w:pPr>
      <w:r>
        <w:separator/>
      </w:r>
    </w:p>
  </w:endnote>
  <w:endnote w:type="continuationSeparator" w:id="0">
    <w:p w:rsidR="002D05BF" w:rsidRDefault="002D05BF" w:rsidP="00156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484789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6932" w:rsidRDefault="001569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5B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56932" w:rsidRDefault="00156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5BF" w:rsidRDefault="002D05BF" w:rsidP="00156932">
      <w:pPr>
        <w:spacing w:after="0" w:line="240" w:lineRule="auto"/>
      </w:pPr>
      <w:r>
        <w:separator/>
      </w:r>
    </w:p>
  </w:footnote>
  <w:footnote w:type="continuationSeparator" w:id="0">
    <w:p w:rsidR="002D05BF" w:rsidRDefault="002D05BF" w:rsidP="00156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8A"/>
    <w:rsid w:val="00156932"/>
    <w:rsid w:val="002D05BF"/>
    <w:rsid w:val="002D394C"/>
    <w:rsid w:val="0033143F"/>
    <w:rsid w:val="003446E4"/>
    <w:rsid w:val="003E17AF"/>
    <w:rsid w:val="00486875"/>
    <w:rsid w:val="0062198F"/>
    <w:rsid w:val="006679C0"/>
    <w:rsid w:val="006A5198"/>
    <w:rsid w:val="006B25A6"/>
    <w:rsid w:val="0072078A"/>
    <w:rsid w:val="00794288"/>
    <w:rsid w:val="0086294E"/>
    <w:rsid w:val="00A67155"/>
    <w:rsid w:val="00A7798E"/>
    <w:rsid w:val="00B274E1"/>
    <w:rsid w:val="00BB6475"/>
    <w:rsid w:val="00BD1934"/>
    <w:rsid w:val="00EB184D"/>
    <w:rsid w:val="00F3069A"/>
    <w:rsid w:val="00F3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104233-5B6A-4513-A70D-C18E9DA5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932"/>
  </w:style>
  <w:style w:type="paragraph" w:styleId="Footer">
    <w:name w:val="footer"/>
    <w:basedOn w:val="Normal"/>
    <w:link w:val="FooterChar"/>
    <w:uiPriority w:val="99"/>
    <w:unhideWhenUsed/>
    <w:rsid w:val="00156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932"/>
  </w:style>
  <w:style w:type="paragraph" w:styleId="BalloonText">
    <w:name w:val="Balloon Text"/>
    <w:basedOn w:val="Normal"/>
    <w:link w:val="BalloonTextChar"/>
    <w:uiPriority w:val="99"/>
    <w:semiHidden/>
    <w:unhideWhenUsed/>
    <w:rsid w:val="00F31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moosavi</dc:creator>
  <cp:keywords/>
  <dc:description/>
  <cp:lastModifiedBy>mohammad asadi</cp:lastModifiedBy>
  <cp:revision>2</cp:revision>
  <cp:lastPrinted>2017-06-10T04:50:00Z</cp:lastPrinted>
  <dcterms:created xsi:type="dcterms:W3CDTF">2017-06-11T04:24:00Z</dcterms:created>
  <dcterms:modified xsi:type="dcterms:W3CDTF">2017-06-11T04:24:00Z</dcterms:modified>
</cp:coreProperties>
</file>