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31D" w:rsidRDefault="005F031D" w:rsidP="008A146E">
      <w:pPr>
        <w:bidi/>
        <w:spacing w:line="360" w:lineRule="auto"/>
        <w:rPr>
          <w:rFonts w:cs="B Mitra"/>
          <w:lang w:bidi="fa-IR"/>
        </w:rPr>
      </w:pPr>
      <w:r>
        <w:rPr>
          <w:rFonts w:cs="B Mitra"/>
          <w:noProof/>
        </w:rPr>
        <w:drawing>
          <wp:anchor distT="0" distB="0" distL="114300" distR="114300" simplePos="0" relativeHeight="251661312" behindDoc="0" locked="0" layoutInCell="1" allowOverlap="1">
            <wp:simplePos x="0" y="0"/>
            <wp:positionH relativeFrom="column">
              <wp:posOffset>2362200</wp:posOffset>
            </wp:positionH>
            <wp:positionV relativeFrom="paragraph">
              <wp:posOffset>-219075</wp:posOffset>
            </wp:positionV>
            <wp:extent cx="1447800" cy="1762125"/>
            <wp:effectExtent l="19050" t="0" r="0" b="0"/>
            <wp:wrapNone/>
            <wp:docPr id="1" name="Picture 1" descr="C:\Users\Top Technic\Pictures\ar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p Technic\Pictures\arm1.jpg"/>
                    <pic:cNvPicPr>
                      <a:picLocks noChangeAspect="1" noChangeArrowheads="1"/>
                    </pic:cNvPicPr>
                  </pic:nvPicPr>
                  <pic:blipFill>
                    <a:blip r:embed="rId5" cstate="print"/>
                    <a:srcRect/>
                    <a:stretch>
                      <a:fillRect/>
                    </a:stretch>
                  </pic:blipFill>
                  <pic:spPr bwMode="auto">
                    <a:xfrm>
                      <a:off x="0" y="0"/>
                      <a:ext cx="1447800" cy="1762125"/>
                    </a:xfrm>
                    <a:prstGeom prst="rect">
                      <a:avLst/>
                    </a:prstGeom>
                    <a:noFill/>
                    <a:ln w="9525">
                      <a:noFill/>
                      <a:miter lim="800000"/>
                      <a:headEnd/>
                      <a:tailEnd/>
                    </a:ln>
                  </pic:spPr>
                </pic:pic>
              </a:graphicData>
            </a:graphic>
          </wp:anchor>
        </w:drawing>
      </w:r>
    </w:p>
    <w:p w:rsidR="005F031D" w:rsidRDefault="005F031D" w:rsidP="005F031D">
      <w:pPr>
        <w:bidi/>
        <w:spacing w:line="360" w:lineRule="auto"/>
        <w:rPr>
          <w:rFonts w:cs="B Mitra"/>
          <w:lang w:bidi="fa-IR"/>
        </w:rPr>
      </w:pPr>
    </w:p>
    <w:p w:rsidR="005F031D" w:rsidRDefault="005F031D" w:rsidP="005F031D">
      <w:pPr>
        <w:bidi/>
        <w:spacing w:line="360" w:lineRule="auto"/>
        <w:rPr>
          <w:rFonts w:cs="B Mitra"/>
          <w:lang w:bidi="fa-IR"/>
        </w:rPr>
      </w:pPr>
    </w:p>
    <w:p w:rsidR="005F031D" w:rsidRDefault="005F031D" w:rsidP="005F031D">
      <w:pPr>
        <w:bidi/>
        <w:spacing w:line="360" w:lineRule="auto"/>
        <w:rPr>
          <w:rFonts w:cs="B Mitra"/>
          <w:lang w:bidi="fa-IR"/>
        </w:rPr>
      </w:pPr>
    </w:p>
    <w:p w:rsidR="00843E4E" w:rsidRPr="00685137" w:rsidRDefault="0060641E" w:rsidP="005F031D">
      <w:pPr>
        <w:bidi/>
        <w:spacing w:line="360" w:lineRule="auto"/>
        <w:rPr>
          <w:rFonts w:cs="B Mitra"/>
          <w:rtl/>
          <w:lang w:bidi="fa-IR"/>
        </w:rPr>
      </w:pPr>
      <w:r>
        <w:rPr>
          <w:rFonts w:cs="B Mitra"/>
          <w:noProof/>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9" type="#_x0000_t98" style="position:absolute;left:0;text-align:left;margin-left:28.5pt;margin-top:11.25pt;width:423.75pt;height:297.75pt;z-index:-251658240">
            <v:shadow on="t" opacity=".5" offset="-6pt,-6pt"/>
          </v:shape>
        </w:pict>
      </w:r>
    </w:p>
    <w:p w:rsidR="00405C1E" w:rsidRPr="00685137" w:rsidRDefault="00405C1E" w:rsidP="008A146E">
      <w:pPr>
        <w:bidi/>
        <w:spacing w:line="360" w:lineRule="auto"/>
        <w:rPr>
          <w:rFonts w:cs="B Mitra"/>
          <w:rtl/>
          <w:lang w:bidi="fa-IR"/>
        </w:rPr>
      </w:pPr>
    </w:p>
    <w:p w:rsidR="00405C1E" w:rsidRPr="00147BC1" w:rsidRDefault="00405C1E" w:rsidP="00147BC1">
      <w:pPr>
        <w:bidi/>
        <w:jc w:val="center"/>
        <w:rPr>
          <w:rFonts w:cs="B Titr"/>
          <w:b/>
          <w:bCs/>
          <w:sz w:val="52"/>
          <w:szCs w:val="52"/>
          <w:rtl/>
          <w:lang w:bidi="fa-IR"/>
        </w:rPr>
      </w:pPr>
      <w:r w:rsidRPr="00147BC1">
        <w:rPr>
          <w:rFonts w:cs="B Titr" w:hint="cs"/>
          <w:b/>
          <w:bCs/>
          <w:sz w:val="62"/>
          <w:szCs w:val="62"/>
          <w:rtl/>
          <w:lang w:bidi="fa-IR"/>
        </w:rPr>
        <w:t>دستورالعمل بهداشتی</w:t>
      </w:r>
    </w:p>
    <w:p w:rsidR="00405C1E" w:rsidRPr="00147BC1" w:rsidRDefault="00405C1E" w:rsidP="00147BC1">
      <w:pPr>
        <w:bidi/>
        <w:jc w:val="center"/>
        <w:rPr>
          <w:rFonts w:cs="B Titr"/>
          <w:b/>
          <w:bCs/>
          <w:sz w:val="52"/>
          <w:szCs w:val="52"/>
          <w:rtl/>
          <w:lang w:bidi="fa-IR"/>
        </w:rPr>
      </w:pPr>
      <w:r w:rsidRPr="00147BC1">
        <w:rPr>
          <w:rFonts w:cs="B Titr" w:hint="cs"/>
          <w:b/>
          <w:bCs/>
          <w:sz w:val="52"/>
          <w:szCs w:val="52"/>
          <w:rtl/>
          <w:lang w:bidi="fa-IR"/>
        </w:rPr>
        <w:t>پایگاه تغذیه سالم</w:t>
      </w:r>
    </w:p>
    <w:p w:rsidR="00405C1E" w:rsidRPr="008A146E" w:rsidRDefault="00405C1E" w:rsidP="00147BC1">
      <w:pPr>
        <w:bidi/>
        <w:jc w:val="center"/>
        <w:rPr>
          <w:rFonts w:cs="B Titr"/>
          <w:b/>
          <w:bCs/>
          <w:sz w:val="54"/>
          <w:szCs w:val="54"/>
          <w:rtl/>
          <w:lang w:bidi="fa-IR"/>
        </w:rPr>
      </w:pPr>
      <w:r w:rsidRPr="00147BC1">
        <w:rPr>
          <w:rFonts w:cs="B Titr" w:hint="cs"/>
          <w:b/>
          <w:bCs/>
          <w:sz w:val="52"/>
          <w:szCs w:val="52"/>
          <w:rtl/>
          <w:lang w:bidi="fa-IR"/>
        </w:rPr>
        <w:t>در پردیس</w:t>
      </w:r>
      <w:r w:rsidR="00685137" w:rsidRPr="00147BC1">
        <w:rPr>
          <w:rFonts w:cs="B Titr" w:hint="cs"/>
          <w:b/>
          <w:bCs/>
          <w:sz w:val="52"/>
          <w:szCs w:val="52"/>
          <w:rtl/>
          <w:lang w:bidi="fa-IR"/>
        </w:rPr>
        <w:t xml:space="preserve"> ها</w:t>
      </w:r>
    </w:p>
    <w:p w:rsidR="00405C1E" w:rsidRPr="00685137" w:rsidRDefault="00405C1E" w:rsidP="008A146E">
      <w:pPr>
        <w:bidi/>
        <w:spacing w:line="360" w:lineRule="auto"/>
        <w:rPr>
          <w:rFonts w:cs="B Mitra"/>
          <w:rtl/>
          <w:lang w:bidi="fa-IR"/>
        </w:rPr>
      </w:pPr>
    </w:p>
    <w:p w:rsidR="00405C1E" w:rsidRPr="00685137" w:rsidRDefault="00405C1E" w:rsidP="008A146E">
      <w:pPr>
        <w:bidi/>
        <w:spacing w:line="360" w:lineRule="auto"/>
        <w:rPr>
          <w:rFonts w:cs="B Mitra"/>
          <w:rtl/>
          <w:lang w:bidi="fa-IR"/>
        </w:rPr>
      </w:pPr>
    </w:p>
    <w:p w:rsidR="00405C1E" w:rsidRPr="008A146E" w:rsidRDefault="00405C1E" w:rsidP="00147BC1">
      <w:pPr>
        <w:bidi/>
        <w:spacing w:line="360" w:lineRule="auto"/>
        <w:jc w:val="center"/>
        <w:rPr>
          <w:rFonts w:cs="B Mitra"/>
          <w:sz w:val="34"/>
          <w:szCs w:val="34"/>
          <w:rtl/>
          <w:lang w:bidi="fa-IR"/>
        </w:rPr>
      </w:pPr>
      <w:r w:rsidRPr="008A146E">
        <w:rPr>
          <w:rFonts w:cs="B Mitra" w:hint="cs"/>
          <w:sz w:val="34"/>
          <w:szCs w:val="34"/>
          <w:rtl/>
          <w:lang w:bidi="fa-IR"/>
        </w:rPr>
        <w:t>تهیه و تدوین:</w:t>
      </w:r>
    </w:p>
    <w:p w:rsidR="00405C1E" w:rsidRPr="008A146E" w:rsidRDefault="00405C1E" w:rsidP="008A146E">
      <w:pPr>
        <w:bidi/>
        <w:spacing w:line="360" w:lineRule="auto"/>
        <w:jc w:val="center"/>
        <w:rPr>
          <w:rFonts w:cs="B Mitra"/>
          <w:sz w:val="34"/>
          <w:szCs w:val="34"/>
          <w:rtl/>
          <w:lang w:bidi="fa-IR"/>
        </w:rPr>
      </w:pPr>
      <w:r w:rsidRPr="008A146E">
        <w:rPr>
          <w:rFonts w:cs="B Mitra" w:hint="cs"/>
          <w:sz w:val="34"/>
          <w:szCs w:val="34"/>
          <w:rtl/>
          <w:lang w:bidi="fa-IR"/>
        </w:rPr>
        <w:t>اداره کل بهداشت، سلامت و مشاوره</w:t>
      </w:r>
    </w:p>
    <w:p w:rsidR="00405C1E" w:rsidRPr="008A146E" w:rsidRDefault="00405C1E" w:rsidP="008A146E">
      <w:pPr>
        <w:bidi/>
        <w:spacing w:line="360" w:lineRule="auto"/>
        <w:jc w:val="center"/>
        <w:rPr>
          <w:rFonts w:cs="B Mitra"/>
          <w:sz w:val="34"/>
          <w:szCs w:val="34"/>
          <w:rtl/>
          <w:lang w:bidi="fa-IR"/>
        </w:rPr>
      </w:pPr>
      <w:r w:rsidRPr="008A146E">
        <w:rPr>
          <w:rFonts w:cs="B Mitra" w:hint="cs"/>
          <w:sz w:val="34"/>
          <w:szCs w:val="34"/>
          <w:rtl/>
          <w:lang w:bidi="fa-IR"/>
        </w:rPr>
        <w:t>معاونت دانشجویی</w:t>
      </w:r>
    </w:p>
    <w:p w:rsidR="00405C1E" w:rsidRPr="008A146E" w:rsidRDefault="00405C1E" w:rsidP="008A146E">
      <w:pPr>
        <w:bidi/>
        <w:spacing w:line="360" w:lineRule="auto"/>
        <w:jc w:val="center"/>
        <w:rPr>
          <w:rFonts w:cs="B Mitra"/>
          <w:sz w:val="34"/>
          <w:szCs w:val="34"/>
          <w:rtl/>
          <w:lang w:bidi="fa-IR"/>
        </w:rPr>
      </w:pPr>
      <w:r w:rsidRPr="008A146E">
        <w:rPr>
          <w:rFonts w:cs="B Mitra" w:hint="cs"/>
          <w:sz w:val="34"/>
          <w:szCs w:val="34"/>
          <w:rtl/>
          <w:lang w:bidi="fa-IR"/>
        </w:rPr>
        <w:t>دانشگاه فرهنگیان</w:t>
      </w:r>
    </w:p>
    <w:p w:rsidR="00405C1E" w:rsidRPr="00685137" w:rsidRDefault="00405C1E" w:rsidP="008A146E">
      <w:pPr>
        <w:bidi/>
        <w:spacing w:line="360" w:lineRule="auto"/>
        <w:rPr>
          <w:rFonts w:cs="B Mitra"/>
          <w:rtl/>
          <w:lang w:bidi="fa-IR"/>
        </w:rPr>
      </w:pPr>
    </w:p>
    <w:p w:rsidR="00405C1E" w:rsidRPr="00685137" w:rsidRDefault="00405C1E" w:rsidP="008A146E">
      <w:pPr>
        <w:bidi/>
        <w:spacing w:line="360" w:lineRule="auto"/>
        <w:rPr>
          <w:rFonts w:cs="B Mitra"/>
          <w:rtl/>
          <w:lang w:bidi="fa-IR"/>
        </w:rPr>
      </w:pPr>
    </w:p>
    <w:p w:rsidR="00405C1E" w:rsidRPr="00685137" w:rsidRDefault="00405C1E" w:rsidP="008A146E">
      <w:pPr>
        <w:bidi/>
        <w:spacing w:line="360" w:lineRule="auto"/>
        <w:rPr>
          <w:rFonts w:cs="B Mitra"/>
          <w:rtl/>
          <w:lang w:bidi="fa-IR"/>
        </w:rPr>
      </w:pPr>
    </w:p>
    <w:p w:rsidR="003D184C" w:rsidRDefault="003D184C" w:rsidP="008A146E">
      <w:pPr>
        <w:bidi/>
        <w:spacing w:line="360" w:lineRule="auto"/>
        <w:jc w:val="center"/>
        <w:rPr>
          <w:rFonts w:cs="B Mitra"/>
          <w:b/>
          <w:bCs/>
          <w:sz w:val="28"/>
          <w:szCs w:val="28"/>
          <w:highlight w:val="lightGray"/>
          <w:rtl/>
          <w:lang w:bidi="fa-IR"/>
        </w:rPr>
      </w:pPr>
      <w:r>
        <w:rPr>
          <w:rFonts w:cs="B Mitra" w:hint="cs"/>
          <w:b/>
          <w:bCs/>
          <w:sz w:val="28"/>
          <w:szCs w:val="28"/>
          <w:highlight w:val="lightGray"/>
          <w:rtl/>
          <w:lang w:bidi="fa-IR"/>
        </w:rPr>
        <w:t>بسمه تعالی</w:t>
      </w:r>
    </w:p>
    <w:p w:rsidR="00405C1E" w:rsidRPr="008A146E" w:rsidRDefault="00405C1E" w:rsidP="003D184C">
      <w:pPr>
        <w:bidi/>
        <w:spacing w:line="360" w:lineRule="auto"/>
        <w:jc w:val="center"/>
        <w:rPr>
          <w:rFonts w:cs="B Mitra"/>
          <w:b/>
          <w:bCs/>
          <w:sz w:val="28"/>
          <w:szCs w:val="28"/>
          <w:rtl/>
          <w:lang w:bidi="fa-IR"/>
        </w:rPr>
      </w:pPr>
      <w:r w:rsidRPr="008A146E">
        <w:rPr>
          <w:rFonts w:cs="B Mitra" w:hint="cs"/>
          <w:b/>
          <w:bCs/>
          <w:sz w:val="28"/>
          <w:szCs w:val="28"/>
          <w:highlight w:val="lightGray"/>
          <w:rtl/>
          <w:lang w:bidi="fa-IR"/>
        </w:rPr>
        <w:t>دستورالعمل بهداشتی پایگاه تغذیه سالم</w:t>
      </w:r>
    </w:p>
    <w:p w:rsidR="008A146E" w:rsidRDefault="008A146E" w:rsidP="008A146E">
      <w:pPr>
        <w:bidi/>
        <w:spacing w:line="360" w:lineRule="auto"/>
        <w:rPr>
          <w:rFonts w:cs="B Mitra"/>
          <w:rtl/>
          <w:lang w:bidi="fa-IR"/>
        </w:rPr>
      </w:pPr>
    </w:p>
    <w:p w:rsidR="00405C1E" w:rsidRPr="008A146E" w:rsidRDefault="00405C1E" w:rsidP="008A146E">
      <w:pPr>
        <w:bidi/>
        <w:spacing w:line="360" w:lineRule="auto"/>
        <w:rPr>
          <w:rFonts w:cs="B Mitra"/>
          <w:b/>
          <w:bCs/>
          <w:sz w:val="26"/>
          <w:szCs w:val="26"/>
          <w:u w:val="single"/>
          <w:rtl/>
          <w:lang w:bidi="fa-IR"/>
        </w:rPr>
      </w:pPr>
      <w:r w:rsidRPr="008A146E">
        <w:rPr>
          <w:rFonts w:cs="B Mitra" w:hint="cs"/>
          <w:b/>
          <w:bCs/>
          <w:sz w:val="26"/>
          <w:szCs w:val="26"/>
          <w:u w:val="single"/>
          <w:rtl/>
          <w:lang w:bidi="fa-IR"/>
        </w:rPr>
        <w:t>مقدمه:</w:t>
      </w:r>
    </w:p>
    <w:p w:rsidR="00405C1E" w:rsidRPr="00685137" w:rsidRDefault="00405C1E" w:rsidP="008A146E">
      <w:pPr>
        <w:bidi/>
        <w:spacing w:line="360" w:lineRule="auto"/>
        <w:rPr>
          <w:rFonts w:cs="B Mitra"/>
          <w:rtl/>
          <w:lang w:bidi="fa-IR"/>
        </w:rPr>
      </w:pPr>
      <w:r w:rsidRPr="00685137">
        <w:rPr>
          <w:rFonts w:cs="B Mitra" w:hint="cs"/>
          <w:rtl/>
          <w:lang w:bidi="fa-IR"/>
        </w:rPr>
        <w:t>دستو</w:t>
      </w:r>
      <w:r w:rsidR="00C702A2">
        <w:rPr>
          <w:rFonts w:cs="B Mitra" w:hint="cs"/>
          <w:rtl/>
          <w:lang w:bidi="fa-IR"/>
        </w:rPr>
        <w:t>ر</w:t>
      </w:r>
      <w:r w:rsidRPr="00685137">
        <w:rPr>
          <w:rFonts w:cs="B Mitra" w:hint="cs"/>
          <w:rtl/>
          <w:lang w:bidi="fa-IR"/>
        </w:rPr>
        <w:t xml:space="preserve">العمل پایگاه تغذیه سالم بر اساس ماده 3 آئین نامه اجرائی تأمین، حفظ و ارتقای سلامت جسمی </w:t>
      </w:r>
      <w:r w:rsidR="008A146E">
        <w:rPr>
          <w:rFonts w:cs="B Mitra" w:hint="cs"/>
          <w:rtl/>
          <w:lang w:bidi="fa-IR"/>
        </w:rPr>
        <w:t>،</w:t>
      </w:r>
      <w:r w:rsidRPr="00685137">
        <w:rPr>
          <w:rFonts w:cs="B Mitra" w:hint="cs"/>
          <w:rtl/>
          <w:lang w:bidi="fa-IR"/>
        </w:rPr>
        <w:t xml:space="preserve">روانی </w:t>
      </w:r>
      <w:r w:rsidR="008A146E">
        <w:rPr>
          <w:rFonts w:cs="B Mitra" w:hint="cs"/>
          <w:rtl/>
          <w:lang w:bidi="fa-IR"/>
        </w:rPr>
        <w:t>،</w:t>
      </w:r>
      <w:r w:rsidRPr="00685137">
        <w:rPr>
          <w:rFonts w:cs="B Mitra" w:hint="cs"/>
          <w:rtl/>
          <w:lang w:bidi="fa-IR"/>
        </w:rPr>
        <w:t>اجتماعی افراد مصوب هیأت محترم وزیران به شماره 55028/ت 29264 ه  مورخ 9/9/1384 با هدف ارتقای سلامت تغذیه ای دانشجویان به منظور تأمین بخشی از انرژی مورد نیاز، ارائه مواد غذائی سالم و جلوگیری از عرضه مواد غذائی کم ارزش تغذیه ای به دانشجویان تهیه و تنظیم شده است.</w:t>
      </w:r>
    </w:p>
    <w:p w:rsidR="00405C1E" w:rsidRPr="008A146E" w:rsidRDefault="00405C1E" w:rsidP="008A146E">
      <w:pPr>
        <w:bidi/>
        <w:spacing w:line="360" w:lineRule="auto"/>
        <w:rPr>
          <w:rFonts w:cs="B Mitra"/>
          <w:b/>
          <w:bCs/>
          <w:sz w:val="26"/>
          <w:szCs w:val="26"/>
          <w:u w:val="single"/>
          <w:rtl/>
          <w:lang w:bidi="fa-IR"/>
        </w:rPr>
      </w:pPr>
      <w:r w:rsidRPr="008A146E">
        <w:rPr>
          <w:rFonts w:cs="B Mitra" w:hint="cs"/>
          <w:b/>
          <w:bCs/>
          <w:sz w:val="26"/>
          <w:szCs w:val="26"/>
          <w:u w:val="single"/>
          <w:rtl/>
          <w:lang w:bidi="fa-IR"/>
        </w:rPr>
        <w:t>تعاریف:</w:t>
      </w:r>
    </w:p>
    <w:p w:rsidR="00405C1E" w:rsidRPr="00685137" w:rsidRDefault="00184248" w:rsidP="008A146E">
      <w:pPr>
        <w:bidi/>
        <w:spacing w:line="360" w:lineRule="auto"/>
        <w:rPr>
          <w:rFonts w:cs="B Mitra"/>
          <w:lang w:bidi="fa-IR"/>
        </w:rPr>
      </w:pPr>
      <w:r w:rsidRPr="00685137">
        <w:rPr>
          <w:rFonts w:cs="B Mitra" w:hint="cs"/>
          <w:rtl/>
          <w:lang w:bidi="fa-IR"/>
        </w:rPr>
        <w:t xml:space="preserve">* </w:t>
      </w:r>
      <w:r w:rsidR="00405C1E" w:rsidRPr="008A146E">
        <w:rPr>
          <w:rFonts w:cs="B Mitra" w:hint="cs"/>
          <w:b/>
          <w:bCs/>
          <w:highlight w:val="lightGray"/>
          <w:rtl/>
          <w:lang w:bidi="fa-IR"/>
        </w:rPr>
        <w:t>پایگاه تغذیه سالم:</w:t>
      </w:r>
      <w:r w:rsidR="00405C1E" w:rsidRPr="008A146E">
        <w:rPr>
          <w:rFonts w:cs="B Mitra" w:hint="cs"/>
          <w:rtl/>
          <w:lang w:bidi="fa-IR"/>
        </w:rPr>
        <w:t xml:space="preserve"> </w:t>
      </w:r>
      <w:r w:rsidR="00405C1E" w:rsidRPr="00685137">
        <w:rPr>
          <w:rFonts w:cs="B Mitra" w:hint="cs"/>
          <w:rtl/>
          <w:lang w:bidi="fa-IR"/>
        </w:rPr>
        <w:t>مکانی است در محیط آموزشگاه که ساختمان آن مطابق با ماده</w:t>
      </w:r>
      <w:r w:rsidR="008A146E">
        <w:rPr>
          <w:rFonts w:cs="B Mitra" w:hint="cs"/>
          <w:rtl/>
          <w:lang w:bidi="fa-IR"/>
        </w:rPr>
        <w:t xml:space="preserve"> 2 تبصره آئین نامه بهداشت محیط </w:t>
      </w:r>
      <w:r w:rsidR="00405C1E" w:rsidRPr="00685137">
        <w:rPr>
          <w:rFonts w:cs="B Mitra" w:hint="cs"/>
          <w:rtl/>
          <w:lang w:bidi="fa-IR"/>
        </w:rPr>
        <w:t xml:space="preserve"> برابر با قانون اصلاح ماده 13 قانون مواد خوراکی، آشامیدنی وزارت بهداشت ، درمان و آموزش پزشکی احداث و تجهیز شده و مواد خوراکی به عنوان میان وعده از طریق آن به دانشجویان عرضه می گردد.</w:t>
      </w:r>
    </w:p>
    <w:p w:rsidR="00405C1E" w:rsidRPr="00685137" w:rsidRDefault="00184248" w:rsidP="008A146E">
      <w:pPr>
        <w:bidi/>
        <w:spacing w:line="360" w:lineRule="auto"/>
        <w:rPr>
          <w:rFonts w:cs="B Mitra"/>
          <w:rtl/>
          <w:lang w:bidi="fa-IR"/>
        </w:rPr>
      </w:pPr>
      <w:r w:rsidRPr="00685137">
        <w:rPr>
          <w:rFonts w:cs="B Mitra" w:hint="cs"/>
          <w:rtl/>
          <w:lang w:bidi="fa-IR"/>
        </w:rPr>
        <w:t xml:space="preserve">* </w:t>
      </w:r>
      <w:r w:rsidRPr="008A146E">
        <w:rPr>
          <w:rFonts w:cs="B Mitra" w:hint="cs"/>
          <w:b/>
          <w:bCs/>
          <w:highlight w:val="lightGray"/>
          <w:rtl/>
          <w:lang w:bidi="fa-IR"/>
        </w:rPr>
        <w:t>میان وعده:</w:t>
      </w:r>
      <w:r w:rsidRPr="008A146E">
        <w:rPr>
          <w:rFonts w:cs="B Mitra" w:hint="cs"/>
          <w:b/>
          <w:bCs/>
          <w:rtl/>
          <w:lang w:bidi="fa-IR"/>
        </w:rPr>
        <w:t xml:space="preserve"> </w:t>
      </w:r>
      <w:r w:rsidRPr="00685137">
        <w:rPr>
          <w:rFonts w:cs="B Mitra" w:hint="cs"/>
          <w:rtl/>
          <w:lang w:bidi="fa-IR"/>
        </w:rPr>
        <w:t>مواد غذائی است که در میان دو وعده صبح و بعد از ظهر مصرف می گردد. میان وعده باید 800-600 کیلوکالری انرژی و 30-20 گرم پروتئین و بخشی از ریز مغذی ها مانند آهن ، ویتامین و ...  مورد نیاز روزانه دانشجویان را تأمین کند.</w:t>
      </w:r>
    </w:p>
    <w:p w:rsidR="00184248" w:rsidRPr="008A146E" w:rsidRDefault="00184248" w:rsidP="008A146E">
      <w:pPr>
        <w:bidi/>
        <w:spacing w:line="360" w:lineRule="auto"/>
        <w:rPr>
          <w:rFonts w:cs="B Mitra"/>
          <w:b/>
          <w:bCs/>
          <w:sz w:val="26"/>
          <w:szCs w:val="26"/>
          <w:u w:val="single"/>
          <w:rtl/>
          <w:lang w:bidi="fa-IR"/>
        </w:rPr>
      </w:pPr>
      <w:r w:rsidRPr="008A146E">
        <w:rPr>
          <w:rFonts w:cs="B Mitra" w:hint="cs"/>
          <w:b/>
          <w:bCs/>
          <w:sz w:val="26"/>
          <w:szCs w:val="26"/>
          <w:u w:val="single"/>
          <w:rtl/>
          <w:lang w:bidi="fa-IR"/>
        </w:rPr>
        <w:t>شرایط بهداشتی پایگاه تغذیه سالم:</w:t>
      </w:r>
    </w:p>
    <w:p w:rsidR="00184248" w:rsidRPr="00685137" w:rsidRDefault="00184248" w:rsidP="008A146E">
      <w:pPr>
        <w:bidi/>
        <w:spacing w:line="360" w:lineRule="auto"/>
        <w:rPr>
          <w:rFonts w:cs="B Mitra"/>
          <w:rtl/>
          <w:lang w:bidi="fa-IR"/>
        </w:rPr>
      </w:pPr>
      <w:r w:rsidRPr="00685137">
        <w:rPr>
          <w:rFonts w:cs="B Mitra" w:hint="cs"/>
          <w:rtl/>
          <w:lang w:bidi="fa-IR"/>
        </w:rPr>
        <w:t>این شرایط در سه بعد مطرح می گردند:</w:t>
      </w:r>
    </w:p>
    <w:p w:rsidR="00184248" w:rsidRPr="00685137" w:rsidRDefault="00184248" w:rsidP="008A146E">
      <w:pPr>
        <w:pStyle w:val="ListParagraph"/>
        <w:numPr>
          <w:ilvl w:val="0"/>
          <w:numId w:val="3"/>
        </w:numPr>
        <w:bidi/>
        <w:spacing w:line="360" w:lineRule="auto"/>
        <w:rPr>
          <w:rFonts w:cs="B Mitra"/>
          <w:lang w:bidi="fa-IR"/>
        </w:rPr>
      </w:pPr>
      <w:r w:rsidRPr="00685137">
        <w:rPr>
          <w:rFonts w:cs="B Mitra" w:hint="cs"/>
          <w:rtl/>
          <w:lang w:bidi="fa-IR"/>
        </w:rPr>
        <w:t>مواد خوراکی</w:t>
      </w:r>
    </w:p>
    <w:p w:rsidR="00184248" w:rsidRPr="00685137" w:rsidRDefault="00184248" w:rsidP="008A146E">
      <w:pPr>
        <w:pStyle w:val="ListParagraph"/>
        <w:numPr>
          <w:ilvl w:val="0"/>
          <w:numId w:val="3"/>
        </w:numPr>
        <w:bidi/>
        <w:spacing w:line="360" w:lineRule="auto"/>
        <w:rPr>
          <w:rFonts w:cs="B Mitra"/>
          <w:lang w:bidi="fa-IR"/>
        </w:rPr>
      </w:pPr>
      <w:r w:rsidRPr="00685137">
        <w:rPr>
          <w:rFonts w:cs="B Mitra" w:hint="cs"/>
          <w:rtl/>
          <w:lang w:bidi="fa-IR"/>
        </w:rPr>
        <w:t>فضای فیزیکی</w:t>
      </w:r>
    </w:p>
    <w:p w:rsidR="00184248" w:rsidRPr="00685137" w:rsidRDefault="00184248" w:rsidP="008A146E">
      <w:pPr>
        <w:pStyle w:val="ListParagraph"/>
        <w:numPr>
          <w:ilvl w:val="0"/>
          <w:numId w:val="3"/>
        </w:numPr>
        <w:bidi/>
        <w:spacing w:line="360" w:lineRule="auto"/>
        <w:rPr>
          <w:rFonts w:cs="B Mitra"/>
          <w:lang w:bidi="fa-IR"/>
        </w:rPr>
      </w:pPr>
      <w:r w:rsidRPr="00685137">
        <w:rPr>
          <w:rFonts w:cs="B Mitra" w:hint="cs"/>
          <w:rtl/>
          <w:lang w:bidi="fa-IR"/>
        </w:rPr>
        <w:t>فرد متصدی بوفه / فروشنده مواد خوراکی</w:t>
      </w:r>
    </w:p>
    <w:p w:rsidR="00184248" w:rsidRPr="00685137" w:rsidRDefault="00184248" w:rsidP="008A146E">
      <w:pPr>
        <w:pStyle w:val="ListParagraph"/>
        <w:bidi/>
        <w:spacing w:line="360" w:lineRule="auto"/>
        <w:rPr>
          <w:rFonts w:cs="B Mitra"/>
          <w:rtl/>
          <w:lang w:bidi="fa-IR"/>
        </w:rPr>
      </w:pPr>
    </w:p>
    <w:p w:rsidR="00184248" w:rsidRPr="008A146E" w:rsidRDefault="00184248" w:rsidP="008A146E">
      <w:pPr>
        <w:pStyle w:val="ListParagraph"/>
        <w:numPr>
          <w:ilvl w:val="0"/>
          <w:numId w:val="4"/>
        </w:numPr>
        <w:bidi/>
        <w:spacing w:line="360" w:lineRule="auto"/>
        <w:rPr>
          <w:rFonts w:cs="B Mitra"/>
          <w:b/>
          <w:bCs/>
          <w:highlight w:val="lightGray"/>
          <w:lang w:bidi="fa-IR"/>
        </w:rPr>
      </w:pPr>
      <w:r w:rsidRPr="008A146E">
        <w:rPr>
          <w:rFonts w:cs="B Mitra" w:hint="cs"/>
          <w:b/>
          <w:bCs/>
          <w:highlight w:val="lightGray"/>
          <w:rtl/>
          <w:lang w:bidi="fa-IR"/>
        </w:rPr>
        <w:t>مواد خوراکی:</w:t>
      </w:r>
    </w:p>
    <w:p w:rsidR="00184248" w:rsidRPr="00685137" w:rsidRDefault="00184248" w:rsidP="008A146E">
      <w:pPr>
        <w:pStyle w:val="ListParagraph"/>
        <w:bidi/>
        <w:spacing w:line="360" w:lineRule="auto"/>
        <w:ind w:left="1080"/>
        <w:rPr>
          <w:rFonts w:cs="B Mitra"/>
          <w:rtl/>
          <w:lang w:bidi="fa-IR"/>
        </w:rPr>
      </w:pPr>
      <w:r w:rsidRPr="00685137">
        <w:rPr>
          <w:rFonts w:cs="B Mitra" w:hint="cs"/>
          <w:rtl/>
          <w:lang w:bidi="fa-IR"/>
        </w:rPr>
        <w:t>مواد خوراکی که قابل عرضه در پایگاه تغذیه سالم هستند عبارتند از:</w:t>
      </w:r>
    </w:p>
    <w:p w:rsidR="00184248" w:rsidRDefault="00184248" w:rsidP="008A146E">
      <w:pPr>
        <w:pStyle w:val="ListParagraph"/>
        <w:bidi/>
        <w:spacing w:line="360" w:lineRule="auto"/>
        <w:ind w:left="1080"/>
        <w:rPr>
          <w:rFonts w:cs="B Mitra"/>
          <w:rtl/>
          <w:lang w:bidi="fa-IR"/>
        </w:rPr>
      </w:pPr>
      <w:r w:rsidRPr="00685137">
        <w:rPr>
          <w:rFonts w:cs="B Mitra" w:hint="cs"/>
          <w:rtl/>
          <w:lang w:bidi="fa-IR"/>
        </w:rPr>
        <w:lastRenderedPageBreak/>
        <w:t>الف) انواع خ</w:t>
      </w:r>
      <w:r w:rsidR="008A146E">
        <w:rPr>
          <w:rFonts w:cs="B Mitra" w:hint="cs"/>
          <w:rtl/>
          <w:lang w:bidi="fa-IR"/>
        </w:rPr>
        <w:t xml:space="preserve">وراکی های بسته بندی شده دارای ، </w:t>
      </w:r>
      <w:r w:rsidRPr="00685137">
        <w:rPr>
          <w:rFonts w:cs="B Mitra" w:hint="cs"/>
          <w:rtl/>
          <w:lang w:bidi="fa-IR"/>
        </w:rPr>
        <w:t>پروانه ساخت از وزارت بهداشت، درمان و آموزش پزشکی، علامت استاندارد، نام و نشانی کارخانه، تاریخ تولید و انقضای معتبر، مشخصات ترکیبات تشکیل دهنده، پوشش سالم و تمیز.</w:t>
      </w:r>
    </w:p>
    <w:p w:rsidR="008A146E" w:rsidRPr="00685137" w:rsidRDefault="008A146E" w:rsidP="008A146E">
      <w:pPr>
        <w:pStyle w:val="ListParagraph"/>
        <w:bidi/>
        <w:spacing w:line="360" w:lineRule="auto"/>
        <w:ind w:left="1080"/>
        <w:rPr>
          <w:rFonts w:cs="B Mitra"/>
          <w:rtl/>
          <w:lang w:bidi="fa-IR"/>
        </w:rPr>
      </w:pPr>
    </w:p>
    <w:p w:rsidR="00184248" w:rsidRPr="00685137" w:rsidRDefault="00184248" w:rsidP="008A146E">
      <w:pPr>
        <w:pStyle w:val="ListParagraph"/>
        <w:bidi/>
        <w:spacing w:line="360" w:lineRule="auto"/>
        <w:ind w:left="1080"/>
        <w:rPr>
          <w:rFonts w:cs="B Mitra"/>
          <w:rtl/>
          <w:lang w:bidi="fa-IR"/>
        </w:rPr>
      </w:pPr>
      <w:r w:rsidRPr="008A146E">
        <w:rPr>
          <w:rFonts w:cs="B Mitra" w:hint="cs"/>
          <w:b/>
          <w:bCs/>
          <w:sz w:val="24"/>
          <w:szCs w:val="24"/>
          <w:u w:val="single"/>
          <w:rtl/>
          <w:lang w:bidi="fa-IR"/>
        </w:rPr>
        <w:t>تبصره:</w:t>
      </w:r>
      <w:r w:rsidRPr="008A146E">
        <w:rPr>
          <w:rFonts w:cs="B Mitra" w:hint="cs"/>
          <w:sz w:val="24"/>
          <w:szCs w:val="24"/>
          <w:rtl/>
          <w:lang w:bidi="fa-IR"/>
        </w:rPr>
        <w:t xml:space="preserve"> </w:t>
      </w:r>
      <w:r w:rsidRPr="00685137">
        <w:rPr>
          <w:rFonts w:cs="B Mitra" w:hint="cs"/>
          <w:rtl/>
          <w:lang w:bidi="fa-IR"/>
        </w:rPr>
        <w:t>ترجیحاً این مواد از موادی انتخاب شوند که دارای برچسب مواد غذائی باشند.</w:t>
      </w:r>
    </w:p>
    <w:p w:rsidR="008A146E" w:rsidRDefault="008A146E" w:rsidP="008A146E">
      <w:pPr>
        <w:pStyle w:val="ListParagraph"/>
        <w:bidi/>
        <w:spacing w:line="360" w:lineRule="auto"/>
        <w:ind w:left="1080"/>
        <w:rPr>
          <w:rFonts w:cs="B Mitra"/>
          <w:rtl/>
          <w:lang w:bidi="fa-IR"/>
        </w:rPr>
      </w:pPr>
    </w:p>
    <w:p w:rsidR="00184248" w:rsidRPr="00685137" w:rsidRDefault="00184248" w:rsidP="008A146E">
      <w:pPr>
        <w:pStyle w:val="ListParagraph"/>
        <w:bidi/>
        <w:spacing w:line="360" w:lineRule="auto"/>
        <w:ind w:left="1080"/>
        <w:rPr>
          <w:rFonts w:cs="B Mitra"/>
          <w:rtl/>
          <w:lang w:bidi="fa-IR"/>
        </w:rPr>
      </w:pPr>
      <w:r w:rsidRPr="00685137">
        <w:rPr>
          <w:rFonts w:cs="B Mitra" w:hint="cs"/>
          <w:rtl/>
          <w:lang w:bidi="fa-IR"/>
        </w:rPr>
        <w:t>این مواد عبارتند از:</w:t>
      </w:r>
    </w:p>
    <w:p w:rsidR="00184248" w:rsidRPr="00685137" w:rsidRDefault="00184248" w:rsidP="008A146E">
      <w:pPr>
        <w:pStyle w:val="ListParagraph"/>
        <w:numPr>
          <w:ilvl w:val="0"/>
          <w:numId w:val="5"/>
        </w:numPr>
        <w:bidi/>
        <w:spacing w:line="360" w:lineRule="auto"/>
        <w:rPr>
          <w:rFonts w:cs="B Mitra"/>
          <w:lang w:bidi="fa-IR"/>
        </w:rPr>
      </w:pPr>
      <w:r w:rsidRPr="00685137">
        <w:rPr>
          <w:rFonts w:cs="B Mitra" w:hint="cs"/>
          <w:rtl/>
          <w:lang w:bidi="fa-IR"/>
        </w:rPr>
        <w:t>خشکبار، خرما، انواع میوه خشک، انواع مغ</w:t>
      </w:r>
      <w:r w:rsidR="00D15AC8" w:rsidRPr="00685137">
        <w:rPr>
          <w:rFonts w:cs="B Mitra" w:hint="cs"/>
          <w:rtl/>
          <w:lang w:bidi="fa-IR"/>
        </w:rPr>
        <w:t>زها (گردو،بادام،بادام زمینی،فند</w:t>
      </w:r>
      <w:r w:rsidRPr="00685137">
        <w:rPr>
          <w:rFonts w:cs="B Mitra" w:hint="cs"/>
          <w:rtl/>
          <w:lang w:bidi="fa-IR"/>
        </w:rPr>
        <w:t>ق، بادام هندی، پسته) ، کشمش، نخودچی، آجیل، آجیل سویا، توت خشک و انجیر خشک</w:t>
      </w:r>
    </w:p>
    <w:p w:rsidR="00184248" w:rsidRPr="00685137" w:rsidRDefault="00184248" w:rsidP="008A146E">
      <w:pPr>
        <w:pStyle w:val="ListParagraph"/>
        <w:numPr>
          <w:ilvl w:val="0"/>
          <w:numId w:val="5"/>
        </w:numPr>
        <w:bidi/>
        <w:spacing w:line="360" w:lineRule="auto"/>
        <w:rPr>
          <w:rFonts w:cs="B Mitra"/>
          <w:lang w:bidi="fa-IR"/>
        </w:rPr>
      </w:pPr>
      <w:r w:rsidRPr="00685137">
        <w:rPr>
          <w:rFonts w:cs="B Mitra" w:hint="cs"/>
          <w:rtl/>
          <w:lang w:bidi="fa-IR"/>
        </w:rPr>
        <w:t>انواع ماست و کشک، انواع شیر، پنیر، بستنی(بجز بستنی یخی) همه پاستوریزه یا استریلیزه</w:t>
      </w:r>
    </w:p>
    <w:p w:rsidR="00184248" w:rsidRPr="00685137" w:rsidRDefault="00184248" w:rsidP="008A146E">
      <w:pPr>
        <w:pStyle w:val="ListParagraph"/>
        <w:numPr>
          <w:ilvl w:val="0"/>
          <w:numId w:val="5"/>
        </w:numPr>
        <w:bidi/>
        <w:spacing w:line="360" w:lineRule="auto"/>
        <w:rPr>
          <w:rFonts w:cs="B Mitra"/>
          <w:lang w:bidi="fa-IR"/>
        </w:rPr>
      </w:pPr>
      <w:r w:rsidRPr="00685137">
        <w:rPr>
          <w:rFonts w:cs="B Mitra" w:hint="cs"/>
          <w:rtl/>
          <w:lang w:bidi="fa-IR"/>
        </w:rPr>
        <w:t xml:space="preserve">میوه: انواع میوه سالم، شسته شده و ضد عفونی شده </w:t>
      </w:r>
      <w:r w:rsidR="00585518" w:rsidRPr="00685137">
        <w:rPr>
          <w:rFonts w:cs="B Mitra" w:hint="cs"/>
          <w:rtl/>
          <w:lang w:bidi="fa-IR"/>
        </w:rPr>
        <w:t xml:space="preserve"> یک نفره وکیوم شده</w:t>
      </w:r>
    </w:p>
    <w:p w:rsidR="00585518" w:rsidRPr="00685137" w:rsidRDefault="00585518" w:rsidP="008A146E">
      <w:pPr>
        <w:pStyle w:val="ListParagraph"/>
        <w:numPr>
          <w:ilvl w:val="0"/>
          <w:numId w:val="5"/>
        </w:numPr>
        <w:bidi/>
        <w:spacing w:line="360" w:lineRule="auto"/>
        <w:rPr>
          <w:rFonts w:cs="B Mitra"/>
          <w:lang w:bidi="fa-IR"/>
        </w:rPr>
      </w:pPr>
      <w:r w:rsidRPr="00685137">
        <w:rPr>
          <w:rFonts w:cs="B Mitra" w:hint="cs"/>
          <w:rtl/>
          <w:lang w:bidi="fa-IR"/>
        </w:rPr>
        <w:t>نوشیدنی ها: دوغ بدون گاز و انواع آبمیوه طبیعی( استریلیزه یا پاستوریزه)، ماء الشعیر، آب معدنی</w:t>
      </w:r>
    </w:p>
    <w:p w:rsidR="00585518" w:rsidRPr="00685137" w:rsidRDefault="00585518" w:rsidP="008A146E">
      <w:pPr>
        <w:pStyle w:val="ListParagraph"/>
        <w:numPr>
          <w:ilvl w:val="0"/>
          <w:numId w:val="5"/>
        </w:numPr>
        <w:bidi/>
        <w:spacing w:line="360" w:lineRule="auto"/>
        <w:rPr>
          <w:rFonts w:cs="B Mitra"/>
          <w:lang w:bidi="fa-IR"/>
        </w:rPr>
      </w:pPr>
      <w:r w:rsidRPr="00685137">
        <w:rPr>
          <w:rFonts w:cs="B Mitra" w:hint="cs"/>
          <w:rtl/>
          <w:lang w:bidi="fa-IR"/>
        </w:rPr>
        <w:t>بیسکویت، کیک و کلوچه: شامل انواع بیسکویت، کیک و کلوچه (شامل کلوچه های سنتی) توصیه می شود، بیسکویت از نوع سبوس دار و کیک و کلوچه، از نوع غنی شده و تهیه شده با روغن حاوی اسید چرب با ترانس زیر 10 درصد عرضه شود.</w:t>
      </w:r>
    </w:p>
    <w:p w:rsidR="00585518" w:rsidRPr="00685137" w:rsidRDefault="00585518" w:rsidP="008A146E">
      <w:pPr>
        <w:bidi/>
        <w:spacing w:line="360" w:lineRule="auto"/>
        <w:ind w:left="1080"/>
        <w:rPr>
          <w:rFonts w:cs="B Mitra"/>
          <w:rtl/>
          <w:lang w:bidi="fa-IR"/>
        </w:rPr>
      </w:pPr>
      <w:r w:rsidRPr="00685137">
        <w:rPr>
          <w:rFonts w:cs="B Mitra" w:hint="cs"/>
          <w:rtl/>
          <w:lang w:bidi="fa-IR"/>
        </w:rPr>
        <w:t xml:space="preserve">ب) لقمه سالم شامل: نان و پنیر و گردو </w:t>
      </w:r>
      <w:r w:rsidRPr="00685137">
        <w:rPr>
          <w:rtl/>
          <w:lang w:bidi="fa-IR"/>
        </w:rPr>
        <w:t>–</w:t>
      </w:r>
      <w:r w:rsidRPr="00685137">
        <w:rPr>
          <w:rFonts w:cs="B Mitra" w:hint="cs"/>
          <w:rtl/>
          <w:lang w:bidi="fa-IR"/>
        </w:rPr>
        <w:t xml:space="preserve"> نان و تخم مرغ </w:t>
      </w:r>
      <w:r w:rsidRPr="00685137">
        <w:rPr>
          <w:rtl/>
          <w:lang w:bidi="fa-IR"/>
        </w:rPr>
        <w:t>–</w:t>
      </w:r>
      <w:r w:rsidRPr="00685137">
        <w:rPr>
          <w:rFonts w:cs="B Mitra" w:hint="cs"/>
          <w:rtl/>
          <w:lang w:bidi="fa-IR"/>
        </w:rPr>
        <w:t xml:space="preserve"> نان و پنیر و خیار </w:t>
      </w:r>
      <w:r w:rsidRPr="00685137">
        <w:rPr>
          <w:rtl/>
          <w:lang w:bidi="fa-IR"/>
        </w:rPr>
        <w:t>–</w:t>
      </w:r>
      <w:r w:rsidRPr="00685137">
        <w:rPr>
          <w:rFonts w:cs="B Mitra" w:hint="cs"/>
          <w:rtl/>
          <w:lang w:bidi="fa-IR"/>
        </w:rPr>
        <w:t xml:space="preserve"> نان و پنیر و گوجه </w:t>
      </w:r>
      <w:r w:rsidRPr="00685137">
        <w:rPr>
          <w:rtl/>
          <w:lang w:bidi="fa-IR"/>
        </w:rPr>
        <w:t>–</w:t>
      </w:r>
      <w:r w:rsidRPr="00685137">
        <w:rPr>
          <w:rFonts w:cs="B Mitra" w:hint="cs"/>
          <w:rtl/>
          <w:lang w:bidi="fa-IR"/>
        </w:rPr>
        <w:t xml:space="preserve"> نان و کره و عسل </w:t>
      </w:r>
    </w:p>
    <w:p w:rsidR="00585518" w:rsidRPr="00685137" w:rsidRDefault="00585518" w:rsidP="008A146E">
      <w:pPr>
        <w:bidi/>
        <w:spacing w:line="360" w:lineRule="auto"/>
        <w:ind w:left="1080"/>
        <w:rPr>
          <w:rFonts w:cs="B Mitra"/>
          <w:rtl/>
          <w:lang w:bidi="fa-IR"/>
        </w:rPr>
      </w:pPr>
      <w:r w:rsidRPr="00147BC1">
        <w:rPr>
          <w:rFonts w:cs="B Mitra" w:hint="cs"/>
          <w:b/>
          <w:bCs/>
          <w:sz w:val="24"/>
          <w:szCs w:val="24"/>
          <w:u w:val="single"/>
          <w:rtl/>
          <w:lang w:bidi="fa-IR"/>
        </w:rPr>
        <w:t>تبصره:</w:t>
      </w:r>
      <w:r w:rsidRPr="00147BC1">
        <w:rPr>
          <w:rFonts w:cs="B Mitra" w:hint="cs"/>
          <w:sz w:val="24"/>
          <w:szCs w:val="24"/>
          <w:rtl/>
          <w:lang w:bidi="fa-IR"/>
        </w:rPr>
        <w:t xml:space="preserve"> </w:t>
      </w:r>
      <w:r w:rsidRPr="00685137">
        <w:rPr>
          <w:rFonts w:cs="B Mitra" w:hint="cs"/>
          <w:rtl/>
          <w:lang w:bidi="fa-IR"/>
        </w:rPr>
        <w:t>خیار و گوجه فرنگی، شسته و ضد عفونی شده باشد.</w:t>
      </w:r>
    </w:p>
    <w:p w:rsidR="00585518" w:rsidRPr="00685137" w:rsidRDefault="00585518" w:rsidP="008A146E">
      <w:pPr>
        <w:bidi/>
        <w:spacing w:line="360" w:lineRule="auto"/>
        <w:ind w:left="1080"/>
        <w:rPr>
          <w:rFonts w:cs="B Mitra"/>
          <w:rtl/>
          <w:lang w:bidi="fa-IR"/>
        </w:rPr>
      </w:pPr>
      <w:r w:rsidRPr="00685137">
        <w:rPr>
          <w:rFonts w:cs="B Mitra" w:hint="cs"/>
          <w:rtl/>
          <w:lang w:bidi="fa-IR"/>
        </w:rPr>
        <w:t>ج) غذاهای پخته مانند: انواع آش و سوپ ، لوبیا ، عدس، حلیم ، شله زرد، فرنی، سمنو به شرط داشتن کلیه شرایط تهیه آنها مطابق با آئین نامه بهداشتی مراکز تهیه و توزیع مواد غذایی.</w:t>
      </w:r>
    </w:p>
    <w:p w:rsidR="00585518" w:rsidRPr="00685137" w:rsidRDefault="00585518" w:rsidP="008A146E">
      <w:pPr>
        <w:bidi/>
        <w:spacing w:line="360" w:lineRule="auto"/>
        <w:ind w:left="1080"/>
        <w:rPr>
          <w:rFonts w:cs="B Mitra"/>
          <w:rtl/>
          <w:lang w:bidi="fa-IR"/>
        </w:rPr>
      </w:pPr>
    </w:p>
    <w:p w:rsidR="00585518" w:rsidRPr="00685137" w:rsidRDefault="00585518" w:rsidP="008A146E">
      <w:pPr>
        <w:bidi/>
        <w:spacing w:line="360" w:lineRule="auto"/>
        <w:ind w:left="1080"/>
        <w:rPr>
          <w:rFonts w:cs="B Mitra"/>
          <w:rtl/>
          <w:lang w:bidi="fa-IR"/>
        </w:rPr>
      </w:pPr>
    </w:p>
    <w:p w:rsidR="00585518" w:rsidRPr="00685137" w:rsidRDefault="00585518" w:rsidP="008A146E">
      <w:pPr>
        <w:bidi/>
        <w:spacing w:line="360" w:lineRule="auto"/>
        <w:ind w:left="1080"/>
        <w:rPr>
          <w:rFonts w:cs="B Mitra"/>
          <w:rtl/>
          <w:lang w:bidi="fa-IR"/>
        </w:rPr>
      </w:pPr>
    </w:p>
    <w:p w:rsidR="00585518" w:rsidRPr="00685137" w:rsidRDefault="00585518" w:rsidP="008A146E">
      <w:pPr>
        <w:bidi/>
        <w:spacing w:line="360" w:lineRule="auto"/>
        <w:ind w:left="1080"/>
        <w:rPr>
          <w:rFonts w:cs="B Mitra"/>
          <w:rtl/>
          <w:lang w:bidi="fa-IR"/>
        </w:rPr>
      </w:pPr>
    </w:p>
    <w:p w:rsidR="00585518" w:rsidRPr="00685137" w:rsidRDefault="00585518" w:rsidP="008A146E">
      <w:pPr>
        <w:bidi/>
        <w:spacing w:line="360" w:lineRule="auto"/>
        <w:ind w:left="1080"/>
        <w:rPr>
          <w:rFonts w:cs="B Mitra"/>
          <w:rtl/>
          <w:lang w:bidi="fa-IR"/>
        </w:rPr>
      </w:pPr>
    </w:p>
    <w:p w:rsidR="00147BC1" w:rsidRDefault="00147BC1" w:rsidP="00147BC1">
      <w:pPr>
        <w:bidi/>
        <w:spacing w:line="360" w:lineRule="auto"/>
        <w:rPr>
          <w:rFonts w:cs="B Mitra"/>
          <w:rtl/>
          <w:lang w:bidi="fa-IR"/>
        </w:rPr>
      </w:pPr>
    </w:p>
    <w:p w:rsidR="00821CB7" w:rsidRDefault="00821CB7" w:rsidP="00821CB7">
      <w:pPr>
        <w:bidi/>
        <w:spacing w:line="360" w:lineRule="auto"/>
        <w:rPr>
          <w:rFonts w:cs="B Mitra"/>
          <w:rtl/>
          <w:lang w:bidi="fa-IR"/>
        </w:rPr>
      </w:pPr>
    </w:p>
    <w:p w:rsidR="00821CB7" w:rsidRDefault="00821CB7" w:rsidP="00821CB7">
      <w:pPr>
        <w:bidi/>
        <w:spacing w:line="360" w:lineRule="auto"/>
        <w:rPr>
          <w:rFonts w:cs="B Mitra"/>
          <w:rtl/>
          <w:lang w:bidi="fa-IR"/>
        </w:rPr>
      </w:pPr>
    </w:p>
    <w:p w:rsidR="00821CB7" w:rsidRDefault="00821CB7" w:rsidP="00821CB7">
      <w:pPr>
        <w:bidi/>
        <w:spacing w:line="360" w:lineRule="auto"/>
        <w:rPr>
          <w:rFonts w:cs="B Mitra"/>
          <w:rtl/>
          <w:lang w:bidi="fa-IR"/>
        </w:rPr>
      </w:pPr>
    </w:p>
    <w:p w:rsidR="00821CB7" w:rsidRDefault="00821CB7" w:rsidP="00821CB7">
      <w:pPr>
        <w:bidi/>
        <w:spacing w:line="360" w:lineRule="auto"/>
        <w:rPr>
          <w:rFonts w:cs="B Mitra"/>
          <w:rtl/>
          <w:lang w:bidi="fa-IR"/>
        </w:rPr>
      </w:pPr>
    </w:p>
    <w:p w:rsidR="00585518" w:rsidRPr="00147BC1" w:rsidRDefault="00585518" w:rsidP="00147BC1">
      <w:pPr>
        <w:bidi/>
        <w:spacing w:line="360" w:lineRule="auto"/>
        <w:jc w:val="center"/>
        <w:rPr>
          <w:rFonts w:cs="B Mitra"/>
          <w:b/>
          <w:bCs/>
          <w:sz w:val="24"/>
          <w:szCs w:val="24"/>
          <w:rtl/>
          <w:lang w:bidi="fa-IR"/>
        </w:rPr>
      </w:pPr>
      <w:r w:rsidRPr="00147BC1">
        <w:rPr>
          <w:rFonts w:cs="B Mitra" w:hint="cs"/>
          <w:b/>
          <w:bCs/>
          <w:sz w:val="24"/>
          <w:szCs w:val="24"/>
          <w:rtl/>
          <w:lang w:bidi="fa-IR"/>
        </w:rPr>
        <w:t>جدول فهرست مواد غذائی قابل عرضه در پایگاههای تغذیه سالم</w:t>
      </w:r>
    </w:p>
    <w:tbl>
      <w:tblPr>
        <w:tblStyle w:val="TableGrid"/>
        <w:bidiVisual/>
        <w:tblW w:w="0" w:type="auto"/>
        <w:tblInd w:w="108" w:type="dxa"/>
        <w:tblLook w:val="04A0"/>
      </w:tblPr>
      <w:tblGrid>
        <w:gridCol w:w="546"/>
        <w:gridCol w:w="2244"/>
        <w:gridCol w:w="6678"/>
      </w:tblGrid>
      <w:tr w:rsidR="00585518" w:rsidRPr="00685137" w:rsidTr="00147BC1">
        <w:tc>
          <w:tcPr>
            <w:tcW w:w="546" w:type="dxa"/>
            <w:shd w:val="clear" w:color="auto" w:fill="D9D9D9" w:themeFill="background1" w:themeFillShade="D9"/>
            <w:vAlign w:val="center"/>
          </w:tcPr>
          <w:p w:rsidR="00585518" w:rsidRPr="00685137" w:rsidRDefault="00585518" w:rsidP="00821CB7">
            <w:pPr>
              <w:bidi/>
              <w:spacing w:line="276" w:lineRule="auto"/>
              <w:jc w:val="center"/>
              <w:rPr>
                <w:rFonts w:cs="B Mitra"/>
                <w:rtl/>
                <w:lang w:bidi="fa-IR"/>
              </w:rPr>
            </w:pPr>
            <w:r w:rsidRPr="00685137">
              <w:rPr>
                <w:rFonts w:cs="B Mitra" w:hint="cs"/>
                <w:rtl/>
                <w:lang w:bidi="fa-IR"/>
              </w:rPr>
              <w:t>ردیف</w:t>
            </w:r>
          </w:p>
        </w:tc>
        <w:tc>
          <w:tcPr>
            <w:tcW w:w="2244" w:type="dxa"/>
            <w:shd w:val="clear" w:color="auto" w:fill="D9D9D9" w:themeFill="background1" w:themeFillShade="D9"/>
            <w:vAlign w:val="center"/>
          </w:tcPr>
          <w:p w:rsidR="00585518" w:rsidRPr="00685137" w:rsidRDefault="00585518" w:rsidP="00821CB7">
            <w:pPr>
              <w:bidi/>
              <w:spacing w:line="276" w:lineRule="auto"/>
              <w:jc w:val="center"/>
              <w:rPr>
                <w:rFonts w:cs="B Mitra"/>
                <w:rtl/>
                <w:lang w:bidi="fa-IR"/>
              </w:rPr>
            </w:pPr>
            <w:r w:rsidRPr="00685137">
              <w:rPr>
                <w:rFonts w:cs="B Mitra" w:hint="cs"/>
                <w:rtl/>
                <w:lang w:bidi="fa-IR"/>
              </w:rPr>
              <w:t>مواد غذائی</w:t>
            </w:r>
          </w:p>
        </w:tc>
        <w:tc>
          <w:tcPr>
            <w:tcW w:w="6678" w:type="dxa"/>
            <w:shd w:val="clear" w:color="auto" w:fill="D9D9D9" w:themeFill="background1" w:themeFillShade="D9"/>
            <w:vAlign w:val="center"/>
          </w:tcPr>
          <w:p w:rsidR="00585518" w:rsidRPr="00685137" w:rsidRDefault="00585518" w:rsidP="00821CB7">
            <w:pPr>
              <w:bidi/>
              <w:spacing w:line="276" w:lineRule="auto"/>
              <w:jc w:val="center"/>
              <w:rPr>
                <w:rFonts w:cs="B Mitra"/>
                <w:rtl/>
                <w:lang w:bidi="fa-IR"/>
              </w:rPr>
            </w:pPr>
            <w:r w:rsidRPr="00685137">
              <w:rPr>
                <w:rFonts w:cs="B Mitra" w:hint="cs"/>
                <w:rtl/>
                <w:lang w:bidi="fa-IR"/>
              </w:rPr>
              <w:t>فهرست مواد غذائی</w:t>
            </w:r>
          </w:p>
        </w:tc>
      </w:tr>
      <w:tr w:rsidR="00585518" w:rsidRPr="00685137" w:rsidTr="00147BC1">
        <w:tc>
          <w:tcPr>
            <w:tcW w:w="546" w:type="dxa"/>
            <w:shd w:val="clear" w:color="auto" w:fill="D9D9D9" w:themeFill="background1" w:themeFillShade="D9"/>
            <w:vAlign w:val="center"/>
          </w:tcPr>
          <w:p w:rsidR="00585518" w:rsidRPr="00685137" w:rsidRDefault="00585518" w:rsidP="00821CB7">
            <w:pPr>
              <w:bidi/>
              <w:spacing w:line="276" w:lineRule="auto"/>
              <w:jc w:val="center"/>
              <w:rPr>
                <w:rFonts w:cs="B Mitra"/>
                <w:rtl/>
                <w:lang w:bidi="fa-IR"/>
              </w:rPr>
            </w:pPr>
            <w:r w:rsidRPr="00685137">
              <w:rPr>
                <w:rFonts w:cs="B Mitra" w:hint="cs"/>
                <w:rtl/>
                <w:lang w:bidi="fa-IR"/>
              </w:rPr>
              <w:t>1</w:t>
            </w:r>
          </w:p>
        </w:tc>
        <w:tc>
          <w:tcPr>
            <w:tcW w:w="2244" w:type="dxa"/>
            <w:vAlign w:val="center"/>
          </w:tcPr>
          <w:p w:rsidR="00585518" w:rsidRPr="00685137" w:rsidRDefault="00585518" w:rsidP="00821CB7">
            <w:pPr>
              <w:bidi/>
              <w:spacing w:line="276" w:lineRule="auto"/>
              <w:rPr>
                <w:rFonts w:cs="B Mitra"/>
                <w:rtl/>
                <w:lang w:bidi="fa-IR"/>
              </w:rPr>
            </w:pPr>
            <w:r w:rsidRPr="00685137">
              <w:rPr>
                <w:rFonts w:cs="B Mitra" w:hint="cs"/>
                <w:rtl/>
                <w:lang w:bidi="fa-IR"/>
              </w:rPr>
              <w:t>خشکبار ، خرما و انواع مغزها</w:t>
            </w:r>
          </w:p>
        </w:tc>
        <w:tc>
          <w:tcPr>
            <w:tcW w:w="6678" w:type="dxa"/>
            <w:vAlign w:val="center"/>
          </w:tcPr>
          <w:p w:rsidR="00585518" w:rsidRPr="00685137" w:rsidRDefault="00585518" w:rsidP="00821CB7">
            <w:pPr>
              <w:bidi/>
              <w:spacing w:line="276" w:lineRule="auto"/>
              <w:rPr>
                <w:rFonts w:cs="B Mitra"/>
                <w:rtl/>
                <w:lang w:bidi="fa-IR"/>
              </w:rPr>
            </w:pPr>
            <w:r w:rsidRPr="00685137">
              <w:rPr>
                <w:rFonts w:cs="B Mitra" w:hint="cs"/>
                <w:rtl/>
                <w:lang w:bidi="fa-IR"/>
              </w:rPr>
              <w:t>شامل: پسته، بادام، گردو، بادام زمینی، بادام هندی، فندق</w:t>
            </w:r>
            <w:r w:rsidR="00D15AC8" w:rsidRPr="00685137">
              <w:rPr>
                <w:rFonts w:cs="B Mitra" w:hint="cs"/>
                <w:rtl/>
                <w:lang w:bidi="fa-IR"/>
              </w:rPr>
              <w:t>، نخودچی، توت خشک، انجیرخشک، کشمش، آجیل سویا و خرما( بسته بندی شده)، انواع میوه خشک</w:t>
            </w:r>
          </w:p>
        </w:tc>
      </w:tr>
      <w:tr w:rsidR="00585518" w:rsidRPr="00685137" w:rsidTr="00147BC1">
        <w:tc>
          <w:tcPr>
            <w:tcW w:w="546" w:type="dxa"/>
            <w:shd w:val="clear" w:color="auto" w:fill="D9D9D9" w:themeFill="background1" w:themeFillShade="D9"/>
            <w:vAlign w:val="center"/>
          </w:tcPr>
          <w:p w:rsidR="00585518" w:rsidRPr="00685137" w:rsidRDefault="00D15AC8" w:rsidP="00821CB7">
            <w:pPr>
              <w:bidi/>
              <w:spacing w:line="276" w:lineRule="auto"/>
              <w:jc w:val="center"/>
              <w:rPr>
                <w:rFonts w:cs="B Mitra"/>
                <w:rtl/>
                <w:lang w:bidi="fa-IR"/>
              </w:rPr>
            </w:pPr>
            <w:r w:rsidRPr="00685137">
              <w:rPr>
                <w:rFonts w:cs="B Mitra" w:hint="cs"/>
                <w:rtl/>
                <w:lang w:bidi="fa-IR"/>
              </w:rPr>
              <w:t>2</w:t>
            </w:r>
          </w:p>
        </w:tc>
        <w:tc>
          <w:tcPr>
            <w:tcW w:w="2244" w:type="dxa"/>
            <w:vAlign w:val="center"/>
          </w:tcPr>
          <w:p w:rsidR="00585518" w:rsidRPr="00685137" w:rsidRDefault="00D15AC8" w:rsidP="00821CB7">
            <w:pPr>
              <w:bidi/>
              <w:spacing w:line="276" w:lineRule="auto"/>
              <w:rPr>
                <w:rFonts w:cs="B Mitra"/>
                <w:rtl/>
                <w:lang w:bidi="fa-IR"/>
              </w:rPr>
            </w:pPr>
            <w:r w:rsidRPr="00685137">
              <w:rPr>
                <w:rFonts w:cs="B Mitra" w:hint="cs"/>
                <w:rtl/>
                <w:lang w:bidi="fa-IR"/>
              </w:rPr>
              <w:t>شیر و فرآورده های آن</w:t>
            </w:r>
          </w:p>
        </w:tc>
        <w:tc>
          <w:tcPr>
            <w:tcW w:w="6678" w:type="dxa"/>
            <w:vAlign w:val="center"/>
          </w:tcPr>
          <w:p w:rsidR="00585518" w:rsidRPr="00685137" w:rsidRDefault="00D15AC8" w:rsidP="00821CB7">
            <w:pPr>
              <w:bidi/>
              <w:spacing w:line="276" w:lineRule="auto"/>
              <w:rPr>
                <w:rFonts w:cs="B Mitra"/>
                <w:rtl/>
                <w:lang w:bidi="fa-IR"/>
              </w:rPr>
            </w:pPr>
            <w:r w:rsidRPr="00685137">
              <w:rPr>
                <w:rFonts w:cs="B Mitra" w:hint="cs"/>
                <w:rtl/>
                <w:lang w:bidi="fa-IR"/>
              </w:rPr>
              <w:t>انواع شیر، انواع ماست، کشک، پنیر(پاستوریزه، استریلیزه، بسته بندی شده)</w:t>
            </w:r>
          </w:p>
        </w:tc>
      </w:tr>
      <w:tr w:rsidR="00585518" w:rsidRPr="00685137" w:rsidTr="00147BC1">
        <w:tc>
          <w:tcPr>
            <w:tcW w:w="546" w:type="dxa"/>
            <w:shd w:val="clear" w:color="auto" w:fill="D9D9D9" w:themeFill="background1" w:themeFillShade="D9"/>
            <w:vAlign w:val="center"/>
          </w:tcPr>
          <w:p w:rsidR="00585518" w:rsidRPr="00685137" w:rsidRDefault="00D15AC8" w:rsidP="00821CB7">
            <w:pPr>
              <w:bidi/>
              <w:spacing w:line="276" w:lineRule="auto"/>
              <w:jc w:val="center"/>
              <w:rPr>
                <w:rFonts w:cs="B Mitra"/>
                <w:rtl/>
                <w:lang w:bidi="fa-IR"/>
              </w:rPr>
            </w:pPr>
            <w:r w:rsidRPr="00685137">
              <w:rPr>
                <w:rFonts w:cs="B Mitra" w:hint="cs"/>
                <w:rtl/>
                <w:lang w:bidi="fa-IR"/>
              </w:rPr>
              <w:t>3</w:t>
            </w:r>
          </w:p>
        </w:tc>
        <w:tc>
          <w:tcPr>
            <w:tcW w:w="2244" w:type="dxa"/>
            <w:vAlign w:val="center"/>
          </w:tcPr>
          <w:p w:rsidR="00585518" w:rsidRPr="00685137" w:rsidRDefault="00D15AC8" w:rsidP="00821CB7">
            <w:pPr>
              <w:bidi/>
              <w:spacing w:line="276" w:lineRule="auto"/>
              <w:rPr>
                <w:rFonts w:cs="B Mitra"/>
                <w:rtl/>
                <w:lang w:bidi="fa-IR"/>
              </w:rPr>
            </w:pPr>
            <w:r w:rsidRPr="00685137">
              <w:rPr>
                <w:rFonts w:cs="B Mitra" w:hint="cs"/>
                <w:rtl/>
                <w:lang w:bidi="fa-IR"/>
              </w:rPr>
              <w:t>نوشیدنی</w:t>
            </w:r>
          </w:p>
        </w:tc>
        <w:tc>
          <w:tcPr>
            <w:tcW w:w="6678" w:type="dxa"/>
            <w:vAlign w:val="center"/>
          </w:tcPr>
          <w:p w:rsidR="00585518" w:rsidRPr="00685137" w:rsidRDefault="00D15AC8" w:rsidP="00821CB7">
            <w:pPr>
              <w:bidi/>
              <w:spacing w:line="276" w:lineRule="auto"/>
              <w:rPr>
                <w:rFonts w:cs="B Mitra"/>
                <w:rtl/>
                <w:lang w:bidi="fa-IR"/>
              </w:rPr>
            </w:pPr>
            <w:r w:rsidRPr="00685137">
              <w:rPr>
                <w:rFonts w:cs="B Mitra" w:hint="cs"/>
                <w:rtl/>
                <w:lang w:bidi="fa-IR"/>
              </w:rPr>
              <w:t>آب میوه های طبیعی و دوغ بدون گاز(پاستوریزه و استریلیزه) ، ماء الشعیر ، آب معدنی</w:t>
            </w:r>
          </w:p>
        </w:tc>
      </w:tr>
      <w:tr w:rsidR="00585518" w:rsidRPr="00685137" w:rsidTr="00147BC1">
        <w:tc>
          <w:tcPr>
            <w:tcW w:w="546" w:type="dxa"/>
            <w:shd w:val="clear" w:color="auto" w:fill="D9D9D9" w:themeFill="background1" w:themeFillShade="D9"/>
            <w:vAlign w:val="center"/>
          </w:tcPr>
          <w:p w:rsidR="00585518" w:rsidRPr="00685137" w:rsidRDefault="00D15AC8" w:rsidP="00821CB7">
            <w:pPr>
              <w:bidi/>
              <w:spacing w:line="276" w:lineRule="auto"/>
              <w:jc w:val="center"/>
              <w:rPr>
                <w:rFonts w:cs="B Mitra"/>
                <w:rtl/>
                <w:lang w:bidi="fa-IR"/>
              </w:rPr>
            </w:pPr>
            <w:r w:rsidRPr="00685137">
              <w:rPr>
                <w:rFonts w:cs="B Mitra" w:hint="cs"/>
                <w:rtl/>
                <w:lang w:bidi="fa-IR"/>
              </w:rPr>
              <w:t>4</w:t>
            </w:r>
          </w:p>
        </w:tc>
        <w:tc>
          <w:tcPr>
            <w:tcW w:w="2244" w:type="dxa"/>
            <w:vAlign w:val="center"/>
          </w:tcPr>
          <w:p w:rsidR="00585518" w:rsidRPr="00685137" w:rsidRDefault="00D15AC8" w:rsidP="00821CB7">
            <w:pPr>
              <w:bidi/>
              <w:spacing w:line="276" w:lineRule="auto"/>
              <w:rPr>
                <w:rFonts w:cs="B Mitra"/>
                <w:rtl/>
                <w:lang w:bidi="fa-IR"/>
              </w:rPr>
            </w:pPr>
            <w:r w:rsidRPr="00685137">
              <w:rPr>
                <w:rFonts w:cs="B Mitra" w:hint="cs"/>
                <w:rtl/>
                <w:lang w:bidi="fa-IR"/>
              </w:rPr>
              <w:t>میوه</w:t>
            </w:r>
          </w:p>
        </w:tc>
        <w:tc>
          <w:tcPr>
            <w:tcW w:w="6678" w:type="dxa"/>
            <w:vAlign w:val="center"/>
          </w:tcPr>
          <w:p w:rsidR="00585518" w:rsidRPr="00685137" w:rsidRDefault="00D15AC8" w:rsidP="00821CB7">
            <w:pPr>
              <w:bidi/>
              <w:spacing w:line="276" w:lineRule="auto"/>
              <w:rPr>
                <w:rFonts w:cs="B Mitra"/>
                <w:rtl/>
                <w:lang w:bidi="fa-IR"/>
              </w:rPr>
            </w:pPr>
            <w:r w:rsidRPr="00685137">
              <w:rPr>
                <w:rFonts w:cs="B Mitra" w:hint="cs"/>
                <w:rtl/>
                <w:lang w:bidi="fa-IR"/>
              </w:rPr>
              <w:t>شامل: سیب ، نارنگی، پرتقال، موز شسته شده و ضد عفونی شده و وکیوم شده در بسته بندی یک نفره</w:t>
            </w:r>
          </w:p>
        </w:tc>
      </w:tr>
      <w:tr w:rsidR="00585518" w:rsidRPr="00685137" w:rsidTr="00147BC1">
        <w:tc>
          <w:tcPr>
            <w:tcW w:w="546" w:type="dxa"/>
            <w:shd w:val="clear" w:color="auto" w:fill="D9D9D9" w:themeFill="background1" w:themeFillShade="D9"/>
            <w:vAlign w:val="center"/>
          </w:tcPr>
          <w:p w:rsidR="00585518" w:rsidRPr="00685137" w:rsidRDefault="00D15AC8" w:rsidP="00821CB7">
            <w:pPr>
              <w:bidi/>
              <w:spacing w:line="276" w:lineRule="auto"/>
              <w:jc w:val="center"/>
              <w:rPr>
                <w:rFonts w:cs="B Mitra"/>
                <w:rtl/>
                <w:lang w:bidi="fa-IR"/>
              </w:rPr>
            </w:pPr>
            <w:r w:rsidRPr="00685137">
              <w:rPr>
                <w:rFonts w:cs="B Mitra" w:hint="cs"/>
                <w:rtl/>
                <w:lang w:bidi="fa-IR"/>
              </w:rPr>
              <w:t>5</w:t>
            </w:r>
          </w:p>
        </w:tc>
        <w:tc>
          <w:tcPr>
            <w:tcW w:w="2244" w:type="dxa"/>
            <w:vAlign w:val="center"/>
          </w:tcPr>
          <w:p w:rsidR="00585518" w:rsidRPr="00685137" w:rsidRDefault="00D15AC8" w:rsidP="00821CB7">
            <w:pPr>
              <w:bidi/>
              <w:spacing w:line="276" w:lineRule="auto"/>
              <w:rPr>
                <w:rFonts w:cs="B Mitra"/>
                <w:rtl/>
                <w:lang w:bidi="fa-IR"/>
              </w:rPr>
            </w:pPr>
            <w:r w:rsidRPr="00685137">
              <w:rPr>
                <w:rFonts w:cs="B Mitra" w:hint="cs"/>
                <w:rtl/>
                <w:lang w:bidi="fa-IR"/>
              </w:rPr>
              <w:t>بیسکویت، کیک و کلوچه</w:t>
            </w:r>
          </w:p>
        </w:tc>
        <w:tc>
          <w:tcPr>
            <w:tcW w:w="6678" w:type="dxa"/>
            <w:vAlign w:val="center"/>
          </w:tcPr>
          <w:p w:rsidR="00585518" w:rsidRPr="00685137" w:rsidRDefault="00D15AC8" w:rsidP="00821CB7">
            <w:pPr>
              <w:bidi/>
              <w:spacing w:line="276" w:lineRule="auto"/>
              <w:rPr>
                <w:rFonts w:cs="B Mitra"/>
                <w:rtl/>
                <w:lang w:bidi="fa-IR"/>
              </w:rPr>
            </w:pPr>
            <w:r w:rsidRPr="00685137">
              <w:rPr>
                <w:rFonts w:cs="B Mitra" w:hint="cs"/>
                <w:rtl/>
                <w:lang w:bidi="fa-IR"/>
              </w:rPr>
              <w:t>انواع بیسکویت، کیک و کلوچه ترجیحاً از انواع غنی شده، سبوس دار و تهیه شده با روغن دارای اسید چرب با ترانس زیر 10 درصد</w:t>
            </w:r>
          </w:p>
        </w:tc>
      </w:tr>
      <w:tr w:rsidR="00585518" w:rsidRPr="00685137" w:rsidTr="00147BC1">
        <w:tc>
          <w:tcPr>
            <w:tcW w:w="546" w:type="dxa"/>
            <w:shd w:val="clear" w:color="auto" w:fill="D9D9D9" w:themeFill="background1" w:themeFillShade="D9"/>
            <w:vAlign w:val="center"/>
          </w:tcPr>
          <w:p w:rsidR="00585518" w:rsidRPr="00685137" w:rsidRDefault="00D15AC8" w:rsidP="00821CB7">
            <w:pPr>
              <w:bidi/>
              <w:spacing w:line="276" w:lineRule="auto"/>
              <w:jc w:val="center"/>
              <w:rPr>
                <w:rFonts w:cs="B Mitra"/>
                <w:rtl/>
                <w:lang w:bidi="fa-IR"/>
              </w:rPr>
            </w:pPr>
            <w:r w:rsidRPr="00685137">
              <w:rPr>
                <w:rFonts w:cs="B Mitra" w:hint="cs"/>
                <w:rtl/>
                <w:lang w:bidi="fa-IR"/>
              </w:rPr>
              <w:t>6</w:t>
            </w:r>
          </w:p>
        </w:tc>
        <w:tc>
          <w:tcPr>
            <w:tcW w:w="2244" w:type="dxa"/>
            <w:vAlign w:val="center"/>
          </w:tcPr>
          <w:p w:rsidR="00585518" w:rsidRPr="00685137" w:rsidRDefault="00D15AC8" w:rsidP="00821CB7">
            <w:pPr>
              <w:bidi/>
              <w:spacing w:line="276" w:lineRule="auto"/>
              <w:rPr>
                <w:rFonts w:cs="B Mitra"/>
                <w:rtl/>
                <w:lang w:bidi="fa-IR"/>
              </w:rPr>
            </w:pPr>
            <w:r w:rsidRPr="00685137">
              <w:rPr>
                <w:rFonts w:cs="B Mitra" w:hint="cs"/>
                <w:rtl/>
                <w:lang w:bidi="fa-IR"/>
              </w:rPr>
              <w:t>لقمه سالم</w:t>
            </w:r>
          </w:p>
        </w:tc>
        <w:tc>
          <w:tcPr>
            <w:tcW w:w="6678" w:type="dxa"/>
            <w:vAlign w:val="center"/>
          </w:tcPr>
          <w:p w:rsidR="00585518" w:rsidRPr="00685137" w:rsidRDefault="00D15AC8" w:rsidP="00821CB7">
            <w:pPr>
              <w:bidi/>
              <w:spacing w:line="276" w:lineRule="auto"/>
              <w:rPr>
                <w:rFonts w:cs="B Mitra"/>
                <w:rtl/>
                <w:lang w:bidi="fa-IR"/>
              </w:rPr>
            </w:pPr>
            <w:r w:rsidRPr="00685137">
              <w:rPr>
                <w:rFonts w:cs="B Mitra" w:hint="cs"/>
                <w:rtl/>
                <w:lang w:bidi="fa-IR"/>
              </w:rPr>
              <w:t>شامل: نان و پنیر و گردو، نان و پنیر و خیار، نان و پنیر و گوجه فرنگی، نان و کره و عسل، نان و تخم مرغ پخته( نان ترجیحاً سبوس دار)</w:t>
            </w:r>
          </w:p>
        </w:tc>
      </w:tr>
      <w:tr w:rsidR="00585518" w:rsidRPr="00685137" w:rsidTr="00147BC1">
        <w:tc>
          <w:tcPr>
            <w:tcW w:w="546" w:type="dxa"/>
            <w:shd w:val="clear" w:color="auto" w:fill="D9D9D9" w:themeFill="background1" w:themeFillShade="D9"/>
            <w:vAlign w:val="center"/>
          </w:tcPr>
          <w:p w:rsidR="00585518" w:rsidRPr="00685137" w:rsidRDefault="00D15AC8" w:rsidP="00821CB7">
            <w:pPr>
              <w:bidi/>
              <w:spacing w:line="276" w:lineRule="auto"/>
              <w:jc w:val="center"/>
              <w:rPr>
                <w:rFonts w:cs="B Mitra"/>
                <w:rtl/>
                <w:lang w:bidi="fa-IR"/>
              </w:rPr>
            </w:pPr>
            <w:r w:rsidRPr="00685137">
              <w:rPr>
                <w:rFonts w:cs="B Mitra" w:hint="cs"/>
                <w:rtl/>
                <w:lang w:bidi="fa-IR"/>
              </w:rPr>
              <w:t>7</w:t>
            </w:r>
          </w:p>
        </w:tc>
        <w:tc>
          <w:tcPr>
            <w:tcW w:w="2244" w:type="dxa"/>
            <w:vAlign w:val="center"/>
          </w:tcPr>
          <w:p w:rsidR="00585518" w:rsidRPr="00685137" w:rsidRDefault="00D15AC8" w:rsidP="00821CB7">
            <w:pPr>
              <w:bidi/>
              <w:spacing w:line="276" w:lineRule="auto"/>
              <w:rPr>
                <w:rFonts w:cs="B Mitra"/>
                <w:rtl/>
                <w:lang w:bidi="fa-IR"/>
              </w:rPr>
            </w:pPr>
            <w:r w:rsidRPr="00685137">
              <w:rPr>
                <w:rFonts w:cs="B Mitra" w:hint="cs"/>
                <w:rtl/>
                <w:lang w:bidi="fa-IR"/>
              </w:rPr>
              <w:t>غذاهای پخته</w:t>
            </w:r>
          </w:p>
        </w:tc>
        <w:tc>
          <w:tcPr>
            <w:tcW w:w="6678" w:type="dxa"/>
            <w:vAlign w:val="center"/>
          </w:tcPr>
          <w:p w:rsidR="00585518" w:rsidRPr="00685137" w:rsidRDefault="00D15AC8" w:rsidP="00821CB7">
            <w:pPr>
              <w:bidi/>
              <w:spacing w:line="276" w:lineRule="auto"/>
              <w:rPr>
                <w:rFonts w:cs="B Mitra"/>
                <w:rtl/>
                <w:lang w:bidi="fa-IR"/>
              </w:rPr>
            </w:pPr>
            <w:r w:rsidRPr="00685137">
              <w:rPr>
                <w:rFonts w:cs="B Mitra" w:hint="cs"/>
                <w:rtl/>
                <w:lang w:bidi="fa-IR"/>
              </w:rPr>
              <w:t>شامل: انواع آش و سوپ، لوبیا، عدس، حلیم، شله زرد، سمنو، فرنی و شیر برنج</w:t>
            </w:r>
          </w:p>
        </w:tc>
      </w:tr>
    </w:tbl>
    <w:p w:rsidR="00585518" w:rsidRPr="00685137" w:rsidRDefault="0060641E" w:rsidP="00821CB7">
      <w:pPr>
        <w:bidi/>
        <w:ind w:left="1080"/>
        <w:rPr>
          <w:rFonts w:cs="B Mitra"/>
          <w:rtl/>
          <w:lang w:bidi="fa-IR"/>
        </w:rPr>
      </w:pPr>
      <w:r>
        <w:rPr>
          <w:rFonts w:cs="B Mitra"/>
          <w:noProof/>
          <w:rtl/>
        </w:rPr>
        <w:pict>
          <v:shapetype id="_x0000_t116" coordsize="21600,21600" o:spt="116" path="m3475,qx,10800,3475,21600l18125,21600qx21600,10800,18125,xe">
            <v:stroke joinstyle="miter"/>
            <v:path gradientshapeok="t" o:connecttype="rect" textboxrect="1018,3163,20582,18437"/>
          </v:shapetype>
          <v:shape id="_x0000_s1031" type="#_x0000_t116" style="position:absolute;left:0;text-align:left;margin-left:57pt;margin-top:16.9pt;width:309pt;height:36.75pt;z-index:-251657216;mso-position-horizontal-relative:text;mso-position-vertical-relative:text"/>
        </w:pict>
      </w:r>
    </w:p>
    <w:p w:rsidR="00821CB7" w:rsidRPr="00821CB7" w:rsidRDefault="00D15AC8" w:rsidP="00821CB7">
      <w:pPr>
        <w:bidi/>
        <w:ind w:left="1080"/>
        <w:jc w:val="center"/>
        <w:rPr>
          <w:rFonts w:cs="B Mitra"/>
          <w:b/>
          <w:bCs/>
          <w:sz w:val="20"/>
          <w:szCs w:val="20"/>
          <w:rtl/>
          <w:lang w:bidi="fa-IR"/>
        </w:rPr>
      </w:pPr>
      <w:r w:rsidRPr="00147BC1">
        <w:rPr>
          <w:rFonts w:cs="B Mitra" w:hint="cs"/>
          <w:b/>
          <w:bCs/>
          <w:sz w:val="20"/>
          <w:szCs w:val="20"/>
          <w:rtl/>
          <w:lang w:bidi="fa-IR"/>
        </w:rPr>
        <w:t>کلیه مواد غذائی این جدول باید از شرایط تعیین شده در دستورالعمل برخوردار باشند.</w:t>
      </w:r>
    </w:p>
    <w:p w:rsidR="00E46061" w:rsidRDefault="00E46061" w:rsidP="00821CB7">
      <w:pPr>
        <w:bidi/>
        <w:rPr>
          <w:rFonts w:cs="B Mitra"/>
          <w:sz w:val="20"/>
          <w:szCs w:val="20"/>
          <w:highlight w:val="lightGray"/>
          <w:lang w:bidi="fa-IR"/>
        </w:rPr>
      </w:pPr>
    </w:p>
    <w:p w:rsidR="00E46061" w:rsidRDefault="00E46061" w:rsidP="00E46061">
      <w:pPr>
        <w:bidi/>
        <w:rPr>
          <w:rFonts w:cs="B Mitra"/>
          <w:sz w:val="20"/>
          <w:szCs w:val="20"/>
          <w:highlight w:val="lightGray"/>
          <w:lang w:bidi="fa-IR"/>
        </w:rPr>
      </w:pPr>
    </w:p>
    <w:p w:rsidR="00821CB7" w:rsidRDefault="00D15AC8" w:rsidP="00E46061">
      <w:pPr>
        <w:bidi/>
        <w:rPr>
          <w:rFonts w:cs="B Mitra"/>
          <w:sz w:val="20"/>
          <w:szCs w:val="20"/>
          <w:rtl/>
          <w:lang w:bidi="fa-IR"/>
        </w:rPr>
      </w:pPr>
      <w:r w:rsidRPr="00821CB7">
        <w:rPr>
          <w:rFonts w:cs="B Mitra" w:hint="cs"/>
          <w:sz w:val="20"/>
          <w:szCs w:val="20"/>
          <w:highlight w:val="lightGray"/>
          <w:rtl/>
          <w:lang w:bidi="fa-IR"/>
        </w:rPr>
        <w:t>*</w:t>
      </w:r>
      <w:r w:rsidR="00147BC1" w:rsidRPr="00821CB7">
        <w:rPr>
          <w:rFonts w:cs="B Mitra" w:hint="cs"/>
          <w:b/>
          <w:bCs/>
          <w:highlight w:val="lightGray"/>
          <w:rtl/>
          <w:lang w:bidi="fa-IR"/>
        </w:rPr>
        <w:t>مواد غذا</w:t>
      </w:r>
      <w:r w:rsidRPr="00821CB7">
        <w:rPr>
          <w:rFonts w:cs="B Mitra" w:hint="cs"/>
          <w:b/>
          <w:bCs/>
          <w:highlight w:val="lightGray"/>
          <w:rtl/>
          <w:lang w:bidi="fa-IR"/>
        </w:rPr>
        <w:t>ئی که عرضه آن در پایگاه تغذیه غیر مجاز است:</w:t>
      </w:r>
    </w:p>
    <w:p w:rsidR="00D15AC8" w:rsidRPr="00821CB7" w:rsidRDefault="00D15AC8" w:rsidP="00821CB7">
      <w:pPr>
        <w:bidi/>
        <w:rPr>
          <w:rFonts w:cs="B Mitra"/>
          <w:sz w:val="20"/>
          <w:szCs w:val="20"/>
          <w:rtl/>
          <w:lang w:bidi="fa-IR"/>
        </w:rPr>
      </w:pPr>
      <w:r w:rsidRPr="00685137">
        <w:rPr>
          <w:rFonts w:cs="B Mitra" w:hint="cs"/>
          <w:rtl/>
          <w:lang w:bidi="fa-IR"/>
        </w:rPr>
        <w:t>انواع پفک، انواع یخمک، نوشابه های گازدار( بجز ماء الشعیر) ، آدامس، سوسیس، کالباس، سالاد الویه، چیپس، انواع لواشک و آ</w:t>
      </w:r>
      <w:r w:rsidR="00147BC1">
        <w:rPr>
          <w:rFonts w:cs="B Mitra" w:hint="cs"/>
          <w:rtl/>
          <w:lang w:bidi="fa-IR"/>
        </w:rPr>
        <w:t>لو و آلوچه فاقد شرایط بند الف،</w:t>
      </w:r>
      <w:r w:rsidR="00C0324C" w:rsidRPr="00685137">
        <w:rPr>
          <w:rFonts w:cs="B Mitra" w:hint="cs"/>
          <w:rtl/>
          <w:lang w:bidi="fa-IR"/>
        </w:rPr>
        <w:t xml:space="preserve"> آب نبات هایی که به سطح دندان می چسبند. آب میوه هایی که از آب و قند و اسانس میوه تهیه شده اند، فلافل ، بستنی یخی</w:t>
      </w:r>
    </w:p>
    <w:p w:rsidR="00E46061" w:rsidRDefault="00E46061" w:rsidP="00821CB7">
      <w:pPr>
        <w:bidi/>
        <w:jc w:val="center"/>
        <w:rPr>
          <w:rFonts w:cs="B Mitra"/>
          <w:b/>
          <w:bCs/>
          <w:lang w:bidi="fa-IR"/>
        </w:rPr>
      </w:pPr>
    </w:p>
    <w:p w:rsidR="00E46061" w:rsidRDefault="00E46061" w:rsidP="00E46061">
      <w:pPr>
        <w:bidi/>
        <w:jc w:val="center"/>
        <w:rPr>
          <w:rFonts w:cs="B Mitra"/>
          <w:b/>
          <w:bCs/>
          <w:lang w:bidi="fa-IR"/>
        </w:rPr>
      </w:pPr>
    </w:p>
    <w:p w:rsidR="00E46061" w:rsidRDefault="00E46061" w:rsidP="00E46061">
      <w:pPr>
        <w:bidi/>
        <w:jc w:val="center"/>
        <w:rPr>
          <w:rFonts w:cs="B Mitra"/>
          <w:b/>
          <w:bCs/>
          <w:lang w:bidi="fa-IR"/>
        </w:rPr>
      </w:pPr>
    </w:p>
    <w:p w:rsidR="00E46061" w:rsidRDefault="00E46061" w:rsidP="00E46061">
      <w:pPr>
        <w:bidi/>
        <w:jc w:val="center"/>
        <w:rPr>
          <w:rFonts w:cs="B Mitra"/>
          <w:b/>
          <w:bCs/>
          <w:lang w:bidi="fa-IR"/>
        </w:rPr>
      </w:pPr>
    </w:p>
    <w:p w:rsidR="00E46061" w:rsidRDefault="00E46061" w:rsidP="00E46061">
      <w:pPr>
        <w:bidi/>
        <w:jc w:val="center"/>
        <w:rPr>
          <w:rFonts w:cs="B Mitra"/>
          <w:b/>
          <w:bCs/>
          <w:lang w:bidi="fa-IR"/>
        </w:rPr>
      </w:pPr>
    </w:p>
    <w:p w:rsidR="00E46061" w:rsidRDefault="00E46061" w:rsidP="00E46061">
      <w:pPr>
        <w:bidi/>
        <w:jc w:val="center"/>
        <w:rPr>
          <w:rFonts w:cs="B Mitra"/>
          <w:b/>
          <w:bCs/>
          <w:lang w:bidi="fa-IR"/>
        </w:rPr>
      </w:pPr>
    </w:p>
    <w:p w:rsidR="00E46061" w:rsidRDefault="00E46061" w:rsidP="00E46061">
      <w:pPr>
        <w:bidi/>
        <w:jc w:val="center"/>
        <w:rPr>
          <w:rFonts w:cs="B Mitra"/>
          <w:b/>
          <w:bCs/>
          <w:lang w:bidi="fa-IR"/>
        </w:rPr>
      </w:pPr>
    </w:p>
    <w:p w:rsidR="00E46061" w:rsidRDefault="00E46061" w:rsidP="00E46061">
      <w:pPr>
        <w:bidi/>
        <w:jc w:val="center"/>
        <w:rPr>
          <w:rFonts w:cs="B Mitra"/>
          <w:b/>
          <w:bCs/>
          <w:lang w:bidi="fa-IR"/>
        </w:rPr>
      </w:pPr>
    </w:p>
    <w:p w:rsidR="00E46061" w:rsidRDefault="00E46061" w:rsidP="00E46061">
      <w:pPr>
        <w:bidi/>
        <w:jc w:val="center"/>
        <w:rPr>
          <w:rFonts w:cs="B Mitra"/>
          <w:b/>
          <w:bCs/>
          <w:lang w:bidi="fa-IR"/>
        </w:rPr>
      </w:pPr>
    </w:p>
    <w:p w:rsidR="00E46061" w:rsidRDefault="00E46061" w:rsidP="00E46061">
      <w:pPr>
        <w:bidi/>
        <w:jc w:val="center"/>
        <w:rPr>
          <w:rFonts w:cs="B Mitra"/>
          <w:b/>
          <w:bCs/>
          <w:lang w:bidi="fa-IR"/>
        </w:rPr>
      </w:pPr>
    </w:p>
    <w:p w:rsidR="00C0324C" w:rsidRPr="00821CB7" w:rsidRDefault="00C0324C" w:rsidP="00E46061">
      <w:pPr>
        <w:bidi/>
        <w:jc w:val="center"/>
        <w:rPr>
          <w:rFonts w:cs="B Mitra"/>
          <w:b/>
          <w:bCs/>
          <w:rtl/>
          <w:lang w:bidi="fa-IR"/>
        </w:rPr>
      </w:pPr>
      <w:r w:rsidRPr="00821CB7">
        <w:rPr>
          <w:rFonts w:cs="B Mitra" w:hint="cs"/>
          <w:b/>
          <w:bCs/>
          <w:rtl/>
          <w:lang w:bidi="fa-IR"/>
        </w:rPr>
        <w:t>جدول فهرست مواد غذائی  غیر قابل عرضه در پایگاه تغذیه سالم</w:t>
      </w:r>
    </w:p>
    <w:tbl>
      <w:tblPr>
        <w:tblStyle w:val="TableGrid"/>
        <w:bidiVisual/>
        <w:tblW w:w="0" w:type="auto"/>
        <w:tblInd w:w="2088" w:type="dxa"/>
        <w:tblLook w:val="04A0"/>
      </w:tblPr>
      <w:tblGrid>
        <w:gridCol w:w="5490"/>
      </w:tblGrid>
      <w:tr w:rsidR="00C0324C" w:rsidRPr="00685137" w:rsidTr="00821CB7">
        <w:tc>
          <w:tcPr>
            <w:tcW w:w="5490" w:type="dxa"/>
          </w:tcPr>
          <w:p w:rsidR="00C0324C" w:rsidRPr="00821CB7" w:rsidRDefault="00C0324C" w:rsidP="00821CB7">
            <w:pPr>
              <w:bidi/>
              <w:spacing w:line="276" w:lineRule="auto"/>
              <w:jc w:val="center"/>
              <w:rPr>
                <w:rFonts w:cs="B Mitra"/>
                <w:b/>
                <w:bCs/>
                <w:rtl/>
                <w:lang w:bidi="fa-IR"/>
              </w:rPr>
            </w:pPr>
            <w:r w:rsidRPr="00821CB7">
              <w:rPr>
                <w:rFonts w:cs="B Mitra" w:hint="cs"/>
                <w:b/>
                <w:bCs/>
                <w:rtl/>
                <w:lang w:bidi="fa-IR"/>
              </w:rPr>
              <w:t>مواد غذائی غیر مجاز</w:t>
            </w:r>
          </w:p>
        </w:tc>
      </w:tr>
      <w:tr w:rsidR="00C0324C" w:rsidRPr="00685137" w:rsidTr="00821CB7">
        <w:trPr>
          <w:trHeight w:val="4472"/>
        </w:trPr>
        <w:tc>
          <w:tcPr>
            <w:tcW w:w="5490" w:type="dxa"/>
          </w:tcPr>
          <w:p w:rsidR="00C0324C" w:rsidRPr="00685137" w:rsidRDefault="00C0324C" w:rsidP="00821CB7">
            <w:pPr>
              <w:pStyle w:val="ListParagraph"/>
              <w:numPr>
                <w:ilvl w:val="0"/>
                <w:numId w:val="6"/>
              </w:numPr>
              <w:bidi/>
              <w:spacing w:line="276" w:lineRule="auto"/>
              <w:rPr>
                <w:rFonts w:cs="B Mitra"/>
                <w:lang w:bidi="fa-IR"/>
              </w:rPr>
            </w:pPr>
            <w:r w:rsidRPr="00685137">
              <w:rPr>
                <w:rFonts w:cs="B Mitra" w:hint="cs"/>
                <w:rtl/>
                <w:lang w:bidi="fa-IR"/>
              </w:rPr>
              <w:t>انواع پفک</w:t>
            </w:r>
          </w:p>
          <w:p w:rsidR="00C0324C" w:rsidRPr="00685137" w:rsidRDefault="00C0324C" w:rsidP="00821CB7">
            <w:pPr>
              <w:pStyle w:val="ListParagraph"/>
              <w:numPr>
                <w:ilvl w:val="0"/>
                <w:numId w:val="6"/>
              </w:numPr>
              <w:bidi/>
              <w:spacing w:line="276" w:lineRule="auto"/>
              <w:rPr>
                <w:rFonts w:cs="B Mitra"/>
                <w:lang w:bidi="fa-IR"/>
              </w:rPr>
            </w:pPr>
            <w:r w:rsidRPr="00685137">
              <w:rPr>
                <w:rFonts w:cs="B Mitra" w:hint="cs"/>
                <w:rtl/>
                <w:lang w:bidi="fa-IR"/>
              </w:rPr>
              <w:t>انواع یخمک</w:t>
            </w:r>
          </w:p>
          <w:p w:rsidR="00C0324C" w:rsidRPr="00685137" w:rsidRDefault="00C0324C" w:rsidP="00821CB7">
            <w:pPr>
              <w:pStyle w:val="ListParagraph"/>
              <w:numPr>
                <w:ilvl w:val="0"/>
                <w:numId w:val="6"/>
              </w:numPr>
              <w:bidi/>
              <w:spacing w:line="276" w:lineRule="auto"/>
              <w:rPr>
                <w:rFonts w:cs="B Mitra"/>
                <w:lang w:bidi="fa-IR"/>
              </w:rPr>
            </w:pPr>
            <w:r w:rsidRPr="00685137">
              <w:rPr>
                <w:rFonts w:cs="B Mitra" w:hint="cs"/>
                <w:rtl/>
                <w:lang w:bidi="fa-IR"/>
              </w:rPr>
              <w:t>نوشابه های گازدار( به جز ماء الشعیر)</w:t>
            </w:r>
          </w:p>
          <w:p w:rsidR="00C0324C" w:rsidRPr="00685137" w:rsidRDefault="00C0324C" w:rsidP="00821CB7">
            <w:pPr>
              <w:pStyle w:val="ListParagraph"/>
              <w:numPr>
                <w:ilvl w:val="0"/>
                <w:numId w:val="6"/>
              </w:numPr>
              <w:bidi/>
              <w:spacing w:line="276" w:lineRule="auto"/>
              <w:rPr>
                <w:rFonts w:cs="B Mitra"/>
                <w:lang w:bidi="fa-IR"/>
              </w:rPr>
            </w:pPr>
            <w:r w:rsidRPr="00685137">
              <w:rPr>
                <w:rFonts w:cs="B Mitra" w:hint="cs"/>
                <w:rtl/>
                <w:lang w:bidi="fa-IR"/>
              </w:rPr>
              <w:t>آدامس</w:t>
            </w:r>
          </w:p>
          <w:p w:rsidR="00C0324C" w:rsidRPr="00685137" w:rsidRDefault="00C0324C" w:rsidP="00821CB7">
            <w:pPr>
              <w:pStyle w:val="ListParagraph"/>
              <w:numPr>
                <w:ilvl w:val="0"/>
                <w:numId w:val="6"/>
              </w:numPr>
              <w:bidi/>
              <w:spacing w:line="276" w:lineRule="auto"/>
              <w:rPr>
                <w:rFonts w:cs="B Mitra"/>
                <w:lang w:bidi="fa-IR"/>
              </w:rPr>
            </w:pPr>
            <w:r w:rsidRPr="00685137">
              <w:rPr>
                <w:rFonts w:cs="B Mitra" w:hint="cs"/>
                <w:rtl/>
                <w:lang w:bidi="fa-IR"/>
              </w:rPr>
              <w:t>سوسیس و کالباس</w:t>
            </w:r>
          </w:p>
          <w:p w:rsidR="00C0324C" w:rsidRPr="00685137" w:rsidRDefault="00C0324C" w:rsidP="00821CB7">
            <w:pPr>
              <w:pStyle w:val="ListParagraph"/>
              <w:numPr>
                <w:ilvl w:val="0"/>
                <w:numId w:val="6"/>
              </w:numPr>
              <w:bidi/>
              <w:spacing w:line="276" w:lineRule="auto"/>
              <w:rPr>
                <w:rFonts w:cs="B Mitra"/>
                <w:lang w:bidi="fa-IR"/>
              </w:rPr>
            </w:pPr>
            <w:r w:rsidRPr="00685137">
              <w:rPr>
                <w:rFonts w:cs="B Mitra" w:hint="cs"/>
                <w:rtl/>
                <w:lang w:bidi="fa-IR"/>
              </w:rPr>
              <w:t>سالاد الویه</w:t>
            </w:r>
          </w:p>
          <w:p w:rsidR="00C0324C" w:rsidRPr="00685137" w:rsidRDefault="00C0324C" w:rsidP="00821CB7">
            <w:pPr>
              <w:pStyle w:val="ListParagraph"/>
              <w:numPr>
                <w:ilvl w:val="0"/>
                <w:numId w:val="6"/>
              </w:numPr>
              <w:bidi/>
              <w:spacing w:line="276" w:lineRule="auto"/>
              <w:rPr>
                <w:rFonts w:cs="B Mitra"/>
                <w:lang w:bidi="fa-IR"/>
              </w:rPr>
            </w:pPr>
            <w:r w:rsidRPr="00685137">
              <w:rPr>
                <w:rFonts w:cs="B Mitra" w:hint="cs"/>
                <w:rtl/>
                <w:lang w:bidi="fa-IR"/>
              </w:rPr>
              <w:t>چیپس</w:t>
            </w:r>
          </w:p>
          <w:p w:rsidR="00C0324C" w:rsidRPr="00685137" w:rsidRDefault="00C0324C" w:rsidP="00821CB7">
            <w:pPr>
              <w:pStyle w:val="ListParagraph"/>
              <w:numPr>
                <w:ilvl w:val="0"/>
                <w:numId w:val="6"/>
              </w:numPr>
              <w:bidi/>
              <w:spacing w:line="276" w:lineRule="auto"/>
              <w:rPr>
                <w:rFonts w:cs="B Mitra"/>
                <w:lang w:bidi="fa-IR"/>
              </w:rPr>
            </w:pPr>
            <w:r w:rsidRPr="00685137">
              <w:rPr>
                <w:rFonts w:cs="B Mitra" w:hint="cs"/>
                <w:rtl/>
                <w:lang w:bidi="fa-IR"/>
              </w:rPr>
              <w:t>انواع لواشک و آلو و آلوچه فاقد شرایط بهداشتی</w:t>
            </w:r>
          </w:p>
          <w:p w:rsidR="00C0324C" w:rsidRPr="00685137" w:rsidRDefault="00C0324C" w:rsidP="00821CB7">
            <w:pPr>
              <w:pStyle w:val="ListParagraph"/>
              <w:numPr>
                <w:ilvl w:val="0"/>
                <w:numId w:val="6"/>
              </w:numPr>
              <w:bidi/>
              <w:spacing w:line="276" w:lineRule="auto"/>
              <w:rPr>
                <w:rFonts w:cs="B Mitra"/>
                <w:lang w:bidi="fa-IR"/>
              </w:rPr>
            </w:pPr>
            <w:r w:rsidRPr="00685137">
              <w:rPr>
                <w:rFonts w:cs="B Mitra" w:hint="cs"/>
                <w:rtl/>
                <w:lang w:bidi="fa-IR"/>
              </w:rPr>
              <w:t>آب نبات هایی که به سطح دندان می چسبند.</w:t>
            </w:r>
          </w:p>
          <w:p w:rsidR="00C0324C" w:rsidRPr="00685137" w:rsidRDefault="00C0324C" w:rsidP="00821CB7">
            <w:pPr>
              <w:pStyle w:val="ListParagraph"/>
              <w:numPr>
                <w:ilvl w:val="0"/>
                <w:numId w:val="6"/>
              </w:numPr>
              <w:bidi/>
              <w:spacing w:line="276" w:lineRule="auto"/>
              <w:rPr>
                <w:rFonts w:cs="B Mitra"/>
                <w:lang w:bidi="fa-IR"/>
              </w:rPr>
            </w:pPr>
            <w:r w:rsidRPr="00685137">
              <w:rPr>
                <w:rFonts w:cs="B Mitra" w:hint="cs"/>
                <w:rtl/>
                <w:lang w:bidi="fa-IR"/>
              </w:rPr>
              <w:t>آب میوه هایی که از آب و قند و اسانس میوه تهیه شده اند.</w:t>
            </w:r>
          </w:p>
          <w:p w:rsidR="00C0324C" w:rsidRPr="00685137" w:rsidRDefault="00C0324C" w:rsidP="00821CB7">
            <w:pPr>
              <w:pStyle w:val="ListParagraph"/>
              <w:numPr>
                <w:ilvl w:val="0"/>
                <w:numId w:val="6"/>
              </w:numPr>
              <w:bidi/>
              <w:spacing w:line="276" w:lineRule="auto"/>
              <w:rPr>
                <w:rFonts w:cs="B Mitra"/>
                <w:lang w:bidi="fa-IR"/>
              </w:rPr>
            </w:pPr>
            <w:r w:rsidRPr="00685137">
              <w:rPr>
                <w:rFonts w:cs="B Mitra" w:hint="cs"/>
                <w:rtl/>
                <w:lang w:bidi="fa-IR"/>
              </w:rPr>
              <w:t>فلافل</w:t>
            </w:r>
          </w:p>
          <w:p w:rsidR="00C0324C" w:rsidRPr="00685137" w:rsidRDefault="00C0324C" w:rsidP="00821CB7">
            <w:pPr>
              <w:pStyle w:val="ListParagraph"/>
              <w:numPr>
                <w:ilvl w:val="0"/>
                <w:numId w:val="6"/>
              </w:numPr>
              <w:bidi/>
              <w:spacing w:line="276" w:lineRule="auto"/>
              <w:rPr>
                <w:rFonts w:cs="B Mitra"/>
                <w:lang w:bidi="fa-IR"/>
              </w:rPr>
            </w:pPr>
            <w:r w:rsidRPr="00685137">
              <w:rPr>
                <w:rFonts w:cs="B Mitra" w:hint="cs"/>
                <w:rtl/>
                <w:lang w:bidi="fa-IR"/>
              </w:rPr>
              <w:t>بستنی یخی</w:t>
            </w:r>
          </w:p>
          <w:p w:rsidR="00C0324C" w:rsidRPr="00685137" w:rsidRDefault="00C0324C" w:rsidP="00821CB7">
            <w:pPr>
              <w:pStyle w:val="ListParagraph"/>
              <w:bidi/>
              <w:spacing w:line="276" w:lineRule="auto"/>
              <w:rPr>
                <w:rFonts w:cs="B Mitra"/>
                <w:rtl/>
                <w:lang w:bidi="fa-IR"/>
              </w:rPr>
            </w:pPr>
          </w:p>
        </w:tc>
      </w:tr>
    </w:tbl>
    <w:p w:rsidR="00C0324C" w:rsidRPr="00685137" w:rsidRDefault="00C0324C" w:rsidP="008A146E">
      <w:pPr>
        <w:bidi/>
        <w:spacing w:line="360" w:lineRule="auto"/>
        <w:rPr>
          <w:rFonts w:cs="B Mitra"/>
          <w:rtl/>
          <w:lang w:bidi="fa-IR"/>
        </w:rPr>
      </w:pPr>
    </w:p>
    <w:p w:rsidR="00C0324C" w:rsidRPr="00821CB7" w:rsidRDefault="00C0324C" w:rsidP="008A146E">
      <w:pPr>
        <w:bidi/>
        <w:spacing w:line="360" w:lineRule="auto"/>
        <w:rPr>
          <w:rFonts w:cs="B Mitra"/>
          <w:b/>
          <w:bCs/>
          <w:rtl/>
          <w:lang w:bidi="fa-IR"/>
        </w:rPr>
      </w:pPr>
      <w:r w:rsidRPr="00821CB7">
        <w:rPr>
          <w:rFonts w:cs="B Mitra" w:hint="cs"/>
          <w:b/>
          <w:bCs/>
          <w:rtl/>
          <w:lang w:bidi="fa-IR"/>
        </w:rPr>
        <w:t>تذکر: جدول فهرست مواد غذائی قابل عرضه در پایگاه تغذیه و جدول مواد غذائی که عرضه آن در پایگاه سالم غیر مجاز است، باید در محل مناسب و در معرض دید دانشجویان و کارکنان نصب گردد.</w:t>
      </w:r>
    </w:p>
    <w:p w:rsidR="00C0324C" w:rsidRPr="00685137" w:rsidRDefault="00C0324C" w:rsidP="008A146E">
      <w:pPr>
        <w:pStyle w:val="ListParagraph"/>
        <w:numPr>
          <w:ilvl w:val="0"/>
          <w:numId w:val="4"/>
        </w:numPr>
        <w:bidi/>
        <w:spacing w:line="360" w:lineRule="auto"/>
        <w:rPr>
          <w:rFonts w:cs="B Mitra"/>
          <w:lang w:bidi="fa-IR"/>
        </w:rPr>
      </w:pPr>
      <w:r w:rsidRPr="00821CB7">
        <w:rPr>
          <w:rFonts w:cs="B Mitra" w:hint="cs"/>
          <w:b/>
          <w:bCs/>
          <w:highlight w:val="lightGray"/>
          <w:rtl/>
          <w:lang w:bidi="fa-IR"/>
        </w:rPr>
        <w:t>فضای فیزیکی و تجهیزات پایگاه تغذیه سالم</w:t>
      </w:r>
      <w:r w:rsidRPr="00685137">
        <w:rPr>
          <w:rFonts w:cs="B Mitra" w:hint="cs"/>
          <w:rtl/>
          <w:lang w:bidi="fa-IR"/>
        </w:rPr>
        <w:t>:</w:t>
      </w:r>
    </w:p>
    <w:p w:rsidR="00C0324C" w:rsidRPr="00685137" w:rsidRDefault="00C0324C" w:rsidP="008A146E">
      <w:pPr>
        <w:pStyle w:val="ListParagraph"/>
        <w:numPr>
          <w:ilvl w:val="0"/>
          <w:numId w:val="9"/>
        </w:numPr>
        <w:bidi/>
        <w:spacing w:line="360" w:lineRule="auto"/>
        <w:rPr>
          <w:rFonts w:cs="B Mitra"/>
          <w:lang w:bidi="fa-IR"/>
        </w:rPr>
      </w:pPr>
      <w:r w:rsidRPr="00685137">
        <w:rPr>
          <w:rFonts w:cs="B Mitra" w:hint="cs"/>
          <w:rtl/>
          <w:lang w:bidi="fa-IR"/>
        </w:rPr>
        <w:t>سقف باید صاف، حتی الامکان مسطح، بدون ترک خوردگی، درز و شکاف و همیشه تمیز باشد.</w:t>
      </w:r>
    </w:p>
    <w:p w:rsidR="00C0324C" w:rsidRPr="00685137" w:rsidRDefault="00C0324C" w:rsidP="008A146E">
      <w:pPr>
        <w:pStyle w:val="ListParagraph"/>
        <w:numPr>
          <w:ilvl w:val="0"/>
          <w:numId w:val="9"/>
        </w:numPr>
        <w:bidi/>
        <w:spacing w:line="360" w:lineRule="auto"/>
        <w:rPr>
          <w:rFonts w:cs="B Mitra"/>
          <w:lang w:bidi="fa-IR"/>
        </w:rPr>
      </w:pPr>
      <w:r w:rsidRPr="00685137">
        <w:rPr>
          <w:rFonts w:cs="B Mitra" w:hint="cs"/>
          <w:rtl/>
          <w:lang w:bidi="fa-IR"/>
        </w:rPr>
        <w:t>وضع درها و پنجره ها باید دارای شرایط زیر باشد:</w:t>
      </w:r>
    </w:p>
    <w:p w:rsidR="00C0324C" w:rsidRPr="00685137" w:rsidRDefault="004E2D13" w:rsidP="008A146E">
      <w:pPr>
        <w:bidi/>
        <w:spacing w:line="360" w:lineRule="auto"/>
        <w:ind w:left="1080"/>
        <w:rPr>
          <w:rFonts w:cs="B Mitra"/>
          <w:rtl/>
          <w:lang w:bidi="fa-IR"/>
        </w:rPr>
      </w:pPr>
      <w:r w:rsidRPr="00685137">
        <w:rPr>
          <w:rFonts w:cs="B Mitra" w:hint="cs"/>
          <w:rtl/>
          <w:lang w:bidi="fa-IR"/>
        </w:rPr>
        <w:t>الف) درها و پنجره ها از جنس مقاوم، سالم و بدون ترک خوردگی و شکستگی و زنگ زدگی و قابل شست و شو بوده و همیشه تمیز باشد.</w:t>
      </w:r>
    </w:p>
    <w:p w:rsidR="004E2D13" w:rsidRPr="00685137" w:rsidRDefault="004E2D13" w:rsidP="008A146E">
      <w:pPr>
        <w:bidi/>
        <w:spacing w:line="360" w:lineRule="auto"/>
        <w:ind w:left="1080"/>
        <w:rPr>
          <w:rFonts w:cs="B Mitra"/>
          <w:rtl/>
          <w:lang w:bidi="fa-IR"/>
        </w:rPr>
      </w:pPr>
      <w:r w:rsidRPr="00685137">
        <w:rPr>
          <w:rFonts w:cs="B Mitra" w:hint="cs"/>
          <w:rtl/>
          <w:lang w:bidi="fa-IR"/>
        </w:rPr>
        <w:t>ب) پنجره بازشو، باید مجهز به توری سالم و مناسب باشد، به نحوی که از ورود حشرات به داخل پایگاه جلوگیری کند.</w:t>
      </w:r>
    </w:p>
    <w:p w:rsidR="004E2D13" w:rsidRPr="00685137" w:rsidRDefault="004E2D13" w:rsidP="008A146E">
      <w:pPr>
        <w:bidi/>
        <w:spacing w:line="360" w:lineRule="auto"/>
        <w:ind w:left="1080"/>
        <w:rPr>
          <w:rFonts w:cs="B Mitra"/>
          <w:rtl/>
          <w:lang w:bidi="fa-IR"/>
        </w:rPr>
      </w:pPr>
      <w:r w:rsidRPr="00685137">
        <w:rPr>
          <w:rFonts w:cs="B Mitra" w:hint="cs"/>
          <w:rtl/>
          <w:lang w:bidi="fa-IR"/>
        </w:rPr>
        <w:t>ج) درهای مشرف به فضای باز باید به توری سالم و مناسب و همچنین فنردار باشد، بطوری که از ورود حشرات و جوندگان و سایر حیوانات جلوگیری نماید.</w:t>
      </w:r>
    </w:p>
    <w:p w:rsidR="004E2D13" w:rsidRPr="00685137" w:rsidRDefault="004E2D13" w:rsidP="008A146E">
      <w:pPr>
        <w:bidi/>
        <w:spacing w:line="360" w:lineRule="auto"/>
        <w:rPr>
          <w:rFonts w:cs="B Mitra"/>
          <w:rtl/>
          <w:lang w:bidi="fa-IR"/>
        </w:rPr>
      </w:pPr>
    </w:p>
    <w:p w:rsidR="00E46061" w:rsidRDefault="00E46061" w:rsidP="008A146E">
      <w:pPr>
        <w:bidi/>
        <w:spacing w:line="360" w:lineRule="auto"/>
        <w:rPr>
          <w:rFonts w:cs="B Mitra"/>
          <w:b/>
          <w:bCs/>
          <w:sz w:val="26"/>
          <w:szCs w:val="26"/>
          <w:u w:val="single"/>
          <w:lang w:bidi="fa-IR"/>
        </w:rPr>
      </w:pPr>
    </w:p>
    <w:p w:rsidR="00E46061" w:rsidRDefault="00E46061" w:rsidP="00E46061">
      <w:pPr>
        <w:bidi/>
        <w:spacing w:line="360" w:lineRule="auto"/>
        <w:rPr>
          <w:rFonts w:cs="B Mitra"/>
          <w:b/>
          <w:bCs/>
          <w:sz w:val="26"/>
          <w:szCs w:val="26"/>
          <w:u w:val="single"/>
          <w:lang w:bidi="fa-IR"/>
        </w:rPr>
      </w:pPr>
    </w:p>
    <w:p w:rsidR="004E2D13" w:rsidRPr="00821CB7" w:rsidRDefault="004E2D13" w:rsidP="00E46061">
      <w:pPr>
        <w:bidi/>
        <w:spacing w:line="360" w:lineRule="auto"/>
        <w:rPr>
          <w:rFonts w:cs="B Mitra"/>
          <w:b/>
          <w:bCs/>
          <w:sz w:val="26"/>
          <w:szCs w:val="26"/>
          <w:u w:val="single"/>
          <w:rtl/>
          <w:lang w:bidi="fa-IR"/>
        </w:rPr>
      </w:pPr>
      <w:r w:rsidRPr="00821CB7">
        <w:rPr>
          <w:rFonts w:cs="B Mitra" w:hint="cs"/>
          <w:b/>
          <w:bCs/>
          <w:sz w:val="26"/>
          <w:szCs w:val="26"/>
          <w:u w:val="single"/>
          <w:rtl/>
          <w:lang w:bidi="fa-IR"/>
        </w:rPr>
        <w:t>کف پایگاه دارای شرایط زیر باشد:</w:t>
      </w:r>
    </w:p>
    <w:p w:rsidR="004E2D13" w:rsidRPr="00685137" w:rsidRDefault="004E2D13" w:rsidP="008A146E">
      <w:pPr>
        <w:bidi/>
        <w:spacing w:line="360" w:lineRule="auto"/>
        <w:rPr>
          <w:rFonts w:cs="B Mitra"/>
          <w:rtl/>
          <w:lang w:bidi="fa-IR"/>
        </w:rPr>
      </w:pPr>
      <w:r w:rsidRPr="00685137">
        <w:rPr>
          <w:rFonts w:cs="B Mitra" w:hint="cs"/>
          <w:rtl/>
          <w:lang w:bidi="fa-IR"/>
        </w:rPr>
        <w:t>الف) از جنس مقاوم، صاف و بدون درز و شکاف و قابل شست و شو باشد.</w:t>
      </w:r>
    </w:p>
    <w:p w:rsidR="004E2D13" w:rsidRPr="00685137" w:rsidRDefault="004E2D13" w:rsidP="008A146E">
      <w:pPr>
        <w:bidi/>
        <w:spacing w:line="360" w:lineRule="auto"/>
        <w:rPr>
          <w:rFonts w:cs="B Mitra"/>
          <w:rtl/>
          <w:lang w:bidi="fa-IR"/>
        </w:rPr>
      </w:pPr>
      <w:r w:rsidRPr="00685137">
        <w:rPr>
          <w:rFonts w:cs="B Mitra" w:hint="cs"/>
          <w:rtl/>
          <w:lang w:bidi="fa-IR"/>
        </w:rPr>
        <w:t>ب) دارای کف شوی به تعداد مورد نیاز، مجهز به شتر گلو بوده و نصب توری ریز روی آن الزامی است.</w:t>
      </w:r>
    </w:p>
    <w:p w:rsidR="004E2D13" w:rsidRPr="00685137" w:rsidRDefault="004E2D13" w:rsidP="008A146E">
      <w:pPr>
        <w:bidi/>
        <w:spacing w:line="360" w:lineRule="auto"/>
        <w:rPr>
          <w:rFonts w:cs="B Mitra"/>
          <w:rtl/>
          <w:lang w:bidi="fa-IR"/>
        </w:rPr>
      </w:pPr>
      <w:r w:rsidRPr="00685137">
        <w:rPr>
          <w:rFonts w:cs="B Mitra" w:hint="cs"/>
          <w:rtl/>
          <w:lang w:bidi="fa-IR"/>
        </w:rPr>
        <w:t>ج) دارای شیب مناسب به طرف کف شور فاضلاب رو باشد.</w:t>
      </w:r>
    </w:p>
    <w:p w:rsidR="004E2D13" w:rsidRPr="00685137" w:rsidRDefault="004E2D13" w:rsidP="008A146E">
      <w:pPr>
        <w:bidi/>
        <w:spacing w:line="360" w:lineRule="auto"/>
        <w:rPr>
          <w:rFonts w:cs="B Mitra"/>
          <w:rtl/>
          <w:lang w:bidi="fa-IR"/>
        </w:rPr>
      </w:pPr>
      <w:r w:rsidRPr="00685137">
        <w:rPr>
          <w:rFonts w:cs="B Mitra" w:hint="cs"/>
          <w:rtl/>
          <w:lang w:bidi="fa-IR"/>
        </w:rPr>
        <w:t>د) دارای نور کافی باشد و نورخورشید بطور مستقیم بر مواد غذائی نتابد.</w:t>
      </w:r>
    </w:p>
    <w:p w:rsidR="004E2D13" w:rsidRPr="00685137" w:rsidRDefault="004E2D13" w:rsidP="008A146E">
      <w:pPr>
        <w:pStyle w:val="ListParagraph"/>
        <w:numPr>
          <w:ilvl w:val="0"/>
          <w:numId w:val="11"/>
        </w:numPr>
        <w:bidi/>
        <w:spacing w:line="360" w:lineRule="auto"/>
        <w:rPr>
          <w:rFonts w:cs="B Mitra"/>
          <w:lang w:bidi="fa-IR"/>
        </w:rPr>
      </w:pPr>
      <w:r w:rsidRPr="00685137">
        <w:rPr>
          <w:rFonts w:cs="B Mitra" w:hint="cs"/>
          <w:rtl/>
          <w:lang w:bidi="fa-IR"/>
        </w:rPr>
        <w:t>آب مصرفی باید مورد تأیید مقامات بهداشتی باشد</w:t>
      </w:r>
    </w:p>
    <w:p w:rsidR="004E2D13" w:rsidRPr="00685137" w:rsidRDefault="004E2D13" w:rsidP="008A146E">
      <w:pPr>
        <w:pStyle w:val="ListParagraph"/>
        <w:numPr>
          <w:ilvl w:val="0"/>
          <w:numId w:val="11"/>
        </w:numPr>
        <w:bidi/>
        <w:spacing w:line="360" w:lineRule="auto"/>
        <w:rPr>
          <w:rFonts w:cs="B Mitra"/>
          <w:lang w:bidi="fa-IR"/>
        </w:rPr>
      </w:pPr>
      <w:r w:rsidRPr="00685137">
        <w:rPr>
          <w:rFonts w:cs="B Mitra" w:hint="cs"/>
          <w:rtl/>
          <w:lang w:bidi="fa-IR"/>
        </w:rPr>
        <w:t>جعبه کمک های اولیه با مواد و وسایل مورد نیاز در محل مناسب نصب گردد.</w:t>
      </w:r>
    </w:p>
    <w:p w:rsidR="004E2D13" w:rsidRPr="00685137" w:rsidRDefault="004E2D13" w:rsidP="008A146E">
      <w:pPr>
        <w:pStyle w:val="ListParagraph"/>
        <w:numPr>
          <w:ilvl w:val="0"/>
          <w:numId w:val="11"/>
        </w:numPr>
        <w:bidi/>
        <w:spacing w:line="360" w:lineRule="auto"/>
        <w:rPr>
          <w:rFonts w:cs="B Mitra"/>
          <w:lang w:bidi="fa-IR"/>
        </w:rPr>
      </w:pPr>
      <w:r w:rsidRPr="00685137">
        <w:rPr>
          <w:rFonts w:cs="B Mitra" w:hint="cs"/>
          <w:rtl/>
          <w:lang w:bidi="fa-IR"/>
        </w:rPr>
        <w:t>دیوار از کف تا سقف از جنس مقاوم، سالم بوده و طوری باشد که از ورود حشرات و جوندگان جلوگیری به عمل آورد و سطح آنها باید صاف، بدون درز و شکاف و به رنگ روشن و قابل شست و شو باشد.</w:t>
      </w:r>
    </w:p>
    <w:p w:rsidR="004E2D13" w:rsidRPr="00685137" w:rsidRDefault="004E2D13" w:rsidP="008A146E">
      <w:pPr>
        <w:pStyle w:val="ListParagraph"/>
        <w:numPr>
          <w:ilvl w:val="0"/>
          <w:numId w:val="11"/>
        </w:numPr>
        <w:bidi/>
        <w:spacing w:line="360" w:lineRule="auto"/>
        <w:rPr>
          <w:rFonts w:cs="B Mitra"/>
          <w:lang w:bidi="fa-IR"/>
        </w:rPr>
      </w:pPr>
      <w:r w:rsidRPr="00685137">
        <w:rPr>
          <w:rFonts w:cs="B Mitra" w:hint="cs"/>
          <w:rtl/>
          <w:lang w:bidi="fa-IR"/>
        </w:rPr>
        <w:t>برای جلوگیری از حریق، انفجار و سایر خطرات احتمالی پیش بینی های لازم بعمل آید.</w:t>
      </w:r>
    </w:p>
    <w:p w:rsidR="004E2D13" w:rsidRPr="00685137" w:rsidRDefault="004E2D13" w:rsidP="008A146E">
      <w:pPr>
        <w:pStyle w:val="ListParagraph"/>
        <w:numPr>
          <w:ilvl w:val="0"/>
          <w:numId w:val="11"/>
        </w:numPr>
        <w:bidi/>
        <w:spacing w:line="360" w:lineRule="auto"/>
        <w:rPr>
          <w:rFonts w:cs="B Mitra"/>
          <w:lang w:bidi="fa-IR"/>
        </w:rPr>
      </w:pPr>
      <w:r w:rsidRPr="00685137">
        <w:rPr>
          <w:rFonts w:cs="B Mitra" w:hint="cs"/>
          <w:rtl/>
          <w:lang w:bidi="fa-IR"/>
        </w:rPr>
        <w:t>زباله دان درپوش دار، زنگ نزن، قابل شست و شو ، قابل حمل با حجم مناسب موجود باشد.</w:t>
      </w:r>
    </w:p>
    <w:p w:rsidR="004E2D13" w:rsidRPr="00685137" w:rsidRDefault="004E2D13" w:rsidP="008A146E">
      <w:pPr>
        <w:pStyle w:val="ListParagraph"/>
        <w:numPr>
          <w:ilvl w:val="0"/>
          <w:numId w:val="11"/>
        </w:numPr>
        <w:bidi/>
        <w:spacing w:line="360" w:lineRule="auto"/>
        <w:rPr>
          <w:rFonts w:cs="B Mitra"/>
          <w:lang w:bidi="fa-IR"/>
        </w:rPr>
      </w:pPr>
      <w:r w:rsidRPr="00685137">
        <w:rPr>
          <w:rFonts w:cs="B Mitra" w:hint="cs"/>
          <w:rtl/>
          <w:lang w:bidi="fa-IR"/>
        </w:rPr>
        <w:t>زباله دان باید مجهز به کیسه زباله باشد، در محل مناسبی قرار گرفته و اطراف آن همواره تمیز باشد. و سطل زباله پدالی باشد.</w:t>
      </w:r>
    </w:p>
    <w:p w:rsidR="004E2D13" w:rsidRPr="00685137" w:rsidRDefault="004E2D13" w:rsidP="008A146E">
      <w:pPr>
        <w:pStyle w:val="ListParagraph"/>
        <w:numPr>
          <w:ilvl w:val="0"/>
          <w:numId w:val="11"/>
        </w:numPr>
        <w:bidi/>
        <w:spacing w:line="360" w:lineRule="auto"/>
        <w:rPr>
          <w:rFonts w:cs="B Mitra"/>
          <w:lang w:bidi="fa-IR"/>
        </w:rPr>
      </w:pPr>
      <w:r w:rsidRPr="00685137">
        <w:rPr>
          <w:rFonts w:cs="B Mitra" w:hint="cs"/>
          <w:rtl/>
          <w:lang w:bidi="fa-IR"/>
        </w:rPr>
        <w:t>مگس و پشه و سایر حشرات، گربه و موش و سایر حیوانات به هیچ وجه داخل پایگاه نباید دیه شود.</w:t>
      </w:r>
    </w:p>
    <w:p w:rsidR="004E2D13" w:rsidRPr="00685137" w:rsidRDefault="004E2D13" w:rsidP="008A146E">
      <w:pPr>
        <w:pStyle w:val="ListParagraph"/>
        <w:numPr>
          <w:ilvl w:val="0"/>
          <w:numId w:val="11"/>
        </w:numPr>
        <w:bidi/>
        <w:spacing w:line="360" w:lineRule="auto"/>
        <w:rPr>
          <w:rFonts w:cs="B Mitra"/>
          <w:lang w:bidi="fa-IR"/>
        </w:rPr>
      </w:pPr>
      <w:r w:rsidRPr="00685137">
        <w:rPr>
          <w:rFonts w:cs="B Mitra" w:hint="cs"/>
          <w:rtl/>
          <w:lang w:bidi="fa-IR"/>
        </w:rPr>
        <w:t>نگهداری هرگونه وسایل اضافی و مستهلک و مستعمل و مواد غذائی غیر قابل مصرف و ضایعات ممنوع است.</w:t>
      </w:r>
    </w:p>
    <w:p w:rsidR="004E2D13" w:rsidRPr="00685137" w:rsidRDefault="004E2D13" w:rsidP="008A146E">
      <w:pPr>
        <w:pStyle w:val="ListParagraph"/>
        <w:numPr>
          <w:ilvl w:val="0"/>
          <w:numId w:val="11"/>
        </w:numPr>
        <w:bidi/>
        <w:spacing w:line="360" w:lineRule="auto"/>
        <w:rPr>
          <w:rFonts w:cs="B Mitra"/>
          <w:lang w:bidi="fa-IR"/>
        </w:rPr>
      </w:pPr>
      <w:r w:rsidRPr="00685137">
        <w:rPr>
          <w:rFonts w:cs="B Mitra" w:hint="cs"/>
          <w:rtl/>
          <w:lang w:bidi="fa-IR"/>
        </w:rPr>
        <w:t>پیشخوان و میز کار باید سالم و سطح آن از جنس قابل شست و شو باشد.</w:t>
      </w:r>
    </w:p>
    <w:p w:rsidR="004E2D13" w:rsidRPr="00685137" w:rsidRDefault="004E2D13" w:rsidP="008A146E">
      <w:pPr>
        <w:pStyle w:val="ListParagraph"/>
        <w:numPr>
          <w:ilvl w:val="0"/>
          <w:numId w:val="11"/>
        </w:numPr>
        <w:bidi/>
        <w:spacing w:line="360" w:lineRule="auto"/>
        <w:rPr>
          <w:rFonts w:cs="B Mitra"/>
          <w:lang w:bidi="fa-IR"/>
        </w:rPr>
      </w:pPr>
      <w:r w:rsidRPr="00685137">
        <w:rPr>
          <w:rFonts w:cs="B Mitra" w:hint="cs"/>
          <w:rtl/>
          <w:lang w:bidi="fa-IR"/>
        </w:rPr>
        <w:t>میز کاری که صرفاً جهت تهیه مواد غذائی به کار می رود، باید فاقد هرگونه کشو و یا قفسه بوده و فضای زیر آن نیز مورد استفاده قرار نگیرد.</w:t>
      </w:r>
    </w:p>
    <w:p w:rsidR="004E2D13" w:rsidRPr="00685137" w:rsidRDefault="004E2D13" w:rsidP="008A146E">
      <w:pPr>
        <w:pStyle w:val="ListParagraph"/>
        <w:numPr>
          <w:ilvl w:val="0"/>
          <w:numId w:val="11"/>
        </w:numPr>
        <w:bidi/>
        <w:spacing w:line="360" w:lineRule="auto"/>
        <w:rPr>
          <w:rFonts w:cs="B Mitra"/>
          <w:lang w:bidi="fa-IR"/>
        </w:rPr>
      </w:pPr>
      <w:r w:rsidRPr="00685137">
        <w:rPr>
          <w:rFonts w:cs="B Mitra" w:hint="cs"/>
          <w:rtl/>
          <w:lang w:bidi="fa-IR"/>
        </w:rPr>
        <w:t>کلیه مواد فاسد شدنی باید در یخچال یا سردخانه مناسب نگهداری شود و مدت نگهداری آن بیش از زمانی نباشد که ایجاد فساد یا تغییر کیفیت نماید.</w:t>
      </w:r>
    </w:p>
    <w:p w:rsidR="004E2D13" w:rsidRPr="00685137" w:rsidRDefault="004E2D13" w:rsidP="008A146E">
      <w:pPr>
        <w:pStyle w:val="ListParagraph"/>
        <w:numPr>
          <w:ilvl w:val="0"/>
          <w:numId w:val="11"/>
        </w:numPr>
        <w:bidi/>
        <w:spacing w:line="360" w:lineRule="auto"/>
        <w:rPr>
          <w:rFonts w:cs="B Mitra"/>
          <w:lang w:bidi="fa-IR"/>
        </w:rPr>
      </w:pPr>
      <w:r w:rsidRPr="00685137">
        <w:rPr>
          <w:rFonts w:cs="B Mitra" w:hint="cs"/>
          <w:rtl/>
          <w:lang w:bidi="fa-IR"/>
        </w:rPr>
        <w:t>یخچال و سردخانه باید به دماسنج سالم مجهز باشد.</w:t>
      </w:r>
    </w:p>
    <w:p w:rsidR="004E2D13" w:rsidRPr="00685137" w:rsidRDefault="004E2D13" w:rsidP="008A146E">
      <w:pPr>
        <w:pStyle w:val="ListParagraph"/>
        <w:numPr>
          <w:ilvl w:val="0"/>
          <w:numId w:val="11"/>
        </w:numPr>
        <w:bidi/>
        <w:spacing w:line="360" w:lineRule="auto"/>
        <w:rPr>
          <w:rFonts w:cs="B Mitra"/>
          <w:lang w:bidi="fa-IR"/>
        </w:rPr>
      </w:pPr>
      <w:r w:rsidRPr="00685137">
        <w:rPr>
          <w:rFonts w:cs="B Mitra" w:hint="cs"/>
          <w:rtl/>
          <w:lang w:bidi="fa-IR"/>
        </w:rPr>
        <w:t>قرار دادن مواد غذائی پخته و خام و شسته در کنار هم در داخل یخچال ممنوع بوده و یخچال و سردخانه همواره باید تمیز و عاری از هرگونه بوی نامطبوع باشد</w:t>
      </w:r>
      <w:r w:rsidR="009E68E1" w:rsidRPr="00685137">
        <w:rPr>
          <w:rFonts w:cs="B Mitra" w:hint="cs"/>
          <w:rtl/>
          <w:lang w:bidi="fa-IR"/>
        </w:rPr>
        <w:t>.</w:t>
      </w:r>
    </w:p>
    <w:p w:rsidR="009E68E1" w:rsidRPr="00685137" w:rsidRDefault="009E68E1" w:rsidP="008A146E">
      <w:pPr>
        <w:pStyle w:val="ListParagraph"/>
        <w:numPr>
          <w:ilvl w:val="0"/>
          <w:numId w:val="11"/>
        </w:numPr>
        <w:bidi/>
        <w:spacing w:line="360" w:lineRule="auto"/>
        <w:rPr>
          <w:rFonts w:cs="B Mitra"/>
          <w:lang w:bidi="fa-IR"/>
        </w:rPr>
      </w:pPr>
      <w:r w:rsidRPr="00685137">
        <w:rPr>
          <w:rFonts w:cs="B Mitra" w:hint="cs"/>
          <w:rtl/>
          <w:lang w:bidi="fa-IR"/>
        </w:rPr>
        <w:t>دارای تهویه مناسب بوده و ورودی تهویه مجهز به توری سیمی ضد زنگ باشد.</w:t>
      </w:r>
    </w:p>
    <w:p w:rsidR="009E68E1" w:rsidRPr="00685137" w:rsidRDefault="009E68E1" w:rsidP="008A146E">
      <w:pPr>
        <w:pStyle w:val="ListParagraph"/>
        <w:numPr>
          <w:ilvl w:val="0"/>
          <w:numId w:val="11"/>
        </w:numPr>
        <w:bidi/>
        <w:spacing w:line="360" w:lineRule="auto"/>
        <w:rPr>
          <w:rFonts w:cs="B Mitra"/>
          <w:lang w:bidi="fa-IR"/>
        </w:rPr>
      </w:pPr>
      <w:r w:rsidRPr="00685137">
        <w:rPr>
          <w:rFonts w:cs="B Mitra" w:hint="cs"/>
          <w:rtl/>
          <w:lang w:bidi="fa-IR"/>
        </w:rPr>
        <w:t>ظروف مورد استفاده باید دارای شرایط زیر باشد:</w:t>
      </w:r>
    </w:p>
    <w:p w:rsidR="009E68E1" w:rsidRPr="00685137" w:rsidRDefault="009E68E1" w:rsidP="008A146E">
      <w:pPr>
        <w:pStyle w:val="ListParagraph"/>
        <w:bidi/>
        <w:spacing w:line="360" w:lineRule="auto"/>
        <w:ind w:left="1440"/>
        <w:rPr>
          <w:rFonts w:cs="B Mitra"/>
          <w:rtl/>
          <w:lang w:bidi="fa-IR"/>
        </w:rPr>
      </w:pPr>
      <w:r w:rsidRPr="00685137">
        <w:rPr>
          <w:rFonts w:cs="B Mitra" w:hint="cs"/>
          <w:rtl/>
          <w:lang w:bidi="fa-IR"/>
        </w:rPr>
        <w:t>1) ظروف شکستنی تمیز، بدون ترک خوردگی و لب پریدگی</w:t>
      </w:r>
    </w:p>
    <w:p w:rsidR="009E68E1" w:rsidRPr="00685137" w:rsidRDefault="009E68E1" w:rsidP="008A146E">
      <w:pPr>
        <w:pStyle w:val="ListParagraph"/>
        <w:bidi/>
        <w:spacing w:line="360" w:lineRule="auto"/>
        <w:ind w:left="1440"/>
        <w:rPr>
          <w:rFonts w:cs="B Mitra"/>
          <w:rtl/>
          <w:lang w:bidi="fa-IR"/>
        </w:rPr>
      </w:pPr>
      <w:r w:rsidRPr="00685137">
        <w:rPr>
          <w:rFonts w:cs="B Mitra" w:hint="cs"/>
          <w:rtl/>
          <w:lang w:bidi="fa-IR"/>
        </w:rPr>
        <w:lastRenderedPageBreak/>
        <w:t>2) وسایل و ظروف فلزی که برای تهیه و نگهداری و مصرف مواد غذائی بکار می روند، باید سالم، صاف و بدون زنگ زدگی باشند.</w:t>
      </w:r>
    </w:p>
    <w:p w:rsidR="009E68E1" w:rsidRPr="00685137" w:rsidRDefault="009E68E1" w:rsidP="008A146E">
      <w:pPr>
        <w:pStyle w:val="ListParagraph"/>
        <w:bidi/>
        <w:spacing w:line="360" w:lineRule="auto"/>
        <w:ind w:left="1440"/>
        <w:rPr>
          <w:rFonts w:cs="B Mitra"/>
          <w:rtl/>
          <w:lang w:bidi="fa-IR"/>
        </w:rPr>
      </w:pPr>
      <w:r w:rsidRPr="00685137">
        <w:rPr>
          <w:rFonts w:cs="B Mitra" w:hint="cs"/>
          <w:rtl/>
          <w:lang w:bidi="fa-IR"/>
        </w:rPr>
        <w:t>3) وسایل و ظروف غذا باید پس از هر بار مصرف شسته، تمیز و بر حسب ضرورت ضد عفونی گردیده و در ویترین یا گنجه مخصوص که محفوظ باشد، نگهداری شود.</w:t>
      </w:r>
    </w:p>
    <w:p w:rsidR="009E68E1" w:rsidRPr="00685137" w:rsidRDefault="009E68E1" w:rsidP="008A146E">
      <w:pPr>
        <w:pStyle w:val="ListParagraph"/>
        <w:numPr>
          <w:ilvl w:val="0"/>
          <w:numId w:val="13"/>
        </w:numPr>
        <w:bidi/>
        <w:spacing w:line="360" w:lineRule="auto"/>
        <w:rPr>
          <w:rFonts w:cs="B Mitra"/>
          <w:lang w:bidi="fa-IR"/>
        </w:rPr>
      </w:pPr>
      <w:r w:rsidRPr="00685137">
        <w:rPr>
          <w:rFonts w:cs="B Mitra" w:hint="cs"/>
          <w:rtl/>
          <w:lang w:bidi="fa-IR"/>
        </w:rPr>
        <w:t>تهویه مناسب باید به نحوی صورت گیرد که همیشه هوای داخل پایگاه سالم، تازه، کافی و عاری از بو باشد.</w:t>
      </w:r>
    </w:p>
    <w:p w:rsidR="009E68E1" w:rsidRPr="00685137" w:rsidRDefault="009E68E1" w:rsidP="008A146E">
      <w:pPr>
        <w:pStyle w:val="ListParagraph"/>
        <w:numPr>
          <w:ilvl w:val="0"/>
          <w:numId w:val="13"/>
        </w:numPr>
        <w:bidi/>
        <w:spacing w:line="360" w:lineRule="auto"/>
        <w:rPr>
          <w:rFonts w:cs="B Mitra"/>
          <w:lang w:bidi="fa-IR"/>
        </w:rPr>
      </w:pPr>
      <w:r w:rsidRPr="00685137">
        <w:rPr>
          <w:rFonts w:cs="B Mitra" w:hint="cs"/>
          <w:rtl/>
          <w:lang w:bidi="fa-IR"/>
        </w:rPr>
        <w:t>در فصل گرما حداکثر درجه حرارت داخل پایگاه نباید بیشتر از 30 درجه سانتی گراد باشد.</w:t>
      </w:r>
    </w:p>
    <w:p w:rsidR="009E68E1" w:rsidRPr="00685137" w:rsidRDefault="009E68E1" w:rsidP="008A146E">
      <w:pPr>
        <w:pStyle w:val="ListParagraph"/>
        <w:numPr>
          <w:ilvl w:val="0"/>
          <w:numId w:val="13"/>
        </w:numPr>
        <w:bidi/>
        <w:spacing w:line="360" w:lineRule="auto"/>
        <w:rPr>
          <w:rFonts w:cs="B Mitra"/>
          <w:lang w:bidi="fa-IR"/>
        </w:rPr>
      </w:pPr>
      <w:r w:rsidRPr="00685137">
        <w:rPr>
          <w:rFonts w:cs="B Mitra" w:hint="cs"/>
          <w:rtl/>
          <w:lang w:bidi="fa-IR"/>
        </w:rPr>
        <w:t>روشنائی پایگاه تغذیه مورد تأیید مقامات بهداشتی باشد.</w:t>
      </w:r>
    </w:p>
    <w:p w:rsidR="009E68E1" w:rsidRPr="00685137" w:rsidRDefault="009E68E1" w:rsidP="008A146E">
      <w:pPr>
        <w:bidi/>
        <w:spacing w:line="360" w:lineRule="auto"/>
        <w:ind w:left="1080"/>
        <w:rPr>
          <w:rFonts w:cs="B Mitra"/>
          <w:rtl/>
          <w:lang w:bidi="fa-IR"/>
        </w:rPr>
      </w:pPr>
      <w:r w:rsidRPr="00685137">
        <w:rPr>
          <w:rFonts w:cs="B Mitra" w:hint="cs"/>
          <w:rtl/>
          <w:lang w:bidi="fa-IR"/>
        </w:rPr>
        <w:t>3)شرایط فرد متصدی پایگاه و فروشند مواد غذلئی:</w:t>
      </w:r>
    </w:p>
    <w:p w:rsidR="009E68E1" w:rsidRPr="00685137" w:rsidRDefault="009E68E1" w:rsidP="008A146E">
      <w:pPr>
        <w:pStyle w:val="ListParagraph"/>
        <w:numPr>
          <w:ilvl w:val="0"/>
          <w:numId w:val="15"/>
        </w:numPr>
        <w:bidi/>
        <w:spacing w:line="360" w:lineRule="auto"/>
        <w:rPr>
          <w:rFonts w:cs="B Mitra"/>
          <w:lang w:bidi="fa-IR"/>
        </w:rPr>
      </w:pPr>
      <w:r w:rsidRPr="00685137">
        <w:rPr>
          <w:rFonts w:cs="B Mitra" w:hint="cs"/>
          <w:rtl/>
          <w:lang w:bidi="fa-IR"/>
        </w:rPr>
        <w:t>کلیه متصدیان پایگاه تغذیه سالم و افرادی که در بوفه ها اشتغال دارند، موظفند، دوره ویژه بهداشت عمومی را به ترتیبی که معاونت سلامت وزارت بهداشت، درمان و آموزش پزشکی تعیین و اعلام می کند، گذرانده و گواهینامه معتبر آن را دریافت کنند.</w:t>
      </w:r>
    </w:p>
    <w:p w:rsidR="009E68E1" w:rsidRPr="00685137" w:rsidRDefault="009E68E1" w:rsidP="008A146E">
      <w:pPr>
        <w:pStyle w:val="ListParagraph"/>
        <w:numPr>
          <w:ilvl w:val="0"/>
          <w:numId w:val="15"/>
        </w:numPr>
        <w:bidi/>
        <w:spacing w:line="360" w:lineRule="auto"/>
        <w:rPr>
          <w:rFonts w:cs="B Mitra"/>
          <w:lang w:bidi="fa-IR"/>
        </w:rPr>
      </w:pPr>
      <w:r w:rsidRPr="00685137">
        <w:rPr>
          <w:rFonts w:cs="B Mitra" w:hint="cs"/>
          <w:rtl/>
          <w:lang w:bidi="fa-IR"/>
        </w:rPr>
        <w:t>استخدام و بکارگیری اشخاص فاقد گواهینامه معتبر ذکر شده توسط مدیر، در پایگاه تغذیه سالم ممنوع است.</w:t>
      </w:r>
    </w:p>
    <w:p w:rsidR="009E68E1" w:rsidRPr="00685137" w:rsidRDefault="009E68E1" w:rsidP="008A146E">
      <w:pPr>
        <w:pStyle w:val="ListParagraph"/>
        <w:numPr>
          <w:ilvl w:val="0"/>
          <w:numId w:val="15"/>
        </w:numPr>
        <w:bidi/>
        <w:spacing w:line="360" w:lineRule="auto"/>
        <w:rPr>
          <w:rFonts w:cs="B Mitra"/>
          <w:lang w:bidi="fa-IR"/>
        </w:rPr>
      </w:pPr>
      <w:r w:rsidRPr="00685137">
        <w:rPr>
          <w:rFonts w:cs="B Mitra" w:hint="cs"/>
          <w:rtl/>
          <w:lang w:bidi="fa-IR"/>
        </w:rPr>
        <w:t>کلیه متصدیان پایگاه و اشخاصی که مشمول بند1 می باشند، موظفند کارت معاینه پزشکی معتبر در محل کار خود داشته و هنگام مراجعه به بازرسین بهداشت ارائه نمایند.</w:t>
      </w:r>
    </w:p>
    <w:p w:rsidR="009E68E1" w:rsidRPr="00685137" w:rsidRDefault="009E68E1" w:rsidP="008A146E">
      <w:pPr>
        <w:pStyle w:val="ListParagraph"/>
        <w:numPr>
          <w:ilvl w:val="0"/>
          <w:numId w:val="15"/>
        </w:numPr>
        <w:bidi/>
        <w:spacing w:line="360" w:lineRule="auto"/>
        <w:rPr>
          <w:rFonts w:cs="B Mitra"/>
          <w:lang w:bidi="fa-IR"/>
        </w:rPr>
      </w:pPr>
      <w:r w:rsidRPr="00685137">
        <w:rPr>
          <w:rFonts w:cs="B Mitra" w:hint="cs"/>
          <w:rtl/>
          <w:lang w:bidi="fa-IR"/>
        </w:rPr>
        <w:t>کارت معاینه پزشکی منحصراً از طرف مراکز بهداشت شهرستان یا مرکز بهداشتی، درمانی شهر وابسته به وزارت بهداشت، درمان و آموزش پزشکی صادر خواهد شد. مدت اعتبار این کارت حداکثر یکسال می باشد.</w:t>
      </w:r>
    </w:p>
    <w:p w:rsidR="009E68E1" w:rsidRPr="00685137" w:rsidRDefault="009E68E1" w:rsidP="008A146E">
      <w:pPr>
        <w:pStyle w:val="ListParagraph"/>
        <w:numPr>
          <w:ilvl w:val="0"/>
          <w:numId w:val="15"/>
        </w:numPr>
        <w:bidi/>
        <w:spacing w:line="360" w:lineRule="auto"/>
        <w:rPr>
          <w:rFonts w:cs="B Mitra"/>
          <w:lang w:bidi="fa-IR"/>
        </w:rPr>
      </w:pPr>
      <w:r w:rsidRPr="00685137">
        <w:rPr>
          <w:rFonts w:cs="B Mitra" w:hint="cs"/>
          <w:rtl/>
          <w:lang w:bidi="fa-IR"/>
        </w:rPr>
        <w:t>متصدیان و شاغلین در پایگاه موظفند، رعایت کامل بهداشت فردی و نظافت عمومی محل کار خود را نموده و به دستوراتی که از طرف بازرسین بهداشت داده می شود، عمل نمایند.</w:t>
      </w:r>
    </w:p>
    <w:p w:rsidR="009E68E1" w:rsidRPr="00685137" w:rsidRDefault="009E68E1" w:rsidP="008A146E">
      <w:pPr>
        <w:pStyle w:val="ListParagraph"/>
        <w:numPr>
          <w:ilvl w:val="0"/>
          <w:numId w:val="15"/>
        </w:numPr>
        <w:bidi/>
        <w:spacing w:line="360" w:lineRule="auto"/>
        <w:rPr>
          <w:rFonts w:cs="B Mitra"/>
          <w:lang w:bidi="fa-IR"/>
        </w:rPr>
      </w:pPr>
      <w:r w:rsidRPr="00685137">
        <w:rPr>
          <w:rFonts w:cs="B Mitra" w:hint="cs"/>
          <w:rtl/>
          <w:lang w:bidi="fa-IR"/>
        </w:rPr>
        <w:t>کلیه اشخاصی که در پایگاه کار می کنند، باید ملبس به لباس کار تمیز و به رنگ روشن باشند.</w:t>
      </w:r>
    </w:p>
    <w:p w:rsidR="009E68E1" w:rsidRPr="00685137" w:rsidRDefault="009E68E1" w:rsidP="008A146E">
      <w:pPr>
        <w:pStyle w:val="ListParagraph"/>
        <w:numPr>
          <w:ilvl w:val="0"/>
          <w:numId w:val="15"/>
        </w:numPr>
        <w:bidi/>
        <w:spacing w:line="360" w:lineRule="auto"/>
        <w:rPr>
          <w:rFonts w:cs="B Mitra"/>
          <w:lang w:bidi="fa-IR"/>
        </w:rPr>
      </w:pPr>
      <w:r w:rsidRPr="00685137">
        <w:rPr>
          <w:rFonts w:cs="B Mitra" w:hint="cs"/>
          <w:rtl/>
          <w:lang w:bidi="fa-IR"/>
        </w:rPr>
        <w:t>متصدی پایگاه موظفند، برای هر یک از شاغلین خود جایگاه محفوظ و مناسبی به منظور حفظ لباس و سایر وسایل در محل تهیه نمایند.</w:t>
      </w:r>
    </w:p>
    <w:p w:rsidR="009E68E1" w:rsidRPr="00685137" w:rsidRDefault="009E68E1" w:rsidP="008A146E">
      <w:pPr>
        <w:pStyle w:val="ListParagraph"/>
        <w:numPr>
          <w:ilvl w:val="0"/>
          <w:numId w:val="15"/>
        </w:numPr>
        <w:bidi/>
        <w:spacing w:line="360" w:lineRule="auto"/>
        <w:rPr>
          <w:rFonts w:cs="B Mitra"/>
          <w:lang w:bidi="fa-IR"/>
        </w:rPr>
      </w:pPr>
      <w:r w:rsidRPr="00685137">
        <w:rPr>
          <w:rFonts w:cs="B Mitra" w:hint="cs"/>
          <w:rtl/>
          <w:lang w:bidi="fa-IR"/>
        </w:rPr>
        <w:t>متصدیان پایگاااا</w:t>
      </w:r>
      <w:r w:rsidR="00685137" w:rsidRPr="00685137">
        <w:rPr>
          <w:rFonts w:cs="B Mitra" w:hint="cs"/>
          <w:rtl/>
          <w:lang w:bidi="fa-IR"/>
        </w:rPr>
        <w:t>د و دخالت افراد متفرقه به امور تولید، تهیه و طبخ و توزیع و فروش مواد غذائی جلوگیری کنند.</w:t>
      </w:r>
    </w:p>
    <w:p w:rsidR="00685137" w:rsidRPr="00685137" w:rsidRDefault="00685137" w:rsidP="008A146E">
      <w:pPr>
        <w:pStyle w:val="ListParagraph"/>
        <w:numPr>
          <w:ilvl w:val="0"/>
          <w:numId w:val="15"/>
        </w:numPr>
        <w:bidi/>
        <w:spacing w:line="360" w:lineRule="auto"/>
        <w:rPr>
          <w:rFonts w:cs="B Mitra"/>
          <w:lang w:bidi="fa-IR"/>
        </w:rPr>
      </w:pPr>
      <w:r w:rsidRPr="00685137">
        <w:rPr>
          <w:rFonts w:cs="B Mitra" w:hint="cs"/>
          <w:rtl/>
          <w:lang w:bidi="fa-IR"/>
        </w:rPr>
        <w:t>استعمال دخانیات توسط متصدی و کارگران در حین کار ممنوع است.</w:t>
      </w:r>
    </w:p>
    <w:p w:rsidR="00685137" w:rsidRPr="00685137" w:rsidRDefault="00685137" w:rsidP="008A146E">
      <w:pPr>
        <w:pStyle w:val="ListParagraph"/>
        <w:numPr>
          <w:ilvl w:val="0"/>
          <w:numId w:val="15"/>
        </w:numPr>
        <w:bidi/>
        <w:spacing w:line="360" w:lineRule="auto"/>
        <w:rPr>
          <w:rFonts w:cs="B Mitra"/>
          <w:lang w:bidi="fa-IR"/>
        </w:rPr>
      </w:pPr>
      <w:r w:rsidRPr="00685137">
        <w:rPr>
          <w:rFonts w:cs="B Mitra" w:hint="cs"/>
          <w:rtl/>
          <w:lang w:bidi="fa-IR"/>
        </w:rPr>
        <w:t>فروش و عرضه مواد دخانی در پایگاه ممنوع است.</w:t>
      </w:r>
    </w:p>
    <w:p w:rsidR="00685137" w:rsidRPr="00685137" w:rsidRDefault="00685137" w:rsidP="008A146E">
      <w:pPr>
        <w:pStyle w:val="ListParagraph"/>
        <w:numPr>
          <w:ilvl w:val="0"/>
          <w:numId w:val="15"/>
        </w:numPr>
        <w:bidi/>
        <w:spacing w:line="360" w:lineRule="auto"/>
        <w:rPr>
          <w:rFonts w:cs="B Mitra"/>
          <w:lang w:bidi="fa-IR"/>
        </w:rPr>
      </w:pPr>
      <w:r w:rsidRPr="00685137">
        <w:rPr>
          <w:rFonts w:cs="B Mitra" w:hint="cs"/>
          <w:rtl/>
          <w:lang w:bidi="fa-IR"/>
        </w:rPr>
        <w:t>استفاده از مواد غیر استاندارد از جمله کاغذهای بازیافتی، کاغذهای کثیف و روزنامه و همچنین کیسه های پلاستیکی جهت پیچیدن و بسته بندی مواد غذائی ممنوع است.</w:t>
      </w:r>
    </w:p>
    <w:p w:rsidR="00685137" w:rsidRPr="00685137" w:rsidRDefault="00685137" w:rsidP="008A146E">
      <w:pPr>
        <w:pStyle w:val="ListParagraph"/>
        <w:numPr>
          <w:ilvl w:val="0"/>
          <w:numId w:val="15"/>
        </w:numPr>
        <w:bidi/>
        <w:spacing w:line="360" w:lineRule="auto"/>
        <w:rPr>
          <w:rFonts w:cs="B Mitra"/>
          <w:lang w:bidi="fa-IR"/>
        </w:rPr>
      </w:pPr>
      <w:r w:rsidRPr="00685137">
        <w:rPr>
          <w:rFonts w:cs="B Mitra" w:hint="cs"/>
          <w:rtl/>
          <w:lang w:bidi="fa-IR"/>
        </w:rPr>
        <w:t>تمامی متصدیان پایگاه باید دستورات کارشناسی پردیس را رعایت کنند.</w:t>
      </w:r>
    </w:p>
    <w:p w:rsidR="00685137" w:rsidRPr="00685137" w:rsidRDefault="00685137" w:rsidP="008A146E">
      <w:pPr>
        <w:bidi/>
        <w:spacing w:line="360" w:lineRule="auto"/>
        <w:rPr>
          <w:rFonts w:cs="B Mitra"/>
          <w:rtl/>
          <w:lang w:bidi="fa-IR"/>
        </w:rPr>
      </w:pPr>
    </w:p>
    <w:p w:rsidR="00E46061" w:rsidRDefault="00E46061" w:rsidP="008A146E">
      <w:pPr>
        <w:bidi/>
        <w:spacing w:line="360" w:lineRule="auto"/>
        <w:rPr>
          <w:rFonts w:cs="B Mitra"/>
          <w:b/>
          <w:bCs/>
          <w:sz w:val="24"/>
          <w:szCs w:val="24"/>
          <w:u w:val="single"/>
          <w:lang w:bidi="fa-IR"/>
        </w:rPr>
      </w:pPr>
    </w:p>
    <w:p w:rsidR="00685137" w:rsidRPr="00821CB7" w:rsidRDefault="00685137" w:rsidP="00E46061">
      <w:pPr>
        <w:bidi/>
        <w:spacing w:line="360" w:lineRule="auto"/>
        <w:rPr>
          <w:rFonts w:cs="B Mitra"/>
          <w:b/>
          <w:bCs/>
          <w:sz w:val="24"/>
          <w:szCs w:val="24"/>
          <w:u w:val="single"/>
          <w:rtl/>
          <w:lang w:bidi="fa-IR"/>
        </w:rPr>
      </w:pPr>
      <w:r w:rsidRPr="00821CB7">
        <w:rPr>
          <w:rFonts w:cs="B Mitra" w:hint="cs"/>
          <w:b/>
          <w:bCs/>
          <w:sz w:val="24"/>
          <w:szCs w:val="24"/>
          <w:u w:val="single"/>
          <w:rtl/>
          <w:lang w:bidi="fa-IR"/>
        </w:rPr>
        <w:lastRenderedPageBreak/>
        <w:t>نحوه نظارت از پایگاه تغذیه سالم:</w:t>
      </w:r>
    </w:p>
    <w:p w:rsidR="00685137" w:rsidRPr="00685137" w:rsidRDefault="00685137" w:rsidP="008A146E">
      <w:pPr>
        <w:pStyle w:val="ListParagraph"/>
        <w:numPr>
          <w:ilvl w:val="0"/>
          <w:numId w:val="16"/>
        </w:numPr>
        <w:bidi/>
        <w:spacing w:line="360" w:lineRule="auto"/>
        <w:rPr>
          <w:rFonts w:cs="B Mitra"/>
          <w:lang w:bidi="fa-IR"/>
        </w:rPr>
      </w:pPr>
      <w:r w:rsidRPr="00685137">
        <w:rPr>
          <w:rFonts w:cs="B Mitra" w:hint="cs"/>
          <w:rtl/>
          <w:lang w:bidi="fa-IR"/>
        </w:rPr>
        <w:t>نظارت بر بهداشت مواد خوراکی و بهداشت محیط اماکن تهیه و توزیع مواد خوراکی بر عهده کارشناس بهداشت پردیس و وزارت بهداشت، درمان و آموزش پزشکی است.</w:t>
      </w:r>
    </w:p>
    <w:p w:rsidR="00685137" w:rsidRPr="00685137" w:rsidRDefault="00685137" w:rsidP="008A146E">
      <w:pPr>
        <w:pStyle w:val="ListParagraph"/>
        <w:numPr>
          <w:ilvl w:val="0"/>
          <w:numId w:val="16"/>
        </w:numPr>
        <w:bidi/>
        <w:spacing w:line="360" w:lineRule="auto"/>
        <w:rPr>
          <w:rFonts w:cs="B Mitra"/>
          <w:lang w:bidi="fa-IR"/>
        </w:rPr>
      </w:pPr>
      <w:r w:rsidRPr="00685137">
        <w:rPr>
          <w:rFonts w:cs="B Mitra" w:hint="cs"/>
          <w:rtl/>
          <w:lang w:bidi="fa-IR"/>
        </w:rPr>
        <w:t>وزارت بهداشت، درمان و آموزش پزشکی برابر با بازرسی های انجام شده حداقل 2 بار بازدید از پایگاه تغذیه سالم، در صورت عدم رعایت نکات دستورالعمل پایگاه تغذیه سالم می تواند برابر با قانون اصلاح مقررات قانونی سال جاری ماده 13 قانون مواد خوراکی، آشامیدنی، آرایشی و بهداشتی اقدام نماید.</w:t>
      </w:r>
    </w:p>
    <w:p w:rsidR="00685137" w:rsidRPr="00685137" w:rsidRDefault="00685137" w:rsidP="008A146E">
      <w:pPr>
        <w:pStyle w:val="ListParagraph"/>
        <w:numPr>
          <w:ilvl w:val="0"/>
          <w:numId w:val="16"/>
        </w:numPr>
        <w:bidi/>
        <w:spacing w:line="360" w:lineRule="auto"/>
        <w:rPr>
          <w:rFonts w:cs="B Mitra"/>
          <w:lang w:bidi="fa-IR"/>
        </w:rPr>
      </w:pPr>
      <w:r w:rsidRPr="00685137">
        <w:rPr>
          <w:rFonts w:cs="B Mitra" w:hint="cs"/>
          <w:rtl/>
          <w:lang w:bidi="fa-IR"/>
        </w:rPr>
        <w:t>رئیس پردیس در صورت عدم انجام تعهد متصدی بوفه( عمل نکردن به دستورالعمل) می تواند از ادامه کار وی جلوگیری به عمل آورده و پایگاه را تعطیل نماید.</w:t>
      </w:r>
    </w:p>
    <w:p w:rsidR="009E68E1" w:rsidRPr="00685137" w:rsidRDefault="009E68E1" w:rsidP="008A146E">
      <w:pPr>
        <w:bidi/>
        <w:spacing w:line="360" w:lineRule="auto"/>
        <w:rPr>
          <w:rFonts w:cs="B Mitra"/>
          <w:rtl/>
          <w:lang w:bidi="fa-IR"/>
        </w:rPr>
      </w:pPr>
    </w:p>
    <w:p w:rsidR="004E2D13" w:rsidRPr="00685137" w:rsidRDefault="004E2D13" w:rsidP="008A146E">
      <w:pPr>
        <w:bidi/>
        <w:spacing w:line="360" w:lineRule="auto"/>
        <w:ind w:left="1080"/>
        <w:rPr>
          <w:rFonts w:cs="B Mitra"/>
          <w:lang w:bidi="fa-IR"/>
        </w:rPr>
      </w:pPr>
    </w:p>
    <w:p w:rsidR="00D15AC8" w:rsidRPr="00685137" w:rsidRDefault="00D15AC8" w:rsidP="008A146E">
      <w:pPr>
        <w:pStyle w:val="ListParagraph"/>
        <w:bidi/>
        <w:spacing w:line="360" w:lineRule="auto"/>
        <w:ind w:left="1440"/>
        <w:rPr>
          <w:rFonts w:cs="B Mitra"/>
          <w:lang w:bidi="fa-IR"/>
        </w:rPr>
      </w:pPr>
    </w:p>
    <w:p w:rsidR="00585518" w:rsidRPr="00685137" w:rsidRDefault="00585518" w:rsidP="008A146E">
      <w:pPr>
        <w:pStyle w:val="ListParagraph"/>
        <w:bidi/>
        <w:spacing w:line="360" w:lineRule="auto"/>
        <w:ind w:left="1440"/>
        <w:rPr>
          <w:rFonts w:cs="B Mitra"/>
          <w:rtl/>
          <w:lang w:bidi="fa-IR"/>
        </w:rPr>
      </w:pPr>
    </w:p>
    <w:p w:rsidR="00405C1E" w:rsidRPr="00685137" w:rsidRDefault="00405C1E" w:rsidP="008A146E">
      <w:pPr>
        <w:bidi/>
        <w:spacing w:line="360" w:lineRule="auto"/>
        <w:rPr>
          <w:rFonts w:cs="B Mitra"/>
          <w:rtl/>
          <w:lang w:bidi="fa-IR"/>
        </w:rPr>
      </w:pPr>
    </w:p>
    <w:p w:rsidR="00405C1E" w:rsidRPr="00685137" w:rsidRDefault="00405C1E" w:rsidP="008A146E">
      <w:pPr>
        <w:bidi/>
        <w:spacing w:line="360" w:lineRule="auto"/>
        <w:rPr>
          <w:rFonts w:cs="B Mitra"/>
          <w:rtl/>
          <w:lang w:bidi="fa-IR"/>
        </w:rPr>
      </w:pPr>
    </w:p>
    <w:p w:rsidR="00405C1E" w:rsidRPr="00685137" w:rsidRDefault="00405C1E" w:rsidP="008A146E">
      <w:pPr>
        <w:bidi/>
        <w:spacing w:line="360" w:lineRule="auto"/>
        <w:rPr>
          <w:rFonts w:cs="B Mitra"/>
          <w:rtl/>
          <w:lang w:bidi="fa-IR"/>
        </w:rPr>
      </w:pPr>
    </w:p>
    <w:p w:rsidR="00685137" w:rsidRPr="00685137" w:rsidRDefault="00685137" w:rsidP="008A146E">
      <w:pPr>
        <w:bidi/>
        <w:spacing w:line="360" w:lineRule="auto"/>
        <w:rPr>
          <w:rFonts w:cs="B Mitra"/>
          <w:lang w:bidi="fa-IR"/>
        </w:rPr>
      </w:pPr>
    </w:p>
    <w:sectPr w:rsidR="00685137" w:rsidRPr="00685137" w:rsidSect="00821CB7">
      <w:pgSz w:w="12240" w:h="15840"/>
      <w:pgMar w:top="1170" w:right="1440" w:bottom="81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0420"/>
    <w:multiLevelType w:val="hybridMultilevel"/>
    <w:tmpl w:val="DCCAB9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41789"/>
    <w:multiLevelType w:val="hybridMultilevel"/>
    <w:tmpl w:val="D9D2D0E0"/>
    <w:lvl w:ilvl="0" w:tplc="0152F8C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F613D9"/>
    <w:multiLevelType w:val="hybridMultilevel"/>
    <w:tmpl w:val="1B4A39E2"/>
    <w:lvl w:ilvl="0" w:tplc="4C689F2E">
      <w:start w:val="1"/>
      <w:numFmt w:val="bullet"/>
      <w:lvlText w:val=""/>
      <w:lvlJc w:val="left"/>
      <w:pPr>
        <w:ind w:left="252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2737BC3"/>
    <w:multiLevelType w:val="hybridMultilevel"/>
    <w:tmpl w:val="4D92500E"/>
    <w:lvl w:ilvl="0" w:tplc="14DA6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A1848"/>
    <w:multiLevelType w:val="hybridMultilevel"/>
    <w:tmpl w:val="88FEEDE2"/>
    <w:lvl w:ilvl="0" w:tplc="4C689F2E">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9659D"/>
    <w:multiLevelType w:val="hybridMultilevel"/>
    <w:tmpl w:val="43E87F20"/>
    <w:lvl w:ilvl="0" w:tplc="4C689F2E">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DE6FE3"/>
    <w:multiLevelType w:val="hybridMultilevel"/>
    <w:tmpl w:val="72243DBA"/>
    <w:lvl w:ilvl="0" w:tplc="4C689F2E">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25177"/>
    <w:multiLevelType w:val="hybridMultilevel"/>
    <w:tmpl w:val="0066AF30"/>
    <w:lvl w:ilvl="0" w:tplc="4C689F2E">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B86787"/>
    <w:multiLevelType w:val="hybridMultilevel"/>
    <w:tmpl w:val="E75C7BFA"/>
    <w:lvl w:ilvl="0" w:tplc="4C689F2E">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174C9F"/>
    <w:multiLevelType w:val="hybridMultilevel"/>
    <w:tmpl w:val="5CF491AC"/>
    <w:lvl w:ilvl="0" w:tplc="4C689F2E">
      <w:start w:val="1"/>
      <w:numFmt w:val="bullet"/>
      <w:lvlText w:val=""/>
      <w:lvlJc w:val="left"/>
      <w:pPr>
        <w:ind w:left="252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AD24597"/>
    <w:multiLevelType w:val="hybridMultilevel"/>
    <w:tmpl w:val="C78E0D14"/>
    <w:lvl w:ilvl="0" w:tplc="4C689F2E">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C7F95"/>
    <w:multiLevelType w:val="hybridMultilevel"/>
    <w:tmpl w:val="85EA0ABE"/>
    <w:lvl w:ilvl="0" w:tplc="2834CB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A37673"/>
    <w:multiLevelType w:val="hybridMultilevel"/>
    <w:tmpl w:val="F9B0A13C"/>
    <w:lvl w:ilvl="0" w:tplc="4C689F2E">
      <w:start w:val="1"/>
      <w:numFmt w:val="bullet"/>
      <w:lvlText w:val=""/>
      <w:lvlJc w:val="left"/>
      <w:pPr>
        <w:ind w:left="288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4C30C47"/>
    <w:multiLevelType w:val="hybridMultilevel"/>
    <w:tmpl w:val="E23461E8"/>
    <w:lvl w:ilvl="0" w:tplc="EF9A8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512FBC"/>
    <w:multiLevelType w:val="hybridMultilevel"/>
    <w:tmpl w:val="07301BC2"/>
    <w:lvl w:ilvl="0" w:tplc="4C689F2E">
      <w:start w:val="1"/>
      <w:numFmt w:val="bullet"/>
      <w:lvlText w:val=""/>
      <w:lvlJc w:val="left"/>
      <w:pPr>
        <w:ind w:left="252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F9C79D2"/>
    <w:multiLevelType w:val="hybridMultilevel"/>
    <w:tmpl w:val="09D0C34E"/>
    <w:lvl w:ilvl="0" w:tplc="31922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
  </w:num>
  <w:num w:numId="3">
    <w:abstractNumId w:val="0"/>
  </w:num>
  <w:num w:numId="4">
    <w:abstractNumId w:val="15"/>
  </w:num>
  <w:num w:numId="5">
    <w:abstractNumId w:val="5"/>
  </w:num>
  <w:num w:numId="6">
    <w:abstractNumId w:val="13"/>
  </w:num>
  <w:num w:numId="7">
    <w:abstractNumId w:val="9"/>
  </w:num>
  <w:num w:numId="8">
    <w:abstractNumId w:val="7"/>
  </w:num>
  <w:num w:numId="9">
    <w:abstractNumId w:val="6"/>
  </w:num>
  <w:num w:numId="10">
    <w:abstractNumId w:val="14"/>
  </w:num>
  <w:num w:numId="11">
    <w:abstractNumId w:val="8"/>
  </w:num>
  <w:num w:numId="12">
    <w:abstractNumId w:val="12"/>
  </w:num>
  <w:num w:numId="13">
    <w:abstractNumId w:val="10"/>
  </w:num>
  <w:num w:numId="14">
    <w:abstractNumId w:val="2"/>
  </w:num>
  <w:num w:numId="15">
    <w:abstractNumId w:val="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5C1E"/>
    <w:rsid w:val="0001159D"/>
    <w:rsid w:val="00147BC1"/>
    <w:rsid w:val="00184248"/>
    <w:rsid w:val="003C1AD7"/>
    <w:rsid w:val="003D184C"/>
    <w:rsid w:val="00405C1E"/>
    <w:rsid w:val="004A1510"/>
    <w:rsid w:val="004E2D13"/>
    <w:rsid w:val="00585518"/>
    <w:rsid w:val="005F031D"/>
    <w:rsid w:val="0060641E"/>
    <w:rsid w:val="0063360B"/>
    <w:rsid w:val="00685137"/>
    <w:rsid w:val="00821CB7"/>
    <w:rsid w:val="00843E4E"/>
    <w:rsid w:val="008A146E"/>
    <w:rsid w:val="009E68E1"/>
    <w:rsid w:val="00A32454"/>
    <w:rsid w:val="00A85104"/>
    <w:rsid w:val="00C0324C"/>
    <w:rsid w:val="00C702A2"/>
    <w:rsid w:val="00D15AC8"/>
    <w:rsid w:val="00E4606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E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C1E"/>
    <w:pPr>
      <w:ind w:left="720"/>
      <w:contextualSpacing/>
    </w:pPr>
  </w:style>
  <w:style w:type="table" w:styleId="TableGrid">
    <w:name w:val="Table Grid"/>
    <w:basedOn w:val="TableNormal"/>
    <w:uiPriority w:val="59"/>
    <w:rsid w:val="005855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mosavi</dc:creator>
  <cp:lastModifiedBy>mosavi</cp:lastModifiedBy>
  <cp:revision>6</cp:revision>
  <dcterms:created xsi:type="dcterms:W3CDTF">2012-10-20T07:52:00Z</dcterms:created>
  <dcterms:modified xsi:type="dcterms:W3CDTF">2012-12-11T05:46:00Z</dcterms:modified>
</cp:coreProperties>
</file>