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2D3" w:rsidRDefault="002312D3" w:rsidP="002312D3">
      <w:pPr>
        <w:tabs>
          <w:tab w:val="left" w:pos="240"/>
        </w:tabs>
        <w:jc w:val="center"/>
        <w:rPr>
          <w:rFonts w:cs="B Zar" w:hint="cs"/>
          <w:b/>
          <w:bCs/>
          <w:color w:val="000000"/>
          <w:rtl/>
        </w:rPr>
      </w:pPr>
      <w:r>
        <w:rPr>
          <w:rFonts w:cs="B Zar"/>
          <w:b/>
          <w:bCs/>
          <w:noProof/>
          <w:color w:val="000000"/>
        </w:rPr>
        <w:drawing>
          <wp:inline distT="0" distB="0" distL="0" distR="0">
            <wp:extent cx="885825" cy="1000125"/>
            <wp:effectExtent l="19050" t="0" r="9525" b="0"/>
            <wp:docPr id="1" name="Picture 1" descr="arm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1[1]"/>
                    <pic:cNvPicPr>
                      <a:picLocks noChangeAspect="1" noChangeArrowheads="1"/>
                    </pic:cNvPicPr>
                  </pic:nvPicPr>
                  <pic:blipFill>
                    <a:blip r:embed="rId7" cstate="print"/>
                    <a:srcRect/>
                    <a:stretch>
                      <a:fillRect/>
                    </a:stretch>
                  </pic:blipFill>
                  <pic:spPr bwMode="auto">
                    <a:xfrm>
                      <a:off x="0" y="0"/>
                      <a:ext cx="885825" cy="1000125"/>
                    </a:xfrm>
                    <a:prstGeom prst="rect">
                      <a:avLst/>
                    </a:prstGeom>
                    <a:noFill/>
                    <a:ln w="9525">
                      <a:noFill/>
                      <a:miter lim="800000"/>
                      <a:headEnd/>
                      <a:tailEnd/>
                    </a:ln>
                  </pic:spPr>
                </pic:pic>
              </a:graphicData>
            </a:graphic>
          </wp:inline>
        </w:drawing>
      </w:r>
    </w:p>
    <w:p w:rsidR="002312D3" w:rsidRPr="0058681C" w:rsidRDefault="002312D3" w:rsidP="002312D3">
      <w:pPr>
        <w:tabs>
          <w:tab w:val="left" w:pos="240"/>
        </w:tabs>
        <w:jc w:val="center"/>
        <w:rPr>
          <w:rFonts w:ascii="IranNastaliq" w:hAnsi="IranNastaliq" w:cs="B Zar" w:hint="cs"/>
          <w:b/>
          <w:bCs/>
          <w:sz w:val="44"/>
          <w:szCs w:val="44"/>
          <w:rtl/>
          <w:lang w:bidi="fa-IR"/>
        </w:rPr>
      </w:pPr>
    </w:p>
    <w:p w:rsidR="002312D3" w:rsidRPr="0058681C" w:rsidRDefault="002312D3" w:rsidP="002312D3">
      <w:pPr>
        <w:tabs>
          <w:tab w:val="left" w:pos="240"/>
        </w:tabs>
        <w:jc w:val="center"/>
        <w:rPr>
          <w:rFonts w:ascii="IranNastaliq" w:hAnsi="IranNastaliq" w:cs="B Zar" w:hint="cs"/>
          <w:sz w:val="40"/>
          <w:szCs w:val="40"/>
          <w:rtl/>
          <w:lang w:bidi="fa-IR"/>
        </w:rPr>
      </w:pPr>
    </w:p>
    <w:p w:rsidR="002312D3" w:rsidRPr="00D0606E" w:rsidRDefault="002312D3" w:rsidP="002312D3">
      <w:pPr>
        <w:tabs>
          <w:tab w:val="left" w:pos="240"/>
        </w:tabs>
        <w:jc w:val="center"/>
        <w:rPr>
          <w:rFonts w:ascii="IranNastaliq" w:hAnsi="IranNastaliq" w:cs="B Zar" w:hint="cs"/>
          <w:sz w:val="72"/>
          <w:szCs w:val="72"/>
          <w:rtl/>
          <w:lang w:bidi="fa-IR"/>
        </w:rPr>
      </w:pPr>
    </w:p>
    <w:p w:rsidR="002312D3" w:rsidRPr="00487642" w:rsidRDefault="002312D3" w:rsidP="002312D3">
      <w:pPr>
        <w:tabs>
          <w:tab w:val="left" w:pos="240"/>
        </w:tabs>
        <w:spacing w:line="276" w:lineRule="auto"/>
        <w:jc w:val="center"/>
        <w:rPr>
          <w:rFonts w:ascii="IranNastaliq" w:hAnsi="IranNastaliq" w:cs="B Lotus" w:hint="cs"/>
          <w:b/>
          <w:bCs/>
          <w:sz w:val="48"/>
          <w:szCs w:val="48"/>
          <w:rtl/>
          <w:lang w:bidi="fa-IR"/>
        </w:rPr>
      </w:pPr>
      <w:r w:rsidRPr="00487642">
        <w:rPr>
          <w:rFonts w:ascii="IranNastaliq" w:hAnsi="IranNastaliq" w:cs="B Lotus"/>
          <w:b/>
          <w:bCs/>
          <w:sz w:val="48"/>
          <w:szCs w:val="48"/>
          <w:rtl/>
          <w:lang w:bidi="fa-IR"/>
        </w:rPr>
        <w:t>راهنما</w:t>
      </w:r>
      <w:r w:rsidRPr="00487642">
        <w:rPr>
          <w:rFonts w:ascii="IranNastaliq" w:hAnsi="IranNastaliq" w:cs="B Lotus" w:hint="cs"/>
          <w:b/>
          <w:bCs/>
          <w:sz w:val="48"/>
          <w:szCs w:val="48"/>
          <w:rtl/>
          <w:lang w:bidi="fa-IR"/>
        </w:rPr>
        <w:t>ی</w:t>
      </w:r>
      <w:r w:rsidRPr="00487642">
        <w:rPr>
          <w:rFonts w:ascii="IranNastaliq" w:hAnsi="IranNastaliq" w:cs="B Lotus"/>
          <w:b/>
          <w:bCs/>
          <w:sz w:val="48"/>
          <w:szCs w:val="48"/>
          <w:rtl/>
          <w:lang w:bidi="fa-IR"/>
        </w:rPr>
        <w:t xml:space="preserve"> تکم</w:t>
      </w:r>
      <w:r w:rsidRPr="00487642">
        <w:rPr>
          <w:rFonts w:ascii="IranNastaliq" w:hAnsi="IranNastaliq" w:cs="B Lotus" w:hint="cs"/>
          <w:b/>
          <w:bCs/>
          <w:sz w:val="48"/>
          <w:szCs w:val="48"/>
          <w:rtl/>
          <w:lang w:bidi="fa-IR"/>
        </w:rPr>
        <w:t>ی</w:t>
      </w:r>
      <w:r w:rsidRPr="00487642">
        <w:rPr>
          <w:rFonts w:ascii="IranNastaliq" w:hAnsi="IranNastaliq" w:cs="B Lotus" w:hint="eastAsia"/>
          <w:b/>
          <w:bCs/>
          <w:sz w:val="48"/>
          <w:szCs w:val="48"/>
          <w:rtl/>
          <w:lang w:bidi="fa-IR"/>
        </w:rPr>
        <w:t>ل</w:t>
      </w:r>
      <w:r w:rsidRPr="00487642">
        <w:rPr>
          <w:rFonts w:ascii="IranNastaliq" w:hAnsi="IranNastaliq" w:cs="B Lotus"/>
          <w:b/>
          <w:bCs/>
          <w:sz w:val="48"/>
          <w:szCs w:val="48"/>
          <w:rtl/>
          <w:lang w:bidi="fa-IR"/>
        </w:rPr>
        <w:t xml:space="preserve"> </w:t>
      </w:r>
    </w:p>
    <w:p w:rsidR="002312D3" w:rsidRPr="006A1F46" w:rsidRDefault="002312D3" w:rsidP="002312D3">
      <w:pPr>
        <w:tabs>
          <w:tab w:val="left" w:pos="240"/>
        </w:tabs>
        <w:spacing w:after="240" w:line="276" w:lineRule="auto"/>
        <w:jc w:val="center"/>
        <w:rPr>
          <w:rFonts w:ascii="IranNastaliq" w:hAnsi="IranNastaliq" w:cs="B Zar" w:hint="cs"/>
          <w:b/>
          <w:bCs/>
          <w:sz w:val="32"/>
          <w:szCs w:val="32"/>
          <w:rtl/>
          <w:lang w:bidi="fa-IR"/>
        </w:rPr>
      </w:pPr>
      <w:r>
        <w:rPr>
          <w:rFonts w:ascii="IranNastaliq" w:hAnsi="IranNastaliq" w:cs="B Zar" w:hint="cs"/>
          <w:b/>
          <w:bCs/>
          <w:sz w:val="32"/>
          <w:szCs w:val="32"/>
          <w:rtl/>
          <w:lang w:bidi="fa-IR"/>
        </w:rPr>
        <w:t>--------------------------------------</w:t>
      </w:r>
    </w:p>
    <w:p w:rsidR="002312D3" w:rsidRPr="00487642" w:rsidRDefault="002312D3" w:rsidP="002312D3">
      <w:pPr>
        <w:tabs>
          <w:tab w:val="left" w:pos="240"/>
        </w:tabs>
        <w:spacing w:line="360" w:lineRule="auto"/>
        <w:jc w:val="center"/>
        <w:rPr>
          <w:rFonts w:cs="B Jadid" w:hint="cs"/>
          <w:sz w:val="20"/>
          <w:szCs w:val="20"/>
          <w:rtl/>
          <w:lang w:bidi="fa-IR"/>
        </w:rPr>
      </w:pPr>
      <w:r w:rsidRPr="00487642">
        <w:rPr>
          <w:rFonts w:ascii="IranNastaliq" w:hAnsi="IranNastaliq" w:cs="B Jadid" w:hint="cs"/>
          <w:b/>
          <w:bCs/>
          <w:sz w:val="36"/>
          <w:szCs w:val="36"/>
          <w:vertAlign w:val="superscript"/>
          <w:rtl/>
          <w:lang w:bidi="fa-IR"/>
        </w:rPr>
        <w:t>"</w:t>
      </w:r>
      <w:r w:rsidRPr="00487642">
        <w:rPr>
          <w:rFonts w:ascii="IranNastaliq" w:hAnsi="IranNastaliq" w:cs="B Jadid" w:hint="cs"/>
          <w:b/>
          <w:bCs/>
          <w:sz w:val="48"/>
          <w:szCs w:val="48"/>
          <w:rtl/>
          <w:lang w:bidi="fa-IR"/>
        </w:rPr>
        <w:t xml:space="preserve"> </w:t>
      </w:r>
      <w:r w:rsidRPr="00487642">
        <w:rPr>
          <w:rFonts w:ascii="IranNastaliq" w:hAnsi="IranNastaliq" w:cs="B Jadid"/>
          <w:b/>
          <w:bCs/>
          <w:sz w:val="48"/>
          <w:szCs w:val="48"/>
          <w:rtl/>
          <w:lang w:bidi="fa-IR"/>
        </w:rPr>
        <w:t xml:space="preserve">نمايه </w:t>
      </w:r>
      <w:r>
        <w:rPr>
          <w:rFonts w:ascii="IranNastaliq" w:hAnsi="IranNastaliq" w:cs="B Jadid" w:hint="cs"/>
          <w:b/>
          <w:bCs/>
          <w:sz w:val="48"/>
          <w:szCs w:val="48"/>
          <w:rtl/>
          <w:lang w:bidi="fa-IR"/>
        </w:rPr>
        <w:t xml:space="preserve">راهکارها و </w:t>
      </w:r>
      <w:r w:rsidRPr="00487642">
        <w:rPr>
          <w:rFonts w:ascii="IranNastaliq" w:hAnsi="IranNastaliq" w:cs="B Jadid"/>
          <w:b/>
          <w:bCs/>
          <w:sz w:val="48"/>
          <w:szCs w:val="48"/>
          <w:rtl/>
          <w:lang w:bidi="fa-IR"/>
        </w:rPr>
        <w:t>فعاليتهاي</w:t>
      </w:r>
      <w:r w:rsidRPr="00487642">
        <w:rPr>
          <w:rFonts w:ascii="IranNastaliq" w:hAnsi="IranNastaliq" w:cs="B Jadid" w:hint="cs"/>
          <w:b/>
          <w:bCs/>
          <w:sz w:val="48"/>
          <w:szCs w:val="48"/>
          <w:rtl/>
          <w:lang w:bidi="fa-IR"/>
        </w:rPr>
        <w:t xml:space="preserve"> </w:t>
      </w:r>
      <w:r w:rsidRPr="00487642">
        <w:rPr>
          <w:rFonts w:ascii="IranNastaliq" w:hAnsi="IranNastaliq" w:cs="B Jadid"/>
          <w:b/>
          <w:bCs/>
          <w:sz w:val="48"/>
          <w:szCs w:val="48"/>
          <w:rtl/>
          <w:lang w:bidi="fa-IR"/>
        </w:rPr>
        <w:t xml:space="preserve">پيشنهادي </w:t>
      </w:r>
      <w:r w:rsidRPr="00487642">
        <w:rPr>
          <w:rFonts w:ascii="IranNastaliq" w:hAnsi="IranNastaliq" w:cs="B Jadid" w:hint="cs"/>
          <w:b/>
          <w:bCs/>
          <w:sz w:val="48"/>
          <w:szCs w:val="48"/>
          <w:rtl/>
          <w:lang w:bidi="fa-IR"/>
        </w:rPr>
        <w:t xml:space="preserve">معاونت ها / </w:t>
      </w:r>
      <w:r w:rsidRPr="00487642">
        <w:rPr>
          <w:rFonts w:ascii="IranNastaliq" w:hAnsi="IranNastaliq" w:cs="B Jadid"/>
          <w:b/>
          <w:bCs/>
          <w:sz w:val="48"/>
          <w:szCs w:val="48"/>
          <w:rtl/>
          <w:lang w:bidi="fa-IR"/>
        </w:rPr>
        <w:t>دفاتر</w:t>
      </w:r>
      <w:r w:rsidRPr="00487642">
        <w:rPr>
          <w:rFonts w:ascii="IranNastaliq" w:hAnsi="IranNastaliq" w:cs="B Jadid" w:hint="cs"/>
          <w:b/>
          <w:bCs/>
          <w:sz w:val="48"/>
          <w:szCs w:val="48"/>
          <w:rtl/>
          <w:lang w:bidi="fa-IR"/>
        </w:rPr>
        <w:t xml:space="preserve"> </w:t>
      </w:r>
      <w:r w:rsidRPr="00487642">
        <w:rPr>
          <w:rFonts w:ascii="IranNastaliq" w:hAnsi="IranNastaliq" w:cs="B Jadid"/>
          <w:b/>
          <w:bCs/>
          <w:sz w:val="48"/>
          <w:szCs w:val="48"/>
          <w:rtl/>
          <w:lang w:bidi="fa-IR"/>
        </w:rPr>
        <w:t xml:space="preserve">و واحدهاي تابعه دانشگاه </w:t>
      </w:r>
      <w:r w:rsidRPr="00487642">
        <w:rPr>
          <w:rFonts w:ascii="IranNastaliq" w:hAnsi="IranNastaliq" w:cs="B Jadid" w:hint="cs"/>
          <w:b/>
          <w:bCs/>
          <w:sz w:val="48"/>
          <w:szCs w:val="48"/>
          <w:rtl/>
          <w:lang w:bidi="fa-IR"/>
        </w:rPr>
        <w:t xml:space="preserve">فرهنگیان </w:t>
      </w:r>
      <w:r w:rsidRPr="00487642">
        <w:rPr>
          <w:rFonts w:ascii="IranNastaliq" w:hAnsi="IranNastaliq" w:cs="B Jadid"/>
          <w:b/>
          <w:bCs/>
          <w:sz w:val="48"/>
          <w:szCs w:val="48"/>
          <w:rtl/>
          <w:lang w:bidi="fa-IR"/>
        </w:rPr>
        <w:t>در سال1392</w:t>
      </w:r>
      <w:r w:rsidRPr="00487642">
        <w:rPr>
          <w:rFonts w:ascii="IranNastaliq" w:hAnsi="IranNastaliq" w:cs="B Jadid" w:hint="cs"/>
          <w:b/>
          <w:bCs/>
          <w:sz w:val="36"/>
          <w:szCs w:val="36"/>
          <w:vertAlign w:val="superscript"/>
          <w:rtl/>
          <w:lang w:bidi="fa-IR"/>
        </w:rPr>
        <w:t>"</w:t>
      </w:r>
    </w:p>
    <w:p w:rsidR="002312D3" w:rsidRPr="0058681C" w:rsidRDefault="002312D3" w:rsidP="002312D3">
      <w:pPr>
        <w:tabs>
          <w:tab w:val="left" w:pos="240"/>
        </w:tabs>
        <w:rPr>
          <w:rFonts w:cs="B Zar" w:hint="cs"/>
          <w:sz w:val="28"/>
          <w:szCs w:val="28"/>
          <w:rtl/>
          <w:lang w:bidi="fa-IR"/>
        </w:rPr>
      </w:pPr>
    </w:p>
    <w:p w:rsidR="002312D3" w:rsidRPr="0058681C" w:rsidRDefault="002312D3" w:rsidP="002312D3">
      <w:pPr>
        <w:tabs>
          <w:tab w:val="left" w:pos="240"/>
        </w:tabs>
        <w:rPr>
          <w:rFonts w:cs="B Zar" w:hint="cs"/>
          <w:sz w:val="28"/>
          <w:szCs w:val="28"/>
          <w:rtl/>
          <w:lang w:bidi="fa-IR"/>
        </w:rPr>
      </w:pPr>
    </w:p>
    <w:p w:rsidR="002312D3" w:rsidRDefault="002312D3" w:rsidP="002312D3">
      <w:pPr>
        <w:tabs>
          <w:tab w:val="left" w:pos="240"/>
        </w:tabs>
        <w:rPr>
          <w:rFonts w:cs="B Zar" w:hint="cs"/>
          <w:sz w:val="28"/>
          <w:szCs w:val="28"/>
          <w:rtl/>
          <w:lang w:bidi="fa-IR"/>
        </w:rPr>
      </w:pPr>
    </w:p>
    <w:p w:rsidR="002312D3" w:rsidRDefault="002312D3" w:rsidP="002312D3">
      <w:pPr>
        <w:tabs>
          <w:tab w:val="left" w:pos="240"/>
        </w:tabs>
        <w:rPr>
          <w:rFonts w:cs="B Zar" w:hint="cs"/>
          <w:sz w:val="28"/>
          <w:szCs w:val="28"/>
          <w:rtl/>
          <w:lang w:bidi="fa-IR"/>
        </w:rPr>
      </w:pPr>
    </w:p>
    <w:p w:rsidR="002312D3" w:rsidRPr="00D0606E" w:rsidRDefault="002312D3" w:rsidP="002312D3">
      <w:pPr>
        <w:tabs>
          <w:tab w:val="left" w:pos="240"/>
        </w:tabs>
        <w:rPr>
          <w:rFonts w:cs="B Zar" w:hint="cs"/>
          <w:sz w:val="44"/>
          <w:szCs w:val="44"/>
          <w:rtl/>
          <w:lang w:bidi="fa-IR"/>
        </w:rPr>
      </w:pPr>
    </w:p>
    <w:p w:rsidR="002312D3" w:rsidRPr="0058681C" w:rsidRDefault="002312D3" w:rsidP="002312D3">
      <w:pPr>
        <w:tabs>
          <w:tab w:val="left" w:pos="240"/>
        </w:tabs>
        <w:rPr>
          <w:rFonts w:cs="B Zar" w:hint="cs"/>
          <w:sz w:val="28"/>
          <w:szCs w:val="28"/>
          <w:rtl/>
          <w:lang w:bidi="fa-IR"/>
        </w:rPr>
      </w:pPr>
    </w:p>
    <w:p w:rsidR="002312D3" w:rsidRPr="00487642" w:rsidRDefault="002312D3" w:rsidP="002312D3">
      <w:pPr>
        <w:tabs>
          <w:tab w:val="left" w:pos="240"/>
        </w:tabs>
        <w:jc w:val="center"/>
        <w:rPr>
          <w:rFonts w:cs="B Zar" w:hint="cs"/>
          <w:rtl/>
          <w:lang w:bidi="fa-IR"/>
        </w:rPr>
      </w:pPr>
      <w:r w:rsidRPr="00487642">
        <w:rPr>
          <w:rFonts w:cs="B Zar" w:hint="cs"/>
          <w:rtl/>
          <w:lang w:bidi="fa-IR"/>
        </w:rPr>
        <w:t xml:space="preserve">معاونت </w:t>
      </w:r>
      <w:r>
        <w:rPr>
          <w:rFonts w:cs="B Zar" w:hint="cs"/>
          <w:rtl/>
          <w:lang w:bidi="fa-IR"/>
        </w:rPr>
        <w:t>اداری - مالی</w:t>
      </w:r>
      <w:r w:rsidRPr="00487642">
        <w:rPr>
          <w:rFonts w:cs="B Zar" w:hint="cs"/>
          <w:rtl/>
          <w:lang w:bidi="fa-IR"/>
        </w:rPr>
        <w:t xml:space="preserve"> دانشگاه فرهنگیان</w:t>
      </w:r>
    </w:p>
    <w:p w:rsidR="002312D3" w:rsidRPr="00487642" w:rsidRDefault="002312D3" w:rsidP="002312D3">
      <w:pPr>
        <w:tabs>
          <w:tab w:val="left" w:pos="240"/>
        </w:tabs>
        <w:jc w:val="center"/>
        <w:rPr>
          <w:rFonts w:cs="B Zar" w:hint="cs"/>
          <w:rtl/>
          <w:lang w:bidi="fa-IR"/>
        </w:rPr>
      </w:pPr>
      <w:r w:rsidRPr="00487642">
        <w:rPr>
          <w:rFonts w:cs="B Zar" w:hint="cs"/>
          <w:rtl/>
          <w:lang w:bidi="fa-IR"/>
        </w:rPr>
        <w:t>دفتر طرح و برنامه و امور عمرانی</w:t>
      </w:r>
    </w:p>
    <w:p w:rsidR="002312D3" w:rsidRPr="00487642" w:rsidRDefault="002312D3" w:rsidP="002312D3">
      <w:pPr>
        <w:tabs>
          <w:tab w:val="left" w:pos="240"/>
        </w:tabs>
        <w:jc w:val="center"/>
        <w:rPr>
          <w:rFonts w:cs="B Zar" w:hint="cs"/>
          <w:rtl/>
          <w:lang w:bidi="fa-IR"/>
        </w:rPr>
      </w:pPr>
      <w:r w:rsidRPr="00487642">
        <w:rPr>
          <w:rFonts w:cs="B Zar" w:hint="cs"/>
          <w:rtl/>
          <w:lang w:bidi="fa-IR"/>
        </w:rPr>
        <w:t>زمستان -  1391</w:t>
      </w:r>
    </w:p>
    <w:p w:rsidR="002312D3" w:rsidRPr="006A1F46" w:rsidRDefault="002312D3" w:rsidP="002312D3">
      <w:pPr>
        <w:tabs>
          <w:tab w:val="left" w:pos="240"/>
        </w:tabs>
        <w:jc w:val="center"/>
        <w:rPr>
          <w:rFonts w:ascii="IranNastaliq" w:hAnsi="IranNastaliq" w:cs="B Zar" w:hint="cs"/>
          <w:b/>
          <w:bCs/>
          <w:sz w:val="32"/>
          <w:szCs w:val="32"/>
          <w:rtl/>
          <w:lang w:bidi="fa-IR"/>
        </w:rPr>
      </w:pPr>
      <w:r w:rsidRPr="0058681C">
        <w:rPr>
          <w:rFonts w:cs="B Zar"/>
          <w:sz w:val="28"/>
          <w:szCs w:val="28"/>
          <w:rtl/>
          <w:lang w:bidi="fa-IR"/>
        </w:rPr>
        <w:br w:type="page"/>
      </w:r>
      <w:r w:rsidRPr="00884453">
        <w:rPr>
          <w:rFonts w:ascii="IranNastaliq" w:hAnsi="IranNastaliq" w:cs="B Zar"/>
          <w:b/>
          <w:bCs/>
          <w:sz w:val="28"/>
          <w:szCs w:val="28"/>
          <w:rtl/>
          <w:lang w:bidi="fa-IR"/>
        </w:rPr>
        <w:lastRenderedPageBreak/>
        <w:t>بسم الله الرحمن الرحیم</w:t>
      </w:r>
    </w:p>
    <w:p w:rsidR="002312D3" w:rsidRPr="0058681C" w:rsidRDefault="002312D3" w:rsidP="002312D3">
      <w:pPr>
        <w:tabs>
          <w:tab w:val="left" w:pos="240"/>
        </w:tabs>
        <w:spacing w:line="360" w:lineRule="auto"/>
        <w:jc w:val="lowKashida"/>
        <w:rPr>
          <w:rFonts w:ascii="IranNastaliq" w:hAnsi="IranNastaliq" w:cs="B Zar" w:hint="cs"/>
          <w:sz w:val="36"/>
          <w:szCs w:val="36"/>
          <w:rtl/>
          <w:lang w:bidi="fa-IR"/>
        </w:rPr>
      </w:pPr>
      <w:r w:rsidRPr="0058681C">
        <w:rPr>
          <w:rFonts w:ascii="IranNastaliq" w:hAnsi="IranNastaliq" w:cs="B Zar"/>
          <w:b/>
          <w:bCs/>
          <w:rtl/>
          <w:lang w:bidi="fa-IR"/>
        </w:rPr>
        <w:t>مقدمه</w:t>
      </w:r>
    </w:p>
    <w:p w:rsidR="002312D3" w:rsidRPr="0058681C" w:rsidRDefault="002312D3" w:rsidP="002312D3">
      <w:pPr>
        <w:tabs>
          <w:tab w:val="left" w:pos="240"/>
        </w:tabs>
        <w:spacing w:line="360" w:lineRule="auto"/>
        <w:jc w:val="lowKashida"/>
        <w:rPr>
          <w:rFonts w:ascii="IranNastaliq" w:hAnsi="IranNastaliq" w:cs="B Zar" w:hint="cs"/>
          <w:sz w:val="28"/>
          <w:szCs w:val="28"/>
          <w:rtl/>
        </w:rPr>
      </w:pPr>
      <w:r w:rsidRPr="0058681C">
        <w:rPr>
          <w:rFonts w:ascii="IranNastaliq" w:hAnsi="IranNastaliq" w:cs="B Zar"/>
          <w:sz w:val="28"/>
          <w:szCs w:val="28"/>
          <w:rtl/>
        </w:rPr>
        <w:t xml:space="preserve">آنچه </w:t>
      </w:r>
      <w:r>
        <w:rPr>
          <w:rFonts w:ascii="IranNastaliq" w:hAnsi="IranNastaliq" w:cs="B Zar" w:hint="cs"/>
          <w:sz w:val="28"/>
          <w:szCs w:val="28"/>
          <w:rtl/>
        </w:rPr>
        <w:t xml:space="preserve">که </w:t>
      </w:r>
      <w:r w:rsidRPr="0058681C">
        <w:rPr>
          <w:rFonts w:ascii="IranNastaliq" w:hAnsi="IranNastaliq" w:cs="B Zar"/>
          <w:sz w:val="28"/>
          <w:szCs w:val="28"/>
          <w:rtl/>
        </w:rPr>
        <w:t>مسلم است ،</w:t>
      </w:r>
      <w:r w:rsidRPr="0058681C">
        <w:rPr>
          <w:rFonts w:ascii="IranNastaliq" w:hAnsi="IranNastaliq" w:cs="B Zar"/>
          <w:sz w:val="28"/>
          <w:szCs w:val="28"/>
        </w:rPr>
        <w:t xml:space="preserve"> </w:t>
      </w:r>
      <w:r w:rsidRPr="0058681C">
        <w:rPr>
          <w:rFonts w:ascii="IranNastaliq" w:hAnsi="IranNastaliq" w:cs="B Zar"/>
          <w:sz w:val="28"/>
          <w:szCs w:val="28"/>
          <w:rtl/>
        </w:rPr>
        <w:t>برنامه ريزي بر ساير وظايف مديريت اولويت داشته و مقدم بر آن است. البته همه وظايف</w:t>
      </w:r>
      <w:r w:rsidRPr="0058681C">
        <w:rPr>
          <w:rFonts w:ascii="IranNastaliq" w:hAnsi="IranNastaliq" w:cs="B Zar"/>
          <w:sz w:val="28"/>
          <w:szCs w:val="28"/>
        </w:rPr>
        <w:t xml:space="preserve"> </w:t>
      </w:r>
      <w:r w:rsidRPr="0058681C">
        <w:rPr>
          <w:rFonts w:ascii="IranNastaliq" w:hAnsi="IranNastaliq" w:cs="B Zar"/>
          <w:sz w:val="28"/>
          <w:szCs w:val="28"/>
          <w:rtl/>
        </w:rPr>
        <w:t>مديريت باهم مرتبط هستند ولي در ميان آنها</w:t>
      </w:r>
      <w:r>
        <w:rPr>
          <w:rFonts w:ascii="IranNastaliq" w:hAnsi="IranNastaliq" w:cs="B Zar" w:hint="cs"/>
          <w:sz w:val="28"/>
          <w:szCs w:val="28"/>
          <w:rtl/>
        </w:rPr>
        <w:t>،</w:t>
      </w:r>
      <w:r w:rsidRPr="0058681C">
        <w:rPr>
          <w:rFonts w:ascii="IranNastaliq" w:hAnsi="IranNastaliq" w:cs="B Zar"/>
          <w:sz w:val="28"/>
          <w:szCs w:val="28"/>
          <w:rtl/>
        </w:rPr>
        <w:t xml:space="preserve"> برنامه ريزي از اهميت و اولويت خاصي</w:t>
      </w:r>
      <w:r w:rsidRPr="0058681C">
        <w:rPr>
          <w:rFonts w:ascii="IranNastaliq" w:hAnsi="IranNastaliq" w:cs="B Zar"/>
          <w:sz w:val="28"/>
          <w:szCs w:val="28"/>
        </w:rPr>
        <w:t xml:space="preserve"> </w:t>
      </w:r>
      <w:r w:rsidRPr="0058681C">
        <w:rPr>
          <w:rFonts w:ascii="IranNastaliq" w:hAnsi="IranNastaliq" w:cs="B Zar"/>
          <w:sz w:val="28"/>
          <w:szCs w:val="28"/>
          <w:rtl/>
        </w:rPr>
        <w:t>برخوردار است .در واقع برنامه ريزي وظيفه اساسي و شالوده مديريت است</w:t>
      </w:r>
      <w:r w:rsidRPr="0058681C">
        <w:rPr>
          <w:rFonts w:ascii="IranNastaliq" w:hAnsi="IranNastaliq" w:cs="B Zar"/>
          <w:sz w:val="28"/>
          <w:szCs w:val="28"/>
        </w:rPr>
        <w:t xml:space="preserve"> </w:t>
      </w:r>
      <w:r w:rsidRPr="0058681C">
        <w:rPr>
          <w:rFonts w:ascii="IranNastaliq" w:hAnsi="IranNastaliq" w:cs="B Zar"/>
          <w:sz w:val="28"/>
          <w:szCs w:val="28"/>
          <w:rtl/>
        </w:rPr>
        <w:t>و مانند پلي،</w:t>
      </w:r>
      <w:r>
        <w:rPr>
          <w:rFonts w:ascii="IranNastaliq" w:hAnsi="IranNastaliq" w:cs="B Zar" w:hint="cs"/>
          <w:sz w:val="28"/>
          <w:szCs w:val="28"/>
          <w:rtl/>
        </w:rPr>
        <w:t xml:space="preserve"> </w:t>
      </w:r>
      <w:r w:rsidRPr="0058681C">
        <w:rPr>
          <w:rFonts w:ascii="IranNastaliq" w:hAnsi="IranNastaliq" w:cs="B Zar"/>
          <w:sz w:val="28"/>
          <w:szCs w:val="28"/>
          <w:rtl/>
        </w:rPr>
        <w:t>زمان حال را به</w:t>
      </w:r>
      <w:r w:rsidRPr="0058681C">
        <w:rPr>
          <w:rFonts w:ascii="IranNastaliq" w:hAnsi="IranNastaliq" w:cs="B Zar"/>
          <w:sz w:val="28"/>
          <w:szCs w:val="28"/>
        </w:rPr>
        <w:t xml:space="preserve"> </w:t>
      </w:r>
      <w:r w:rsidRPr="0058681C">
        <w:rPr>
          <w:rFonts w:ascii="IranNastaliq" w:hAnsi="IranNastaliq" w:cs="B Zar"/>
          <w:sz w:val="28"/>
          <w:szCs w:val="28"/>
          <w:rtl/>
        </w:rPr>
        <w:t xml:space="preserve">آينده </w:t>
      </w:r>
      <w:r>
        <w:rPr>
          <w:rFonts w:ascii="IranNastaliq" w:hAnsi="IranNastaliq" w:cs="B Zar" w:hint="cs"/>
          <w:sz w:val="28"/>
          <w:szCs w:val="28"/>
          <w:rtl/>
        </w:rPr>
        <w:t xml:space="preserve">به هم </w:t>
      </w:r>
      <w:r w:rsidRPr="0058681C">
        <w:rPr>
          <w:rFonts w:ascii="IranNastaliq" w:hAnsi="IranNastaliq" w:cs="B Zar"/>
          <w:sz w:val="28"/>
          <w:szCs w:val="28"/>
          <w:rtl/>
        </w:rPr>
        <w:t xml:space="preserve">مرتبط مي سازد. به </w:t>
      </w:r>
      <w:r w:rsidRPr="0058681C">
        <w:rPr>
          <w:rFonts w:ascii="IranNastaliq" w:hAnsi="IranNastaliq" w:cs="B Zar" w:hint="cs"/>
          <w:sz w:val="28"/>
          <w:szCs w:val="28"/>
          <w:rtl/>
        </w:rPr>
        <w:t>بیانی</w:t>
      </w:r>
      <w:r w:rsidRPr="0058681C">
        <w:rPr>
          <w:rFonts w:ascii="IranNastaliq" w:hAnsi="IranNastaliq" w:cs="B Zar"/>
          <w:sz w:val="28"/>
          <w:szCs w:val="28"/>
          <w:rtl/>
        </w:rPr>
        <w:t xml:space="preserve"> ديگر</w:t>
      </w:r>
      <w:r w:rsidRPr="0058681C">
        <w:rPr>
          <w:rFonts w:ascii="IranNastaliq" w:hAnsi="IranNastaliq" w:cs="B Zar" w:hint="cs"/>
          <w:sz w:val="28"/>
          <w:szCs w:val="28"/>
          <w:rtl/>
        </w:rPr>
        <w:t>؛</w:t>
      </w:r>
      <w:r w:rsidRPr="0058681C">
        <w:rPr>
          <w:rFonts w:ascii="IranNastaliq" w:hAnsi="IranNastaliq" w:cs="B Zar"/>
          <w:sz w:val="28"/>
          <w:szCs w:val="28"/>
          <w:rtl/>
        </w:rPr>
        <w:t xml:space="preserve"> برنامه‌ريزي ميان جايي که هستيم با جايي که</w:t>
      </w:r>
      <w:r w:rsidRPr="0058681C">
        <w:rPr>
          <w:rFonts w:ascii="IranNastaliq" w:hAnsi="IranNastaliq" w:cs="B Zar"/>
          <w:sz w:val="28"/>
          <w:szCs w:val="28"/>
        </w:rPr>
        <w:t xml:space="preserve"> </w:t>
      </w:r>
      <w:r w:rsidRPr="0058681C">
        <w:rPr>
          <w:rFonts w:ascii="IranNastaliq" w:hAnsi="IranNastaliq" w:cs="B Zar"/>
          <w:sz w:val="28"/>
          <w:szCs w:val="28"/>
          <w:rtl/>
        </w:rPr>
        <w:t>مي‌خواهيم به آن</w:t>
      </w:r>
      <w:r w:rsidRPr="0058681C">
        <w:rPr>
          <w:rFonts w:ascii="IranNastaliq" w:hAnsi="IranNastaliq" w:cs="B Zar" w:hint="cs"/>
          <w:sz w:val="28"/>
          <w:szCs w:val="28"/>
          <w:rtl/>
        </w:rPr>
        <w:t>جا</w:t>
      </w:r>
      <w:r w:rsidRPr="0058681C">
        <w:rPr>
          <w:rFonts w:ascii="IranNastaliq" w:hAnsi="IranNastaliq" w:cs="B Zar"/>
          <w:sz w:val="28"/>
          <w:szCs w:val="28"/>
          <w:rtl/>
        </w:rPr>
        <w:t xml:space="preserve"> برويم پلي مي‌سازد و موجب مي‌شود تا آنچه را که در غير آن حالت شکل</w:t>
      </w:r>
      <w:r w:rsidRPr="0058681C">
        <w:rPr>
          <w:rFonts w:ascii="IranNastaliq" w:hAnsi="IranNastaliq" w:cs="B Zar"/>
          <w:sz w:val="28"/>
          <w:szCs w:val="28"/>
        </w:rPr>
        <w:t xml:space="preserve"> </w:t>
      </w:r>
      <w:r w:rsidRPr="0058681C">
        <w:rPr>
          <w:rFonts w:ascii="IranNastaliq" w:hAnsi="IranNastaliq" w:cs="B Zar"/>
          <w:sz w:val="28"/>
          <w:szCs w:val="28"/>
          <w:rtl/>
        </w:rPr>
        <w:t>نمي‌</w:t>
      </w:r>
      <w:r>
        <w:rPr>
          <w:rFonts w:ascii="IranNastaliq" w:hAnsi="IranNastaliq" w:cs="B Zar" w:hint="cs"/>
          <w:sz w:val="28"/>
          <w:szCs w:val="28"/>
          <w:rtl/>
        </w:rPr>
        <w:t>گرفت</w:t>
      </w:r>
      <w:r w:rsidRPr="0058681C">
        <w:rPr>
          <w:rFonts w:ascii="IranNastaliq" w:hAnsi="IranNastaliq" w:cs="B Zar"/>
          <w:sz w:val="28"/>
          <w:szCs w:val="28"/>
          <w:rtl/>
        </w:rPr>
        <w:t>، پديد آيد.</w:t>
      </w:r>
      <w:r w:rsidRPr="0058681C">
        <w:rPr>
          <w:rFonts w:ascii="IranNastaliq" w:hAnsi="IranNastaliq" w:cs="B Zar" w:hint="cs"/>
          <w:sz w:val="28"/>
          <w:szCs w:val="28"/>
          <w:rtl/>
        </w:rPr>
        <w:t xml:space="preserve"> </w:t>
      </w:r>
      <w:r w:rsidRPr="0058681C">
        <w:rPr>
          <w:rFonts w:ascii="IranNastaliq" w:hAnsi="IranNastaliq" w:cs="B Zar"/>
          <w:sz w:val="28"/>
          <w:szCs w:val="28"/>
          <w:rtl/>
        </w:rPr>
        <w:t xml:space="preserve">برنامه خروجی فرایند برنامه ریزی است </w:t>
      </w:r>
      <w:r>
        <w:rPr>
          <w:rFonts w:ascii="IranNastaliq" w:hAnsi="IranNastaliq" w:cs="B Zar" w:hint="cs"/>
          <w:sz w:val="28"/>
          <w:szCs w:val="28"/>
          <w:rtl/>
        </w:rPr>
        <w:t>.</w:t>
      </w:r>
      <w:r w:rsidRPr="0058681C">
        <w:rPr>
          <w:rFonts w:ascii="IranNastaliq" w:hAnsi="IranNastaliq" w:cs="B Zar"/>
          <w:sz w:val="28"/>
          <w:szCs w:val="28"/>
          <w:rtl/>
        </w:rPr>
        <w:t xml:space="preserve">برنامه ریزی یک فرایند پیوسته است که بیش از اتخاذ هر تصمیمی آغاز شده و </w:t>
      </w:r>
      <w:r>
        <w:rPr>
          <w:rFonts w:ascii="IranNastaliq" w:hAnsi="IranNastaliq" w:cs="B Zar" w:hint="cs"/>
          <w:sz w:val="28"/>
          <w:szCs w:val="28"/>
          <w:rtl/>
        </w:rPr>
        <w:t xml:space="preserve">تا </w:t>
      </w:r>
      <w:r w:rsidRPr="0058681C">
        <w:rPr>
          <w:rFonts w:ascii="IranNastaliq" w:hAnsi="IranNastaliq" w:cs="B Zar"/>
          <w:sz w:val="28"/>
          <w:szCs w:val="28"/>
          <w:rtl/>
        </w:rPr>
        <w:t>پس از اجرای آن تصمیم</w:t>
      </w:r>
      <w:r>
        <w:rPr>
          <w:rFonts w:ascii="IranNastaliq" w:hAnsi="IranNastaliq" w:cs="B Zar" w:hint="cs"/>
          <w:sz w:val="28"/>
          <w:szCs w:val="28"/>
          <w:rtl/>
        </w:rPr>
        <w:t>،</w:t>
      </w:r>
      <w:r w:rsidRPr="0058681C">
        <w:rPr>
          <w:rFonts w:ascii="IranNastaliq" w:hAnsi="IranNastaliq" w:cs="B Zar"/>
          <w:sz w:val="28"/>
          <w:szCs w:val="28"/>
          <w:rtl/>
        </w:rPr>
        <w:t xml:space="preserve"> ادامه می یابد. </w:t>
      </w:r>
    </w:p>
    <w:p w:rsidR="002312D3" w:rsidRPr="0058681C" w:rsidRDefault="002312D3" w:rsidP="002312D3">
      <w:pPr>
        <w:tabs>
          <w:tab w:val="left" w:pos="240"/>
        </w:tabs>
        <w:spacing w:line="360" w:lineRule="auto"/>
        <w:jc w:val="lowKashida"/>
        <w:rPr>
          <w:rFonts w:ascii="IranNastaliq" w:hAnsi="IranNastaliq" w:cs="B Zar" w:hint="cs"/>
          <w:sz w:val="28"/>
          <w:szCs w:val="28"/>
          <w:rtl/>
        </w:rPr>
      </w:pPr>
      <w:r w:rsidRPr="0058681C">
        <w:rPr>
          <w:rFonts w:ascii="IranNastaliq" w:hAnsi="IranNastaliq" w:cs="B Zar" w:hint="cs"/>
          <w:sz w:val="28"/>
          <w:szCs w:val="28"/>
          <w:rtl/>
        </w:rPr>
        <w:t xml:space="preserve">اكنون كه خداوند توفيقي عنايت نموده تا با </w:t>
      </w:r>
      <w:r>
        <w:rPr>
          <w:rFonts w:ascii="IranNastaliq" w:hAnsi="IranNastaliq" w:cs="B Zar" w:hint="cs"/>
          <w:sz w:val="28"/>
          <w:szCs w:val="28"/>
          <w:rtl/>
        </w:rPr>
        <w:t xml:space="preserve">همیاری و همکاری هم </w:t>
      </w:r>
      <w:r w:rsidRPr="0058681C">
        <w:rPr>
          <w:rFonts w:ascii="IranNastaliq" w:hAnsi="IranNastaliq" w:cs="B Zar" w:hint="cs"/>
          <w:sz w:val="28"/>
          <w:szCs w:val="28"/>
          <w:rtl/>
        </w:rPr>
        <w:t xml:space="preserve"> برنامه سنواتی دانشگاه را تدوين و ضمن انجام برنامه هاي نيمه تمام سال قبل</w:t>
      </w:r>
      <w:r>
        <w:rPr>
          <w:rFonts w:ascii="IranNastaliq" w:hAnsi="IranNastaliq" w:cs="B Zar" w:hint="cs"/>
          <w:sz w:val="28"/>
          <w:szCs w:val="28"/>
          <w:rtl/>
        </w:rPr>
        <w:t>(1391)</w:t>
      </w:r>
      <w:r w:rsidRPr="0058681C">
        <w:rPr>
          <w:rFonts w:ascii="IranNastaliq" w:hAnsi="IranNastaliq" w:cs="B Zar" w:hint="cs"/>
          <w:sz w:val="28"/>
          <w:szCs w:val="28"/>
          <w:rtl/>
        </w:rPr>
        <w:t xml:space="preserve">، برنامه ها وفعاليتهاي سال </w:t>
      </w:r>
      <w:r>
        <w:rPr>
          <w:rFonts w:ascii="IranNastaliq" w:hAnsi="IranNastaliq" w:cs="B Zar" w:hint="cs"/>
          <w:sz w:val="28"/>
          <w:szCs w:val="28"/>
          <w:rtl/>
        </w:rPr>
        <w:t>1392</w:t>
      </w:r>
      <w:r w:rsidRPr="0058681C">
        <w:rPr>
          <w:rFonts w:ascii="IranNastaliq" w:hAnsi="IranNastaliq" w:cs="B Zar" w:hint="cs"/>
          <w:sz w:val="28"/>
          <w:szCs w:val="28"/>
          <w:rtl/>
        </w:rPr>
        <w:t xml:space="preserve"> را پيش بيني وانشاءالله بامساعدت الهي، انجام دهيم برآن شديم تا به منظور هماهنگي وانسجام بيشتر</w:t>
      </w:r>
      <w:r>
        <w:rPr>
          <w:rFonts w:ascii="IranNastaliq" w:hAnsi="IranNastaliq" w:cs="B Zar" w:hint="cs"/>
          <w:sz w:val="28"/>
          <w:szCs w:val="28"/>
          <w:rtl/>
        </w:rPr>
        <w:t xml:space="preserve"> حوزه های تابعه دانشگاه؛</w:t>
      </w:r>
      <w:r w:rsidRPr="0058681C">
        <w:rPr>
          <w:rFonts w:ascii="IranNastaliq" w:hAnsi="IranNastaliq" w:cs="B Zar" w:hint="cs"/>
          <w:sz w:val="28"/>
          <w:szCs w:val="28"/>
          <w:rtl/>
        </w:rPr>
        <w:t xml:space="preserve"> </w:t>
      </w:r>
      <w:r>
        <w:rPr>
          <w:rFonts w:ascii="IranNastaliq" w:hAnsi="IranNastaliq" w:cs="B Zar" w:hint="cs"/>
          <w:sz w:val="28"/>
          <w:szCs w:val="28"/>
          <w:rtl/>
        </w:rPr>
        <w:t xml:space="preserve">نمایه </w:t>
      </w:r>
      <w:r w:rsidRPr="0058681C">
        <w:rPr>
          <w:rFonts w:ascii="IranNastaliq" w:hAnsi="IranNastaliq" w:cs="B Zar" w:hint="cs"/>
          <w:sz w:val="28"/>
          <w:szCs w:val="28"/>
          <w:rtl/>
        </w:rPr>
        <w:t xml:space="preserve">تدوین </w:t>
      </w:r>
      <w:r>
        <w:rPr>
          <w:rFonts w:ascii="IranNastaliq" w:hAnsi="IranNastaliq" w:cs="B Zar" w:hint="cs"/>
          <w:sz w:val="28"/>
          <w:szCs w:val="28"/>
          <w:rtl/>
        </w:rPr>
        <w:t>راهکارها و فعالیت های پیشنهادی</w:t>
      </w:r>
      <w:r w:rsidRPr="0058681C">
        <w:rPr>
          <w:rFonts w:ascii="IranNastaliq" w:hAnsi="IranNastaliq" w:cs="B Zar" w:hint="cs"/>
          <w:sz w:val="28"/>
          <w:szCs w:val="28"/>
          <w:rtl/>
        </w:rPr>
        <w:t xml:space="preserve"> را </w:t>
      </w:r>
      <w:r>
        <w:rPr>
          <w:rFonts w:ascii="IranNastaliq" w:hAnsi="IranNastaliq" w:cs="B Zar" w:hint="cs"/>
          <w:sz w:val="28"/>
          <w:szCs w:val="28"/>
          <w:rtl/>
        </w:rPr>
        <w:t xml:space="preserve">تبیین </w:t>
      </w:r>
      <w:r w:rsidRPr="0058681C">
        <w:rPr>
          <w:rFonts w:ascii="IranNastaliq" w:hAnsi="IranNastaliq" w:cs="B Zar" w:hint="cs"/>
          <w:sz w:val="28"/>
          <w:szCs w:val="28"/>
          <w:rtl/>
        </w:rPr>
        <w:t xml:space="preserve">و </w:t>
      </w:r>
      <w:r>
        <w:rPr>
          <w:rFonts w:ascii="IranNastaliq" w:hAnsi="IranNastaliq" w:cs="B Zar" w:hint="cs"/>
          <w:sz w:val="28"/>
          <w:szCs w:val="28"/>
          <w:rtl/>
        </w:rPr>
        <w:t>ارا</w:t>
      </w:r>
      <w:r w:rsidRPr="0058681C">
        <w:rPr>
          <w:rFonts w:ascii="IranNastaliq" w:hAnsi="IranNastaliq" w:cs="B Zar" w:hint="cs"/>
          <w:sz w:val="28"/>
          <w:szCs w:val="28"/>
          <w:rtl/>
        </w:rPr>
        <w:t xml:space="preserve">ئه </w:t>
      </w:r>
      <w:r>
        <w:rPr>
          <w:rFonts w:ascii="IranNastaliq" w:hAnsi="IranNastaliq" w:cs="B Zar" w:hint="cs"/>
          <w:sz w:val="28"/>
          <w:szCs w:val="28"/>
          <w:rtl/>
        </w:rPr>
        <w:t xml:space="preserve">نمائيم. بر این اساس </w:t>
      </w:r>
      <w:r w:rsidRPr="0058681C">
        <w:rPr>
          <w:rFonts w:ascii="IranNastaliq" w:hAnsi="IranNastaliq" w:cs="B Zar" w:hint="cs"/>
          <w:sz w:val="28"/>
          <w:szCs w:val="28"/>
          <w:rtl/>
        </w:rPr>
        <w:t xml:space="preserve">جهت برداشت يكسان از مفاهيم مندرج در </w:t>
      </w:r>
      <w:r>
        <w:rPr>
          <w:rFonts w:ascii="IranNastaliq" w:hAnsi="IranNastaliq" w:cs="B Zar" w:hint="cs"/>
          <w:sz w:val="28"/>
          <w:szCs w:val="28"/>
          <w:rtl/>
        </w:rPr>
        <w:t>نمایه مذکور (ادبیات یکسان) و بالاخص:</w:t>
      </w:r>
    </w:p>
    <w:p w:rsidR="002312D3" w:rsidRPr="0058681C" w:rsidRDefault="002312D3" w:rsidP="002312D3">
      <w:pPr>
        <w:numPr>
          <w:ilvl w:val="0"/>
          <w:numId w:val="1"/>
        </w:numPr>
        <w:tabs>
          <w:tab w:val="left" w:pos="240"/>
        </w:tabs>
        <w:spacing w:line="360" w:lineRule="auto"/>
        <w:jc w:val="lowKashida"/>
        <w:rPr>
          <w:rFonts w:cs="B Zar" w:hint="cs"/>
          <w:sz w:val="28"/>
          <w:szCs w:val="28"/>
          <w:rtl/>
          <w:lang w:bidi="fa-IR"/>
        </w:rPr>
      </w:pPr>
      <w:r w:rsidRPr="0058681C">
        <w:rPr>
          <w:rFonts w:cs="B Zar" w:hint="cs"/>
          <w:sz w:val="28"/>
          <w:szCs w:val="28"/>
          <w:rtl/>
          <w:lang w:bidi="fa-IR"/>
        </w:rPr>
        <w:t xml:space="preserve">استفاده </w:t>
      </w:r>
      <w:r>
        <w:rPr>
          <w:rFonts w:cs="B Zar" w:hint="cs"/>
          <w:sz w:val="28"/>
          <w:szCs w:val="28"/>
          <w:rtl/>
          <w:lang w:bidi="fa-IR"/>
        </w:rPr>
        <w:t xml:space="preserve">ریاست، معاونان، </w:t>
      </w:r>
      <w:r w:rsidRPr="0058681C">
        <w:rPr>
          <w:rFonts w:cs="B Zar" w:hint="cs"/>
          <w:sz w:val="28"/>
          <w:szCs w:val="28"/>
          <w:rtl/>
          <w:lang w:bidi="fa-IR"/>
        </w:rPr>
        <w:t xml:space="preserve">مديران </w:t>
      </w:r>
      <w:r>
        <w:rPr>
          <w:rFonts w:cs="B Zar" w:hint="cs"/>
          <w:sz w:val="28"/>
          <w:szCs w:val="28"/>
          <w:rtl/>
          <w:lang w:bidi="fa-IR"/>
        </w:rPr>
        <w:t xml:space="preserve">محترم </w:t>
      </w:r>
      <w:r w:rsidRPr="0058681C">
        <w:rPr>
          <w:rFonts w:cs="B Zar" w:hint="cs"/>
          <w:sz w:val="28"/>
          <w:szCs w:val="28"/>
          <w:rtl/>
          <w:lang w:bidi="fa-IR"/>
        </w:rPr>
        <w:t xml:space="preserve">دفاتر و واحدهاي تابعه </w:t>
      </w:r>
      <w:r>
        <w:rPr>
          <w:rFonts w:cs="B Zar" w:hint="cs"/>
          <w:sz w:val="28"/>
          <w:szCs w:val="28"/>
          <w:rtl/>
          <w:lang w:bidi="fa-IR"/>
        </w:rPr>
        <w:t>دانشگاه</w:t>
      </w:r>
    </w:p>
    <w:p w:rsidR="002312D3" w:rsidRPr="0058681C" w:rsidRDefault="002312D3" w:rsidP="002312D3">
      <w:pPr>
        <w:numPr>
          <w:ilvl w:val="0"/>
          <w:numId w:val="1"/>
        </w:numPr>
        <w:tabs>
          <w:tab w:val="left" w:pos="240"/>
        </w:tabs>
        <w:spacing w:line="360" w:lineRule="auto"/>
        <w:jc w:val="lowKashida"/>
        <w:rPr>
          <w:rFonts w:cs="B Zar" w:hint="cs"/>
          <w:sz w:val="28"/>
          <w:szCs w:val="28"/>
          <w:rtl/>
          <w:lang w:bidi="fa-IR"/>
        </w:rPr>
      </w:pPr>
      <w:r w:rsidRPr="0058681C">
        <w:rPr>
          <w:rFonts w:cs="B Zar" w:hint="cs"/>
          <w:sz w:val="28"/>
          <w:szCs w:val="28"/>
          <w:rtl/>
          <w:lang w:bidi="fa-IR"/>
        </w:rPr>
        <w:t xml:space="preserve">استفاده كارشناسان دفاتر و واحدهاي تابعه </w:t>
      </w:r>
      <w:r>
        <w:rPr>
          <w:rFonts w:cs="B Zar" w:hint="cs"/>
          <w:sz w:val="28"/>
          <w:szCs w:val="28"/>
          <w:rtl/>
          <w:lang w:bidi="fa-IR"/>
        </w:rPr>
        <w:t>دانشگاه</w:t>
      </w:r>
      <w:r w:rsidRPr="0058681C">
        <w:rPr>
          <w:rFonts w:cs="B Zar" w:hint="cs"/>
          <w:sz w:val="28"/>
          <w:szCs w:val="28"/>
          <w:rtl/>
          <w:lang w:bidi="fa-IR"/>
        </w:rPr>
        <w:t xml:space="preserve"> در فرايند عملياتي سازي برنامه ها و فعاليت ها</w:t>
      </w:r>
    </w:p>
    <w:p w:rsidR="002312D3" w:rsidRPr="0058681C" w:rsidRDefault="002312D3" w:rsidP="002312D3">
      <w:pPr>
        <w:numPr>
          <w:ilvl w:val="0"/>
          <w:numId w:val="1"/>
        </w:numPr>
        <w:tabs>
          <w:tab w:val="left" w:pos="240"/>
        </w:tabs>
        <w:spacing w:line="360" w:lineRule="auto"/>
        <w:jc w:val="lowKashida"/>
        <w:rPr>
          <w:rFonts w:cs="B Zar" w:hint="cs"/>
          <w:sz w:val="28"/>
          <w:szCs w:val="28"/>
          <w:lang w:bidi="fa-IR"/>
        </w:rPr>
      </w:pPr>
      <w:r w:rsidRPr="0058681C">
        <w:rPr>
          <w:rFonts w:cs="B Zar" w:hint="cs"/>
          <w:sz w:val="28"/>
          <w:szCs w:val="28"/>
          <w:rtl/>
          <w:lang w:bidi="fa-IR"/>
        </w:rPr>
        <w:t>استفاده بهينه از منابع در راستاي فعاليت هاي يكساله</w:t>
      </w:r>
    </w:p>
    <w:p w:rsidR="002312D3" w:rsidRPr="0058681C" w:rsidRDefault="002312D3" w:rsidP="002312D3">
      <w:pPr>
        <w:numPr>
          <w:ilvl w:val="0"/>
          <w:numId w:val="1"/>
        </w:numPr>
        <w:tabs>
          <w:tab w:val="left" w:pos="240"/>
        </w:tabs>
        <w:spacing w:line="360" w:lineRule="auto"/>
        <w:jc w:val="lowKashida"/>
        <w:rPr>
          <w:rFonts w:cs="B Zar" w:hint="cs"/>
          <w:sz w:val="28"/>
          <w:szCs w:val="28"/>
          <w:lang w:bidi="fa-IR"/>
        </w:rPr>
      </w:pPr>
      <w:r w:rsidRPr="0058681C">
        <w:rPr>
          <w:rFonts w:cs="B Zar" w:hint="cs"/>
          <w:sz w:val="28"/>
          <w:szCs w:val="28"/>
          <w:rtl/>
          <w:lang w:bidi="fa-IR"/>
        </w:rPr>
        <w:t xml:space="preserve">تعيين ميزان </w:t>
      </w:r>
      <w:r>
        <w:rPr>
          <w:rFonts w:cs="B Zar" w:hint="cs"/>
          <w:sz w:val="28"/>
          <w:szCs w:val="28"/>
          <w:rtl/>
          <w:lang w:bidi="fa-IR"/>
        </w:rPr>
        <w:t>خروجی های دانشگاه</w:t>
      </w:r>
      <w:r w:rsidRPr="0058681C">
        <w:rPr>
          <w:rFonts w:cs="B Zar" w:hint="cs"/>
          <w:sz w:val="28"/>
          <w:szCs w:val="28"/>
          <w:rtl/>
          <w:lang w:bidi="fa-IR"/>
        </w:rPr>
        <w:t xml:space="preserve"> در طول يكسال برنامه اي و مالي</w:t>
      </w:r>
    </w:p>
    <w:p w:rsidR="002312D3" w:rsidRPr="0058681C" w:rsidRDefault="002312D3" w:rsidP="002312D3">
      <w:pPr>
        <w:numPr>
          <w:ilvl w:val="0"/>
          <w:numId w:val="1"/>
        </w:numPr>
        <w:tabs>
          <w:tab w:val="left" w:pos="240"/>
        </w:tabs>
        <w:spacing w:line="360" w:lineRule="auto"/>
        <w:jc w:val="lowKashida"/>
        <w:rPr>
          <w:rFonts w:cs="B Zar" w:hint="cs"/>
          <w:sz w:val="28"/>
          <w:szCs w:val="28"/>
          <w:lang w:bidi="fa-IR"/>
        </w:rPr>
      </w:pPr>
      <w:r w:rsidRPr="0058681C">
        <w:rPr>
          <w:rFonts w:cs="B Zar" w:hint="cs"/>
          <w:sz w:val="28"/>
          <w:szCs w:val="28"/>
          <w:rtl/>
          <w:lang w:bidi="fa-IR"/>
        </w:rPr>
        <w:t>نظارت بر مراحل انجام كار در طول يكسال برنامه اي و مالي</w:t>
      </w:r>
    </w:p>
    <w:p w:rsidR="002312D3" w:rsidRDefault="002312D3" w:rsidP="002312D3">
      <w:pPr>
        <w:tabs>
          <w:tab w:val="left" w:pos="240"/>
        </w:tabs>
        <w:spacing w:line="360" w:lineRule="auto"/>
        <w:rPr>
          <w:rFonts w:ascii="IranNastaliq" w:hAnsi="IranNastaliq" w:cs="B Zar" w:hint="cs"/>
          <w:sz w:val="28"/>
          <w:szCs w:val="28"/>
          <w:rtl/>
        </w:rPr>
      </w:pPr>
      <w:r w:rsidRPr="0058681C">
        <w:rPr>
          <w:rFonts w:ascii="IranNastaliq" w:hAnsi="IranNastaliq" w:cs="B Zar" w:hint="cs"/>
          <w:sz w:val="28"/>
          <w:szCs w:val="28"/>
          <w:rtl/>
        </w:rPr>
        <w:t>اين راهنما</w:t>
      </w:r>
      <w:r>
        <w:rPr>
          <w:rFonts w:ascii="IranNastaliq" w:hAnsi="IranNastaliq" w:cs="B Zar" w:hint="cs"/>
          <w:sz w:val="28"/>
          <w:szCs w:val="28"/>
          <w:rtl/>
        </w:rPr>
        <w:t>تهیه و تقدیم شده است.</w:t>
      </w:r>
    </w:p>
    <w:p w:rsidR="002312D3" w:rsidRPr="00CF36DA" w:rsidRDefault="002312D3" w:rsidP="002312D3">
      <w:pPr>
        <w:tabs>
          <w:tab w:val="left" w:pos="240"/>
        </w:tabs>
        <w:spacing w:line="360" w:lineRule="auto"/>
        <w:rPr>
          <w:rFonts w:ascii="IranNastaliq" w:hAnsi="IranNastaliq" w:cs="B Zar" w:hint="cs"/>
          <w:sz w:val="18"/>
          <w:szCs w:val="18"/>
          <w:rtl/>
        </w:rPr>
      </w:pPr>
    </w:p>
    <w:p w:rsidR="002312D3" w:rsidRPr="00CF36DA" w:rsidRDefault="002312D3" w:rsidP="002312D3">
      <w:pPr>
        <w:tabs>
          <w:tab w:val="left" w:pos="240"/>
        </w:tabs>
        <w:jc w:val="center"/>
        <w:rPr>
          <w:rFonts w:ascii="IranNastaliq" w:hAnsi="IranNastaliq" w:cs="B Jadid" w:hint="cs"/>
          <w:b/>
          <w:bCs/>
          <w:sz w:val="22"/>
          <w:szCs w:val="22"/>
          <w:rtl/>
        </w:rPr>
      </w:pPr>
      <w:r w:rsidRPr="00CF36DA">
        <w:rPr>
          <w:rFonts w:ascii="IranNastaliq" w:hAnsi="IranNastaliq" w:cs="B Jadid" w:hint="cs"/>
          <w:b/>
          <w:bCs/>
          <w:sz w:val="22"/>
          <w:szCs w:val="22"/>
          <w:rtl/>
        </w:rPr>
        <w:t>با احترام</w:t>
      </w:r>
    </w:p>
    <w:p w:rsidR="002312D3" w:rsidRPr="007C44D1" w:rsidRDefault="002312D3" w:rsidP="002312D3">
      <w:pPr>
        <w:tabs>
          <w:tab w:val="left" w:pos="240"/>
        </w:tabs>
        <w:jc w:val="center"/>
        <w:rPr>
          <w:rFonts w:cs="B Zar" w:hint="cs"/>
          <w:b/>
          <w:bCs/>
          <w:rtl/>
          <w:lang w:bidi="fa-IR"/>
        </w:rPr>
      </w:pPr>
      <w:r w:rsidRPr="007C44D1">
        <w:rPr>
          <w:rFonts w:ascii="IranNastaliq" w:hAnsi="IranNastaliq" w:cs="B Jadid" w:hint="cs"/>
          <w:b/>
          <w:bCs/>
          <w:sz w:val="20"/>
          <w:szCs w:val="20"/>
          <w:rtl/>
        </w:rPr>
        <w:t>دبیرخانه برنامه ریزی دانشگاه(دفترطرح و برنامه)</w:t>
      </w:r>
      <w:r w:rsidRPr="007C44D1">
        <w:rPr>
          <w:rFonts w:ascii="IranNastaliq" w:hAnsi="IranNastaliq" w:cs="B Jadid"/>
          <w:b/>
          <w:bCs/>
          <w:sz w:val="20"/>
          <w:szCs w:val="20"/>
          <w:rtl/>
        </w:rPr>
        <w:br w:type="page"/>
      </w:r>
      <w:r w:rsidRPr="007C44D1">
        <w:rPr>
          <w:rFonts w:cs="B Zar" w:hint="cs"/>
          <w:b/>
          <w:bCs/>
          <w:rtl/>
          <w:lang w:bidi="fa-IR"/>
        </w:rPr>
        <w:lastRenderedPageBreak/>
        <w:t xml:space="preserve">راهنماي تكميل </w:t>
      </w:r>
      <w:r w:rsidRPr="007C44D1">
        <w:rPr>
          <w:rFonts w:cs="B Zar"/>
          <w:b/>
          <w:bCs/>
          <w:rtl/>
          <w:lang w:bidi="fa-IR"/>
        </w:rPr>
        <w:t>نمايه</w:t>
      </w:r>
      <w:r w:rsidRPr="007C44D1">
        <w:rPr>
          <w:rFonts w:cs="B Zar" w:hint="cs"/>
          <w:b/>
          <w:bCs/>
          <w:rtl/>
          <w:lang w:bidi="fa-IR"/>
        </w:rPr>
        <w:t xml:space="preserve"> راهکارها و </w:t>
      </w:r>
      <w:r>
        <w:rPr>
          <w:rFonts w:cs="B Zar"/>
          <w:b/>
          <w:bCs/>
          <w:rtl/>
          <w:lang w:bidi="fa-IR"/>
        </w:rPr>
        <w:t xml:space="preserve"> فعاليت</w:t>
      </w:r>
      <w:r w:rsidRPr="007C44D1">
        <w:rPr>
          <w:rFonts w:cs="B Zar"/>
          <w:b/>
          <w:bCs/>
          <w:rtl/>
          <w:lang w:bidi="fa-IR"/>
        </w:rPr>
        <w:t xml:space="preserve">هاي پيشنهادي </w:t>
      </w:r>
      <w:r w:rsidRPr="007C44D1">
        <w:rPr>
          <w:rFonts w:cs="B Zar" w:hint="cs"/>
          <w:b/>
          <w:bCs/>
          <w:rtl/>
          <w:lang w:bidi="fa-IR"/>
        </w:rPr>
        <w:t xml:space="preserve">معاونت ها، </w:t>
      </w:r>
      <w:r w:rsidRPr="007C44D1">
        <w:rPr>
          <w:rFonts w:cs="B Zar"/>
          <w:b/>
          <w:bCs/>
          <w:rtl/>
          <w:lang w:bidi="fa-IR"/>
        </w:rPr>
        <w:t>دفاتر و واحدهاي تابعه دانشگاه در</w:t>
      </w:r>
      <w:r>
        <w:rPr>
          <w:rFonts w:cs="B Zar" w:hint="cs"/>
          <w:b/>
          <w:bCs/>
          <w:rtl/>
          <w:lang w:bidi="fa-IR"/>
        </w:rPr>
        <w:t>سال</w:t>
      </w:r>
      <w:r w:rsidRPr="007C44D1">
        <w:rPr>
          <w:rFonts w:cs="B Zar"/>
          <w:b/>
          <w:bCs/>
          <w:rtl/>
          <w:lang w:bidi="fa-IR"/>
        </w:rPr>
        <w:t xml:space="preserve"> 1392</w:t>
      </w:r>
    </w:p>
    <w:p w:rsidR="002312D3" w:rsidRPr="00A709FB" w:rsidRDefault="002312D3" w:rsidP="002312D3">
      <w:pPr>
        <w:tabs>
          <w:tab w:val="left" w:pos="240"/>
        </w:tabs>
        <w:jc w:val="right"/>
        <w:rPr>
          <w:rFonts w:cs="B Zar" w:hint="cs"/>
          <w:b/>
          <w:bCs/>
          <w:sz w:val="8"/>
          <w:szCs w:val="8"/>
          <w:rtl/>
          <w:lang w:bidi="fa-IR"/>
        </w:rPr>
      </w:pPr>
    </w:p>
    <w:p w:rsidR="002312D3" w:rsidRPr="00363389" w:rsidRDefault="002312D3" w:rsidP="002312D3">
      <w:pPr>
        <w:shd w:val="clear" w:color="auto" w:fill="D9D9D9"/>
        <w:tabs>
          <w:tab w:val="left" w:pos="240"/>
        </w:tabs>
        <w:jc w:val="lowKashida"/>
        <w:rPr>
          <w:rFonts w:cs="B Zar" w:hint="cs"/>
          <w:b/>
          <w:bCs/>
          <w:sz w:val="12"/>
          <w:szCs w:val="12"/>
          <w:rtl/>
          <w:lang w:bidi="fa-IR"/>
        </w:rPr>
      </w:pPr>
    </w:p>
    <w:p w:rsidR="002312D3" w:rsidRPr="00A709FB" w:rsidRDefault="002312D3" w:rsidP="002312D3">
      <w:pPr>
        <w:spacing w:line="360" w:lineRule="auto"/>
        <w:jc w:val="lowKashida"/>
        <w:rPr>
          <w:rFonts w:cs="B Zar" w:hint="cs"/>
          <w:b/>
          <w:bCs/>
          <w:sz w:val="6"/>
          <w:szCs w:val="6"/>
          <w:rtl/>
          <w:lang w:bidi="fa-IR"/>
        </w:rPr>
      </w:pPr>
    </w:p>
    <w:p w:rsidR="002312D3" w:rsidRPr="00876FC7" w:rsidRDefault="002312D3" w:rsidP="002312D3">
      <w:pPr>
        <w:spacing w:line="360" w:lineRule="auto"/>
        <w:jc w:val="lowKashida"/>
        <w:rPr>
          <w:rFonts w:cs="B Zar"/>
          <w:b/>
          <w:bCs/>
          <w:rtl/>
          <w:lang w:bidi="fa-IR"/>
        </w:rPr>
      </w:pPr>
      <w:r w:rsidRPr="00876FC7">
        <w:rPr>
          <w:rFonts w:cs="B Zar" w:hint="cs"/>
          <w:b/>
          <w:bCs/>
          <w:rtl/>
          <w:lang w:bidi="fa-IR"/>
        </w:rPr>
        <w:t xml:space="preserve">عنوان هدف عملیاتی </w:t>
      </w:r>
      <w:r w:rsidRPr="00876FC7">
        <w:rPr>
          <w:rFonts w:hint="cs"/>
          <w:b/>
          <w:bCs/>
          <w:rtl/>
          <w:lang w:bidi="fa-IR"/>
        </w:rPr>
        <w:t>–</w:t>
      </w:r>
      <w:r w:rsidRPr="00876FC7">
        <w:rPr>
          <w:rFonts w:cs="B Zar" w:hint="cs"/>
          <w:b/>
          <w:bCs/>
          <w:rtl/>
          <w:lang w:bidi="fa-IR"/>
        </w:rPr>
        <w:t xml:space="preserve"> اجرایی (راهكار)</w:t>
      </w:r>
    </w:p>
    <w:p w:rsidR="002312D3" w:rsidRPr="00876FC7" w:rsidRDefault="002312D3" w:rsidP="002312D3">
      <w:pPr>
        <w:spacing w:line="360" w:lineRule="auto"/>
        <w:ind w:left="720"/>
        <w:jc w:val="lowKashida"/>
        <w:rPr>
          <w:rFonts w:cs="B Zar"/>
          <w:sz w:val="28"/>
          <w:szCs w:val="28"/>
          <w:rtl/>
          <w:lang w:bidi="fa-IR"/>
        </w:rPr>
      </w:pPr>
      <w:r w:rsidRPr="00876FC7">
        <w:rPr>
          <w:rFonts w:cs="B Zar" w:hint="cs"/>
          <w:sz w:val="28"/>
          <w:szCs w:val="28"/>
          <w:rtl/>
          <w:lang w:bidi="fa-IR"/>
        </w:rPr>
        <w:t xml:space="preserve">در اين قسمت </w:t>
      </w:r>
      <w:r w:rsidRPr="00876FC7">
        <w:rPr>
          <w:rFonts w:cs="B Zar" w:hint="cs"/>
          <w:b/>
          <w:bCs/>
          <w:rtl/>
          <w:lang w:bidi="fa-IR"/>
        </w:rPr>
        <w:t xml:space="preserve">عنوان راهكار </w:t>
      </w:r>
      <w:r w:rsidRPr="00876FC7">
        <w:rPr>
          <w:rFonts w:cs="B Zar" w:hint="cs"/>
          <w:sz w:val="28"/>
          <w:szCs w:val="28"/>
          <w:rtl/>
          <w:lang w:bidi="fa-IR"/>
        </w:rPr>
        <w:t xml:space="preserve">و يا به عبارت ديگر </w:t>
      </w:r>
      <w:r w:rsidRPr="00876FC7">
        <w:rPr>
          <w:rFonts w:cs="B Zar" w:hint="cs"/>
          <w:b/>
          <w:bCs/>
          <w:rtl/>
          <w:lang w:bidi="fa-IR"/>
        </w:rPr>
        <w:t xml:space="preserve">عنوان هدف عملیاتی </w:t>
      </w:r>
      <w:r w:rsidRPr="00876FC7">
        <w:rPr>
          <w:rFonts w:hint="cs"/>
          <w:b/>
          <w:bCs/>
          <w:rtl/>
          <w:lang w:bidi="fa-IR"/>
        </w:rPr>
        <w:t>–</w:t>
      </w:r>
      <w:r w:rsidRPr="00876FC7">
        <w:rPr>
          <w:rFonts w:cs="B Zar" w:hint="cs"/>
          <w:b/>
          <w:bCs/>
          <w:rtl/>
          <w:lang w:bidi="fa-IR"/>
        </w:rPr>
        <w:t xml:space="preserve"> اجرایی </w:t>
      </w:r>
      <w:r w:rsidRPr="00876FC7">
        <w:rPr>
          <w:rFonts w:cs="B Zar" w:hint="cs"/>
          <w:sz w:val="28"/>
          <w:szCs w:val="28"/>
          <w:rtl/>
          <w:lang w:bidi="fa-IR"/>
        </w:rPr>
        <w:t>مورد نظر که برگرفته از سرفصل های اصلی ماموریت ها و وظایف کلان معاونت/ دفتر می باشد ارائه مي‌گردد</w:t>
      </w:r>
      <w:r>
        <w:rPr>
          <w:rFonts w:cs="B Zar" w:hint="cs"/>
          <w:sz w:val="28"/>
          <w:szCs w:val="28"/>
          <w:rtl/>
          <w:lang w:bidi="fa-IR"/>
        </w:rPr>
        <w:t>.</w:t>
      </w:r>
      <w:r w:rsidRPr="00876FC7">
        <w:rPr>
          <w:rFonts w:cs="B Zar" w:hint="cs"/>
          <w:sz w:val="28"/>
          <w:szCs w:val="28"/>
          <w:rtl/>
          <w:lang w:bidi="fa-IR"/>
        </w:rPr>
        <w:t xml:space="preserve"> </w:t>
      </w:r>
    </w:p>
    <w:tbl>
      <w:tblPr>
        <w:bidiVisual/>
        <w:tblW w:w="55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5"/>
        <w:gridCol w:w="819"/>
        <w:gridCol w:w="1166"/>
        <w:gridCol w:w="966"/>
        <w:gridCol w:w="1189"/>
        <w:gridCol w:w="427"/>
        <w:gridCol w:w="537"/>
        <w:gridCol w:w="547"/>
        <w:gridCol w:w="547"/>
        <w:gridCol w:w="2010"/>
      </w:tblGrid>
      <w:tr w:rsidR="002312D3" w:rsidRPr="000E1006" w:rsidTr="006A2196">
        <w:trPr>
          <w:trHeight w:val="384"/>
          <w:jc w:val="center"/>
        </w:trPr>
        <w:tc>
          <w:tcPr>
            <w:tcW w:w="1100" w:type="pct"/>
            <w:vMerge w:val="restart"/>
            <w:tcBorders>
              <w:top w:val="single" w:sz="12" w:space="0" w:color="auto"/>
              <w:left w:val="single" w:sz="12" w:space="0" w:color="auto"/>
            </w:tcBorders>
            <w:shd w:val="clear" w:color="auto" w:fill="FFFFFF"/>
          </w:tcPr>
          <w:p w:rsidR="002312D3" w:rsidRPr="000E1006" w:rsidRDefault="002312D3" w:rsidP="006A2196">
            <w:pPr>
              <w:jc w:val="center"/>
              <w:rPr>
                <w:rFonts w:cs="B Zar" w:hint="cs"/>
                <w:b/>
                <w:bCs/>
                <w:sz w:val="18"/>
                <w:szCs w:val="18"/>
                <w:rtl/>
                <w:lang w:bidi="fa-IR"/>
              </w:rPr>
            </w:pPr>
            <w:r w:rsidRPr="000E1006">
              <w:rPr>
                <w:rFonts w:cs="B Zar" w:hint="cs"/>
                <w:b/>
                <w:bCs/>
                <w:sz w:val="18"/>
                <w:szCs w:val="18"/>
                <w:rtl/>
                <w:lang w:bidi="fa-IR"/>
              </w:rPr>
              <w:t>عنوان راهكار</w:t>
            </w:r>
          </w:p>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 xml:space="preserve"> (هدف عملیاتی</w:t>
            </w:r>
            <w:r w:rsidRPr="000E1006">
              <w:rPr>
                <w:rFonts w:hint="cs"/>
                <w:b/>
                <w:bCs/>
                <w:sz w:val="18"/>
                <w:szCs w:val="18"/>
                <w:rtl/>
                <w:lang w:bidi="fa-IR"/>
              </w:rPr>
              <w:t>–</w:t>
            </w:r>
            <w:r w:rsidRPr="000E1006">
              <w:rPr>
                <w:rFonts w:cs="B Zar" w:hint="cs"/>
                <w:b/>
                <w:bCs/>
                <w:sz w:val="18"/>
                <w:szCs w:val="18"/>
                <w:rtl/>
                <w:lang w:bidi="fa-IR"/>
              </w:rPr>
              <w:t xml:space="preserve"> اجرایی) </w:t>
            </w:r>
          </w:p>
        </w:tc>
        <w:tc>
          <w:tcPr>
            <w:tcW w:w="389" w:type="pct"/>
            <w:vMerge w:val="restart"/>
            <w:tcBorders>
              <w:top w:val="single" w:sz="12" w:space="0" w:color="auto"/>
            </w:tcBorders>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نشانگر</w:t>
            </w:r>
          </w:p>
        </w:tc>
        <w:tc>
          <w:tcPr>
            <w:tcW w:w="554" w:type="pct"/>
            <w:vMerge w:val="restart"/>
            <w:tcBorders>
              <w:top w:val="single" w:sz="12" w:space="0" w:color="auto"/>
            </w:tcBorders>
            <w:shd w:val="clear" w:color="auto" w:fill="FFFFFF"/>
          </w:tcPr>
          <w:p w:rsidR="002312D3" w:rsidRPr="000E1006" w:rsidRDefault="002312D3" w:rsidP="006A2196">
            <w:pPr>
              <w:bidi w:val="0"/>
              <w:jc w:val="center"/>
              <w:rPr>
                <w:rFonts w:cs="B Zar"/>
                <w:b/>
                <w:bCs/>
                <w:sz w:val="18"/>
                <w:szCs w:val="18"/>
                <w:rtl/>
                <w:lang w:bidi="fa-IR"/>
              </w:rPr>
            </w:pPr>
            <w:r w:rsidRPr="000E1006">
              <w:rPr>
                <w:rFonts w:cs="B Zar" w:hint="cs"/>
                <w:b/>
                <w:bCs/>
                <w:sz w:val="18"/>
                <w:szCs w:val="18"/>
                <w:rtl/>
                <w:lang w:bidi="fa-IR"/>
              </w:rPr>
              <w:t>شاخص</w:t>
            </w:r>
          </w:p>
          <w:p w:rsidR="002312D3" w:rsidRPr="000E1006" w:rsidRDefault="002312D3" w:rsidP="006A2196">
            <w:pPr>
              <w:bidi w:val="0"/>
              <w:jc w:val="center"/>
              <w:rPr>
                <w:rFonts w:cs="B Zar"/>
                <w:sz w:val="18"/>
                <w:szCs w:val="18"/>
                <w:rtl/>
                <w:lang w:bidi="fa-IR"/>
              </w:rPr>
            </w:pPr>
            <w:bookmarkStart w:id="0" w:name="OLE_LINK5"/>
            <w:bookmarkStart w:id="1" w:name="OLE_LINK6"/>
            <w:r w:rsidRPr="000E1006">
              <w:rPr>
                <w:rFonts w:cs="B Zar" w:hint="cs"/>
                <w:sz w:val="18"/>
                <w:szCs w:val="18"/>
                <w:rtl/>
                <w:lang w:bidi="fa-IR"/>
              </w:rPr>
              <w:t>(هدف كمي)</w:t>
            </w:r>
            <w:bookmarkEnd w:id="0"/>
            <w:bookmarkEnd w:id="1"/>
          </w:p>
        </w:tc>
        <w:tc>
          <w:tcPr>
            <w:tcW w:w="459" w:type="pct"/>
            <w:vMerge w:val="restart"/>
            <w:tcBorders>
              <w:top w:val="single" w:sz="12" w:space="0" w:color="auto"/>
            </w:tcBorders>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قيمت</w:t>
            </w:r>
          </w:p>
          <w:p w:rsidR="002312D3" w:rsidRPr="000E1006" w:rsidRDefault="002312D3" w:rsidP="006A2196">
            <w:pPr>
              <w:jc w:val="center"/>
              <w:rPr>
                <w:rFonts w:cs="B Zar"/>
                <w:sz w:val="18"/>
                <w:szCs w:val="18"/>
                <w:rtl/>
                <w:lang w:bidi="fa-IR"/>
              </w:rPr>
            </w:pPr>
            <w:r w:rsidRPr="000E1006">
              <w:rPr>
                <w:rFonts w:cs="B Zar" w:hint="cs"/>
                <w:sz w:val="18"/>
                <w:szCs w:val="18"/>
                <w:rtl/>
                <w:lang w:bidi="fa-IR"/>
              </w:rPr>
              <w:t>(بهاي واحد)</w:t>
            </w:r>
          </w:p>
        </w:tc>
        <w:tc>
          <w:tcPr>
            <w:tcW w:w="565" w:type="pct"/>
            <w:vMerge w:val="restart"/>
            <w:tcBorders>
              <w:top w:val="single" w:sz="12" w:space="0" w:color="auto"/>
            </w:tcBorders>
            <w:shd w:val="clear" w:color="auto" w:fill="FFFFFF"/>
          </w:tcPr>
          <w:p w:rsidR="002312D3" w:rsidRPr="000E1006" w:rsidRDefault="002312D3" w:rsidP="006A2196">
            <w:pPr>
              <w:jc w:val="center"/>
              <w:rPr>
                <w:rFonts w:cs="B Zar"/>
                <w:b/>
                <w:bCs/>
                <w:sz w:val="18"/>
                <w:szCs w:val="18"/>
                <w:rtl/>
                <w:lang w:bidi="fa-IR"/>
              </w:rPr>
            </w:pPr>
            <w:bookmarkStart w:id="2" w:name="OLE_LINK7"/>
            <w:bookmarkStart w:id="3" w:name="OLE_LINK8"/>
            <w:r w:rsidRPr="000E1006">
              <w:rPr>
                <w:rFonts w:cs="B Zar" w:hint="cs"/>
                <w:b/>
                <w:bCs/>
                <w:sz w:val="18"/>
                <w:szCs w:val="18"/>
                <w:rtl/>
                <w:lang w:bidi="fa-IR"/>
              </w:rPr>
              <w:t xml:space="preserve">بودجه </w:t>
            </w:r>
            <w:bookmarkStart w:id="4" w:name="OLE_LINK1"/>
            <w:bookmarkStart w:id="5" w:name="OLE_LINK2"/>
            <w:r w:rsidRPr="000E1006">
              <w:rPr>
                <w:rFonts w:cs="B Zar" w:hint="cs"/>
                <w:b/>
                <w:bCs/>
                <w:sz w:val="18"/>
                <w:szCs w:val="18"/>
                <w:rtl/>
                <w:lang w:bidi="fa-IR"/>
              </w:rPr>
              <w:t>مورد نياز</w:t>
            </w:r>
            <w:bookmarkEnd w:id="2"/>
            <w:bookmarkEnd w:id="3"/>
            <w:bookmarkEnd w:id="4"/>
            <w:bookmarkEnd w:id="5"/>
          </w:p>
        </w:tc>
        <w:tc>
          <w:tcPr>
            <w:tcW w:w="978" w:type="pct"/>
            <w:gridSpan w:val="4"/>
            <w:tcBorders>
              <w:top w:val="single" w:sz="12" w:space="0" w:color="auto"/>
            </w:tcBorders>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 xml:space="preserve">زمان بندي اجرايي </w:t>
            </w:r>
            <w:r w:rsidRPr="000E1006">
              <w:rPr>
                <w:rFonts w:cs="B Zar" w:hint="cs"/>
                <w:sz w:val="18"/>
                <w:szCs w:val="18"/>
                <w:rtl/>
                <w:lang w:bidi="fa-IR"/>
              </w:rPr>
              <w:t>(سه ماهه)</w:t>
            </w:r>
          </w:p>
        </w:tc>
        <w:tc>
          <w:tcPr>
            <w:tcW w:w="955" w:type="pct"/>
            <w:vMerge w:val="restart"/>
            <w:tcBorders>
              <w:top w:val="single" w:sz="12" w:space="0" w:color="auto"/>
              <w:right w:val="single" w:sz="12" w:space="0" w:color="auto"/>
            </w:tcBorders>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كد راهكار</w:t>
            </w:r>
          </w:p>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 xml:space="preserve"> (هدف عملیاتی</w:t>
            </w:r>
            <w:r w:rsidRPr="000E1006">
              <w:rPr>
                <w:rFonts w:hint="cs"/>
                <w:b/>
                <w:bCs/>
                <w:sz w:val="18"/>
                <w:szCs w:val="18"/>
                <w:rtl/>
                <w:lang w:bidi="fa-IR"/>
              </w:rPr>
              <w:t>–</w:t>
            </w:r>
            <w:r w:rsidRPr="000E1006">
              <w:rPr>
                <w:rFonts w:cs="B Zar" w:hint="cs"/>
                <w:b/>
                <w:bCs/>
                <w:sz w:val="18"/>
                <w:szCs w:val="18"/>
                <w:rtl/>
                <w:lang w:bidi="fa-IR"/>
              </w:rPr>
              <w:t xml:space="preserve"> اجرایی)</w:t>
            </w:r>
          </w:p>
        </w:tc>
      </w:tr>
      <w:tr w:rsidR="002312D3" w:rsidRPr="000E1006" w:rsidTr="006A2196">
        <w:trPr>
          <w:trHeight w:val="287"/>
          <w:jc w:val="center"/>
        </w:trPr>
        <w:tc>
          <w:tcPr>
            <w:tcW w:w="1100" w:type="pct"/>
            <w:vMerge/>
            <w:tcBorders>
              <w:left w:val="single" w:sz="12" w:space="0" w:color="auto"/>
            </w:tcBorders>
            <w:shd w:val="clear" w:color="auto" w:fill="D9D9D9"/>
          </w:tcPr>
          <w:p w:rsidR="002312D3" w:rsidRPr="000E1006" w:rsidRDefault="002312D3" w:rsidP="006A2196">
            <w:pPr>
              <w:jc w:val="center"/>
              <w:rPr>
                <w:rFonts w:cs="B Zar"/>
                <w:b/>
                <w:bCs/>
                <w:sz w:val="18"/>
                <w:szCs w:val="18"/>
                <w:rtl/>
                <w:lang w:bidi="fa-IR"/>
              </w:rPr>
            </w:pPr>
          </w:p>
        </w:tc>
        <w:tc>
          <w:tcPr>
            <w:tcW w:w="389" w:type="pct"/>
            <w:vMerge/>
          </w:tcPr>
          <w:p w:rsidR="002312D3" w:rsidRPr="000E1006" w:rsidRDefault="002312D3" w:rsidP="006A2196">
            <w:pPr>
              <w:jc w:val="center"/>
              <w:rPr>
                <w:rFonts w:cs="B Zar"/>
                <w:b/>
                <w:bCs/>
                <w:sz w:val="18"/>
                <w:szCs w:val="18"/>
                <w:rtl/>
                <w:lang w:bidi="fa-IR"/>
              </w:rPr>
            </w:pPr>
          </w:p>
        </w:tc>
        <w:tc>
          <w:tcPr>
            <w:tcW w:w="554" w:type="pct"/>
            <w:vMerge/>
          </w:tcPr>
          <w:p w:rsidR="002312D3" w:rsidRPr="000E1006" w:rsidRDefault="002312D3" w:rsidP="006A2196">
            <w:pPr>
              <w:jc w:val="center"/>
              <w:rPr>
                <w:rFonts w:cs="B Zar"/>
                <w:b/>
                <w:bCs/>
                <w:sz w:val="18"/>
                <w:szCs w:val="18"/>
                <w:rtl/>
                <w:lang w:bidi="fa-IR"/>
              </w:rPr>
            </w:pPr>
          </w:p>
        </w:tc>
        <w:tc>
          <w:tcPr>
            <w:tcW w:w="459" w:type="pct"/>
            <w:vMerge/>
          </w:tcPr>
          <w:p w:rsidR="002312D3" w:rsidRPr="000E1006" w:rsidRDefault="002312D3" w:rsidP="006A2196">
            <w:pPr>
              <w:jc w:val="center"/>
              <w:rPr>
                <w:rFonts w:cs="B Zar"/>
                <w:b/>
                <w:bCs/>
                <w:sz w:val="18"/>
                <w:szCs w:val="18"/>
                <w:rtl/>
                <w:lang w:bidi="fa-IR"/>
              </w:rPr>
            </w:pPr>
          </w:p>
        </w:tc>
        <w:tc>
          <w:tcPr>
            <w:tcW w:w="565" w:type="pct"/>
            <w:vMerge/>
          </w:tcPr>
          <w:p w:rsidR="002312D3" w:rsidRPr="000E1006" w:rsidRDefault="002312D3" w:rsidP="006A2196">
            <w:pPr>
              <w:jc w:val="center"/>
              <w:rPr>
                <w:rFonts w:cs="B Zar"/>
                <w:b/>
                <w:bCs/>
                <w:sz w:val="18"/>
                <w:szCs w:val="18"/>
                <w:rtl/>
                <w:lang w:bidi="fa-IR"/>
              </w:rPr>
            </w:pPr>
          </w:p>
        </w:tc>
        <w:tc>
          <w:tcPr>
            <w:tcW w:w="203" w:type="pct"/>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1</w:t>
            </w:r>
          </w:p>
        </w:tc>
        <w:tc>
          <w:tcPr>
            <w:tcW w:w="255" w:type="pct"/>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2</w:t>
            </w:r>
          </w:p>
        </w:tc>
        <w:tc>
          <w:tcPr>
            <w:tcW w:w="260" w:type="pct"/>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3</w:t>
            </w:r>
          </w:p>
        </w:tc>
        <w:tc>
          <w:tcPr>
            <w:tcW w:w="260" w:type="pct"/>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4</w:t>
            </w:r>
          </w:p>
        </w:tc>
        <w:tc>
          <w:tcPr>
            <w:tcW w:w="955" w:type="pct"/>
            <w:vMerge/>
            <w:tcBorders>
              <w:right w:val="single" w:sz="12" w:space="0" w:color="auto"/>
            </w:tcBorders>
            <w:shd w:val="clear" w:color="auto" w:fill="auto"/>
          </w:tcPr>
          <w:p w:rsidR="002312D3" w:rsidRPr="000E1006" w:rsidRDefault="002312D3" w:rsidP="006A2196">
            <w:pPr>
              <w:jc w:val="center"/>
              <w:rPr>
                <w:rFonts w:cs="B Zar"/>
                <w:b/>
                <w:bCs/>
                <w:sz w:val="18"/>
                <w:szCs w:val="18"/>
                <w:rtl/>
                <w:lang w:bidi="fa-IR"/>
              </w:rPr>
            </w:pPr>
          </w:p>
        </w:tc>
      </w:tr>
      <w:tr w:rsidR="002312D3" w:rsidRPr="000E1006" w:rsidTr="006A2196">
        <w:trPr>
          <w:trHeight w:val="239"/>
          <w:jc w:val="center"/>
        </w:trPr>
        <w:tc>
          <w:tcPr>
            <w:tcW w:w="1100" w:type="pct"/>
            <w:tcBorders>
              <w:left w:val="single" w:sz="12" w:space="0" w:color="auto"/>
            </w:tcBorders>
            <w:shd w:val="clear" w:color="auto" w:fill="C4BC96"/>
          </w:tcPr>
          <w:p w:rsidR="002312D3" w:rsidRPr="00A709FB" w:rsidRDefault="002312D3" w:rsidP="006A2196">
            <w:pPr>
              <w:jc w:val="center"/>
              <w:rPr>
                <w:rFonts w:cs="B Zar"/>
                <w:b/>
                <w:bCs/>
                <w:sz w:val="12"/>
                <w:szCs w:val="12"/>
                <w:rtl/>
                <w:lang w:bidi="fa-IR"/>
              </w:rPr>
            </w:pPr>
          </w:p>
        </w:tc>
        <w:tc>
          <w:tcPr>
            <w:tcW w:w="389" w:type="pct"/>
          </w:tcPr>
          <w:p w:rsidR="002312D3" w:rsidRPr="00A709FB" w:rsidRDefault="002312D3" w:rsidP="006A2196">
            <w:pPr>
              <w:jc w:val="center"/>
              <w:rPr>
                <w:rFonts w:cs="B Zar"/>
                <w:b/>
                <w:bCs/>
                <w:sz w:val="12"/>
                <w:szCs w:val="12"/>
                <w:rtl/>
                <w:lang w:bidi="fa-IR"/>
              </w:rPr>
            </w:pPr>
          </w:p>
        </w:tc>
        <w:tc>
          <w:tcPr>
            <w:tcW w:w="554" w:type="pct"/>
          </w:tcPr>
          <w:p w:rsidR="002312D3" w:rsidRPr="00A709FB" w:rsidRDefault="002312D3" w:rsidP="006A2196">
            <w:pPr>
              <w:jc w:val="center"/>
              <w:rPr>
                <w:rFonts w:cs="B Zar"/>
                <w:b/>
                <w:bCs/>
                <w:sz w:val="12"/>
                <w:szCs w:val="12"/>
                <w:rtl/>
                <w:lang w:bidi="fa-IR"/>
              </w:rPr>
            </w:pPr>
          </w:p>
        </w:tc>
        <w:tc>
          <w:tcPr>
            <w:tcW w:w="459" w:type="pct"/>
          </w:tcPr>
          <w:p w:rsidR="002312D3" w:rsidRPr="00A709FB" w:rsidRDefault="002312D3" w:rsidP="006A2196">
            <w:pPr>
              <w:jc w:val="center"/>
              <w:rPr>
                <w:rFonts w:cs="B Zar"/>
                <w:b/>
                <w:bCs/>
                <w:sz w:val="12"/>
                <w:szCs w:val="12"/>
                <w:rtl/>
                <w:lang w:bidi="fa-IR"/>
              </w:rPr>
            </w:pPr>
          </w:p>
        </w:tc>
        <w:tc>
          <w:tcPr>
            <w:tcW w:w="565" w:type="pct"/>
          </w:tcPr>
          <w:p w:rsidR="002312D3" w:rsidRPr="00A709FB" w:rsidRDefault="002312D3" w:rsidP="006A2196">
            <w:pPr>
              <w:jc w:val="center"/>
              <w:rPr>
                <w:rFonts w:cs="B Zar"/>
                <w:b/>
                <w:bCs/>
                <w:sz w:val="12"/>
                <w:szCs w:val="12"/>
                <w:rtl/>
                <w:lang w:bidi="fa-IR"/>
              </w:rPr>
            </w:pPr>
          </w:p>
        </w:tc>
        <w:tc>
          <w:tcPr>
            <w:tcW w:w="203" w:type="pct"/>
            <w:shd w:val="clear" w:color="auto" w:fill="FFFFFF"/>
          </w:tcPr>
          <w:p w:rsidR="002312D3" w:rsidRPr="00A709FB" w:rsidRDefault="002312D3" w:rsidP="006A2196">
            <w:pPr>
              <w:jc w:val="center"/>
              <w:rPr>
                <w:rFonts w:cs="B Zar"/>
                <w:b/>
                <w:bCs/>
                <w:sz w:val="12"/>
                <w:szCs w:val="12"/>
                <w:rtl/>
                <w:lang w:bidi="fa-IR"/>
              </w:rPr>
            </w:pPr>
          </w:p>
        </w:tc>
        <w:tc>
          <w:tcPr>
            <w:tcW w:w="255" w:type="pct"/>
            <w:shd w:val="clear" w:color="auto" w:fill="FFFFFF"/>
          </w:tcPr>
          <w:p w:rsidR="002312D3" w:rsidRPr="00A709FB" w:rsidRDefault="002312D3" w:rsidP="006A2196">
            <w:pPr>
              <w:jc w:val="center"/>
              <w:rPr>
                <w:rFonts w:cs="B Zar"/>
                <w:b/>
                <w:bCs/>
                <w:sz w:val="12"/>
                <w:szCs w:val="12"/>
                <w:rtl/>
                <w:lang w:bidi="fa-IR"/>
              </w:rPr>
            </w:pPr>
          </w:p>
        </w:tc>
        <w:tc>
          <w:tcPr>
            <w:tcW w:w="260" w:type="pct"/>
            <w:shd w:val="clear" w:color="auto" w:fill="FFFFFF"/>
          </w:tcPr>
          <w:p w:rsidR="002312D3" w:rsidRPr="00A709FB" w:rsidRDefault="002312D3" w:rsidP="006A2196">
            <w:pPr>
              <w:jc w:val="center"/>
              <w:rPr>
                <w:rFonts w:cs="B Zar"/>
                <w:b/>
                <w:bCs/>
                <w:sz w:val="12"/>
                <w:szCs w:val="12"/>
                <w:rtl/>
                <w:lang w:bidi="fa-IR"/>
              </w:rPr>
            </w:pPr>
          </w:p>
        </w:tc>
        <w:tc>
          <w:tcPr>
            <w:tcW w:w="260" w:type="pct"/>
            <w:shd w:val="clear" w:color="auto" w:fill="FFFFFF"/>
          </w:tcPr>
          <w:p w:rsidR="002312D3" w:rsidRPr="00A709FB" w:rsidRDefault="002312D3" w:rsidP="006A2196">
            <w:pPr>
              <w:jc w:val="center"/>
              <w:rPr>
                <w:rFonts w:cs="B Zar"/>
                <w:b/>
                <w:bCs/>
                <w:sz w:val="12"/>
                <w:szCs w:val="12"/>
                <w:rtl/>
                <w:lang w:bidi="fa-IR"/>
              </w:rPr>
            </w:pPr>
          </w:p>
        </w:tc>
        <w:tc>
          <w:tcPr>
            <w:tcW w:w="955" w:type="pct"/>
            <w:tcBorders>
              <w:right w:val="single" w:sz="12" w:space="0" w:color="auto"/>
            </w:tcBorders>
            <w:shd w:val="clear" w:color="auto" w:fill="FFFFFF"/>
          </w:tcPr>
          <w:p w:rsidR="002312D3" w:rsidRPr="00A709FB" w:rsidRDefault="002312D3" w:rsidP="006A2196">
            <w:pPr>
              <w:jc w:val="center"/>
              <w:rPr>
                <w:rFonts w:cs="B Zar"/>
                <w:b/>
                <w:bCs/>
                <w:sz w:val="12"/>
                <w:szCs w:val="12"/>
                <w:rtl/>
                <w:lang w:bidi="fa-IR"/>
              </w:rPr>
            </w:pPr>
          </w:p>
        </w:tc>
      </w:tr>
    </w:tbl>
    <w:p w:rsidR="002312D3" w:rsidRPr="000E1006" w:rsidRDefault="002312D3" w:rsidP="002312D3">
      <w:pPr>
        <w:spacing w:line="360" w:lineRule="auto"/>
        <w:jc w:val="center"/>
        <w:rPr>
          <w:rFonts w:cs="B Zar" w:hint="cs"/>
          <w:b/>
          <w:bCs/>
          <w:sz w:val="10"/>
          <w:szCs w:val="10"/>
          <w:rtl/>
          <w:lang w:bidi="fa-IR"/>
        </w:rPr>
      </w:pPr>
    </w:p>
    <w:p w:rsidR="002312D3" w:rsidRPr="00876FC7" w:rsidRDefault="002312D3" w:rsidP="002312D3">
      <w:pPr>
        <w:spacing w:line="360" w:lineRule="auto"/>
        <w:jc w:val="lowKashida"/>
        <w:rPr>
          <w:rFonts w:cs="B Zar" w:hint="cs"/>
          <w:rtl/>
          <w:lang w:bidi="fa-IR"/>
        </w:rPr>
      </w:pPr>
      <w:r w:rsidRPr="00876FC7">
        <w:rPr>
          <w:rFonts w:cs="B Zar" w:hint="cs"/>
          <w:b/>
          <w:bCs/>
          <w:rtl/>
          <w:lang w:bidi="fa-IR"/>
        </w:rPr>
        <w:t>نشانگر</w:t>
      </w:r>
    </w:p>
    <w:p w:rsidR="002312D3" w:rsidRDefault="002312D3" w:rsidP="002312D3">
      <w:pPr>
        <w:spacing w:line="360" w:lineRule="auto"/>
        <w:ind w:left="720"/>
        <w:jc w:val="lowKashida"/>
        <w:rPr>
          <w:rFonts w:cs="B Zar" w:hint="cs"/>
          <w:sz w:val="28"/>
          <w:szCs w:val="28"/>
          <w:rtl/>
          <w:lang w:bidi="fa-IR"/>
        </w:rPr>
      </w:pPr>
      <w:r w:rsidRPr="00876FC7">
        <w:rPr>
          <w:rFonts w:cs="B Zar" w:hint="cs"/>
          <w:sz w:val="28"/>
          <w:szCs w:val="28"/>
          <w:rtl/>
          <w:lang w:bidi="fa-IR"/>
        </w:rPr>
        <w:t xml:space="preserve">در اين قسمت آماره كيفي كه متناسب با </w:t>
      </w:r>
      <w:r w:rsidRPr="00876FC7">
        <w:rPr>
          <w:rFonts w:cs="B Zar" w:hint="cs"/>
          <w:b/>
          <w:bCs/>
          <w:rtl/>
          <w:lang w:bidi="fa-IR"/>
        </w:rPr>
        <w:t>عنوان راهکار(هدف عملیاتی</w:t>
      </w:r>
      <w:r w:rsidRPr="00876FC7">
        <w:rPr>
          <w:rFonts w:hint="cs"/>
          <w:b/>
          <w:bCs/>
          <w:rtl/>
          <w:lang w:bidi="fa-IR"/>
        </w:rPr>
        <w:t>–</w:t>
      </w:r>
      <w:r w:rsidRPr="00876FC7">
        <w:rPr>
          <w:rFonts w:cs="B Zar" w:hint="cs"/>
          <w:b/>
          <w:bCs/>
          <w:rtl/>
          <w:lang w:bidi="fa-IR"/>
        </w:rPr>
        <w:t xml:space="preserve"> اجرایی) </w:t>
      </w:r>
      <w:r w:rsidRPr="00876FC7">
        <w:rPr>
          <w:rFonts w:cs="B Zar" w:hint="cs"/>
          <w:sz w:val="28"/>
          <w:szCs w:val="28"/>
          <w:rtl/>
          <w:lang w:bidi="fa-IR"/>
        </w:rPr>
        <w:t xml:space="preserve">باشد، ارائه مي‌گردد. از قبيل : مورد،طرح، نفر،جلسه، جلد، لوح ، گزارش و .... </w:t>
      </w:r>
    </w:p>
    <w:tbl>
      <w:tblPr>
        <w:bidiVisual/>
        <w:tblW w:w="55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1"/>
        <w:gridCol w:w="731"/>
        <w:gridCol w:w="1350"/>
        <w:gridCol w:w="966"/>
        <w:gridCol w:w="1189"/>
        <w:gridCol w:w="427"/>
        <w:gridCol w:w="625"/>
        <w:gridCol w:w="457"/>
        <w:gridCol w:w="547"/>
        <w:gridCol w:w="2010"/>
      </w:tblGrid>
      <w:tr w:rsidR="002312D3" w:rsidRPr="000E1006" w:rsidTr="006A2196">
        <w:trPr>
          <w:trHeight w:val="384"/>
          <w:jc w:val="center"/>
        </w:trPr>
        <w:tc>
          <w:tcPr>
            <w:tcW w:w="1055" w:type="pct"/>
            <w:vMerge w:val="restart"/>
            <w:tcBorders>
              <w:top w:val="single" w:sz="12" w:space="0" w:color="auto"/>
              <w:left w:val="single" w:sz="12" w:space="0" w:color="auto"/>
            </w:tcBorders>
            <w:shd w:val="clear" w:color="auto" w:fill="FFFFFF"/>
          </w:tcPr>
          <w:p w:rsidR="002312D3" w:rsidRPr="000E1006" w:rsidRDefault="002312D3" w:rsidP="006A2196">
            <w:pPr>
              <w:jc w:val="center"/>
              <w:rPr>
                <w:rFonts w:cs="B Zar" w:hint="cs"/>
                <w:b/>
                <w:bCs/>
                <w:sz w:val="18"/>
                <w:szCs w:val="18"/>
                <w:rtl/>
                <w:lang w:bidi="fa-IR"/>
              </w:rPr>
            </w:pPr>
            <w:r w:rsidRPr="000E1006">
              <w:rPr>
                <w:rFonts w:cs="B Zar" w:hint="cs"/>
                <w:b/>
                <w:bCs/>
                <w:sz w:val="18"/>
                <w:szCs w:val="18"/>
                <w:rtl/>
                <w:lang w:bidi="fa-IR"/>
              </w:rPr>
              <w:t>عنوان راهكار</w:t>
            </w:r>
          </w:p>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 xml:space="preserve"> (هدف عملیاتی</w:t>
            </w:r>
            <w:r w:rsidRPr="000E1006">
              <w:rPr>
                <w:rFonts w:hint="cs"/>
                <w:b/>
                <w:bCs/>
                <w:sz w:val="18"/>
                <w:szCs w:val="18"/>
                <w:rtl/>
                <w:lang w:bidi="fa-IR"/>
              </w:rPr>
              <w:t>–</w:t>
            </w:r>
            <w:r w:rsidRPr="000E1006">
              <w:rPr>
                <w:rFonts w:cs="B Zar" w:hint="cs"/>
                <w:b/>
                <w:bCs/>
                <w:sz w:val="18"/>
                <w:szCs w:val="18"/>
                <w:rtl/>
                <w:lang w:bidi="fa-IR"/>
              </w:rPr>
              <w:t xml:space="preserve"> اجرایی) </w:t>
            </w:r>
          </w:p>
        </w:tc>
        <w:tc>
          <w:tcPr>
            <w:tcW w:w="347" w:type="pct"/>
            <w:vMerge w:val="restart"/>
            <w:tcBorders>
              <w:top w:val="single" w:sz="12" w:space="0" w:color="auto"/>
            </w:tcBorders>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نشانگر</w:t>
            </w:r>
          </w:p>
        </w:tc>
        <w:tc>
          <w:tcPr>
            <w:tcW w:w="641" w:type="pct"/>
            <w:vMerge w:val="restart"/>
            <w:tcBorders>
              <w:top w:val="single" w:sz="12" w:space="0" w:color="auto"/>
            </w:tcBorders>
            <w:shd w:val="clear" w:color="auto" w:fill="FFFFFF"/>
          </w:tcPr>
          <w:p w:rsidR="002312D3" w:rsidRPr="000E1006" w:rsidRDefault="002312D3" w:rsidP="006A2196">
            <w:pPr>
              <w:bidi w:val="0"/>
              <w:jc w:val="center"/>
              <w:rPr>
                <w:rFonts w:cs="B Zar"/>
                <w:b/>
                <w:bCs/>
                <w:sz w:val="18"/>
                <w:szCs w:val="18"/>
                <w:rtl/>
                <w:lang w:bidi="fa-IR"/>
              </w:rPr>
            </w:pPr>
            <w:r w:rsidRPr="000E1006">
              <w:rPr>
                <w:rFonts w:cs="B Zar" w:hint="cs"/>
                <w:b/>
                <w:bCs/>
                <w:sz w:val="18"/>
                <w:szCs w:val="18"/>
                <w:rtl/>
                <w:lang w:bidi="fa-IR"/>
              </w:rPr>
              <w:t>شاخص</w:t>
            </w:r>
          </w:p>
          <w:p w:rsidR="002312D3" w:rsidRPr="000E1006" w:rsidRDefault="002312D3" w:rsidP="006A2196">
            <w:pPr>
              <w:bidi w:val="0"/>
              <w:jc w:val="center"/>
              <w:rPr>
                <w:rFonts w:cs="B Zar"/>
                <w:sz w:val="18"/>
                <w:szCs w:val="18"/>
                <w:rtl/>
                <w:lang w:bidi="fa-IR"/>
              </w:rPr>
            </w:pPr>
            <w:r w:rsidRPr="000E1006">
              <w:rPr>
                <w:rFonts w:cs="B Zar" w:hint="cs"/>
                <w:sz w:val="18"/>
                <w:szCs w:val="18"/>
                <w:rtl/>
                <w:lang w:bidi="fa-IR"/>
              </w:rPr>
              <w:t>(هدف كمي)</w:t>
            </w:r>
          </w:p>
        </w:tc>
        <w:tc>
          <w:tcPr>
            <w:tcW w:w="459" w:type="pct"/>
            <w:vMerge w:val="restart"/>
            <w:tcBorders>
              <w:top w:val="single" w:sz="12" w:space="0" w:color="auto"/>
            </w:tcBorders>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قيمت</w:t>
            </w:r>
          </w:p>
          <w:p w:rsidR="002312D3" w:rsidRPr="000E1006" w:rsidRDefault="002312D3" w:rsidP="006A2196">
            <w:pPr>
              <w:jc w:val="center"/>
              <w:rPr>
                <w:rFonts w:cs="B Zar"/>
                <w:sz w:val="18"/>
                <w:szCs w:val="18"/>
                <w:rtl/>
                <w:lang w:bidi="fa-IR"/>
              </w:rPr>
            </w:pPr>
            <w:r w:rsidRPr="000E1006">
              <w:rPr>
                <w:rFonts w:cs="B Zar" w:hint="cs"/>
                <w:sz w:val="18"/>
                <w:szCs w:val="18"/>
                <w:rtl/>
                <w:lang w:bidi="fa-IR"/>
              </w:rPr>
              <w:t>(بهاي واحد)</w:t>
            </w:r>
          </w:p>
        </w:tc>
        <w:tc>
          <w:tcPr>
            <w:tcW w:w="565" w:type="pct"/>
            <w:vMerge w:val="restart"/>
            <w:tcBorders>
              <w:top w:val="single" w:sz="12" w:space="0" w:color="auto"/>
            </w:tcBorders>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بودجه مورد نياز</w:t>
            </w:r>
          </w:p>
        </w:tc>
        <w:tc>
          <w:tcPr>
            <w:tcW w:w="977" w:type="pct"/>
            <w:gridSpan w:val="4"/>
            <w:tcBorders>
              <w:top w:val="single" w:sz="12" w:space="0" w:color="auto"/>
            </w:tcBorders>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 xml:space="preserve">زمان بندي اجرايي </w:t>
            </w:r>
            <w:r w:rsidRPr="000E1006">
              <w:rPr>
                <w:rFonts w:cs="B Zar" w:hint="cs"/>
                <w:sz w:val="18"/>
                <w:szCs w:val="18"/>
                <w:rtl/>
                <w:lang w:bidi="fa-IR"/>
              </w:rPr>
              <w:t>(سه ماهه)</w:t>
            </w:r>
          </w:p>
        </w:tc>
        <w:tc>
          <w:tcPr>
            <w:tcW w:w="955" w:type="pct"/>
            <w:vMerge w:val="restart"/>
            <w:tcBorders>
              <w:top w:val="single" w:sz="12" w:space="0" w:color="auto"/>
              <w:right w:val="single" w:sz="12" w:space="0" w:color="auto"/>
            </w:tcBorders>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كد راهكار</w:t>
            </w:r>
          </w:p>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 xml:space="preserve"> (هدف عملیاتی</w:t>
            </w:r>
            <w:r w:rsidRPr="000E1006">
              <w:rPr>
                <w:rFonts w:hint="cs"/>
                <w:b/>
                <w:bCs/>
                <w:sz w:val="18"/>
                <w:szCs w:val="18"/>
                <w:rtl/>
                <w:lang w:bidi="fa-IR"/>
              </w:rPr>
              <w:t>–</w:t>
            </w:r>
            <w:r w:rsidRPr="000E1006">
              <w:rPr>
                <w:rFonts w:cs="B Zar" w:hint="cs"/>
                <w:b/>
                <w:bCs/>
                <w:sz w:val="18"/>
                <w:szCs w:val="18"/>
                <w:rtl/>
                <w:lang w:bidi="fa-IR"/>
              </w:rPr>
              <w:t xml:space="preserve"> اجرایی)</w:t>
            </w:r>
          </w:p>
        </w:tc>
      </w:tr>
      <w:tr w:rsidR="002312D3" w:rsidRPr="000E1006" w:rsidTr="006A2196">
        <w:trPr>
          <w:trHeight w:val="287"/>
          <w:jc w:val="center"/>
        </w:trPr>
        <w:tc>
          <w:tcPr>
            <w:tcW w:w="1055" w:type="pct"/>
            <w:vMerge/>
            <w:tcBorders>
              <w:left w:val="single" w:sz="12" w:space="0" w:color="auto"/>
            </w:tcBorders>
            <w:shd w:val="clear" w:color="auto" w:fill="D9D9D9"/>
          </w:tcPr>
          <w:p w:rsidR="002312D3" w:rsidRPr="000E1006" w:rsidRDefault="002312D3" w:rsidP="006A2196">
            <w:pPr>
              <w:jc w:val="center"/>
              <w:rPr>
                <w:rFonts w:cs="B Zar"/>
                <w:b/>
                <w:bCs/>
                <w:sz w:val="18"/>
                <w:szCs w:val="18"/>
                <w:rtl/>
                <w:lang w:bidi="fa-IR"/>
              </w:rPr>
            </w:pPr>
          </w:p>
        </w:tc>
        <w:tc>
          <w:tcPr>
            <w:tcW w:w="347" w:type="pct"/>
            <w:vMerge/>
          </w:tcPr>
          <w:p w:rsidR="002312D3" w:rsidRPr="000E1006" w:rsidRDefault="002312D3" w:rsidP="006A2196">
            <w:pPr>
              <w:jc w:val="center"/>
              <w:rPr>
                <w:rFonts w:cs="B Zar"/>
                <w:b/>
                <w:bCs/>
                <w:sz w:val="18"/>
                <w:szCs w:val="18"/>
                <w:rtl/>
                <w:lang w:bidi="fa-IR"/>
              </w:rPr>
            </w:pPr>
          </w:p>
        </w:tc>
        <w:tc>
          <w:tcPr>
            <w:tcW w:w="641" w:type="pct"/>
            <w:vMerge/>
          </w:tcPr>
          <w:p w:rsidR="002312D3" w:rsidRPr="000E1006" w:rsidRDefault="002312D3" w:rsidP="006A2196">
            <w:pPr>
              <w:jc w:val="center"/>
              <w:rPr>
                <w:rFonts w:cs="B Zar"/>
                <w:b/>
                <w:bCs/>
                <w:sz w:val="18"/>
                <w:szCs w:val="18"/>
                <w:rtl/>
                <w:lang w:bidi="fa-IR"/>
              </w:rPr>
            </w:pPr>
          </w:p>
        </w:tc>
        <w:tc>
          <w:tcPr>
            <w:tcW w:w="459" w:type="pct"/>
            <w:vMerge/>
          </w:tcPr>
          <w:p w:rsidR="002312D3" w:rsidRPr="000E1006" w:rsidRDefault="002312D3" w:rsidP="006A2196">
            <w:pPr>
              <w:jc w:val="center"/>
              <w:rPr>
                <w:rFonts w:cs="B Zar"/>
                <w:b/>
                <w:bCs/>
                <w:sz w:val="18"/>
                <w:szCs w:val="18"/>
                <w:rtl/>
                <w:lang w:bidi="fa-IR"/>
              </w:rPr>
            </w:pPr>
          </w:p>
        </w:tc>
        <w:tc>
          <w:tcPr>
            <w:tcW w:w="565" w:type="pct"/>
            <w:vMerge/>
          </w:tcPr>
          <w:p w:rsidR="002312D3" w:rsidRPr="000E1006" w:rsidRDefault="002312D3" w:rsidP="006A2196">
            <w:pPr>
              <w:jc w:val="center"/>
              <w:rPr>
                <w:rFonts w:cs="B Zar"/>
                <w:b/>
                <w:bCs/>
                <w:sz w:val="18"/>
                <w:szCs w:val="18"/>
                <w:rtl/>
                <w:lang w:bidi="fa-IR"/>
              </w:rPr>
            </w:pPr>
          </w:p>
        </w:tc>
        <w:tc>
          <w:tcPr>
            <w:tcW w:w="203" w:type="pct"/>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1</w:t>
            </w:r>
          </w:p>
        </w:tc>
        <w:tc>
          <w:tcPr>
            <w:tcW w:w="297" w:type="pct"/>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2</w:t>
            </w:r>
          </w:p>
        </w:tc>
        <w:tc>
          <w:tcPr>
            <w:tcW w:w="217" w:type="pct"/>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3</w:t>
            </w:r>
          </w:p>
        </w:tc>
        <w:tc>
          <w:tcPr>
            <w:tcW w:w="260" w:type="pct"/>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4</w:t>
            </w:r>
          </w:p>
        </w:tc>
        <w:tc>
          <w:tcPr>
            <w:tcW w:w="955" w:type="pct"/>
            <w:vMerge/>
            <w:tcBorders>
              <w:right w:val="single" w:sz="12" w:space="0" w:color="auto"/>
            </w:tcBorders>
            <w:shd w:val="clear" w:color="auto" w:fill="auto"/>
          </w:tcPr>
          <w:p w:rsidR="002312D3" w:rsidRPr="000E1006" w:rsidRDefault="002312D3" w:rsidP="006A2196">
            <w:pPr>
              <w:jc w:val="center"/>
              <w:rPr>
                <w:rFonts w:cs="B Zar"/>
                <w:b/>
                <w:bCs/>
                <w:sz w:val="18"/>
                <w:szCs w:val="18"/>
                <w:rtl/>
                <w:lang w:bidi="fa-IR"/>
              </w:rPr>
            </w:pPr>
          </w:p>
        </w:tc>
      </w:tr>
      <w:tr w:rsidR="002312D3" w:rsidRPr="000E1006" w:rsidTr="006A2196">
        <w:trPr>
          <w:trHeight w:val="239"/>
          <w:jc w:val="center"/>
        </w:trPr>
        <w:tc>
          <w:tcPr>
            <w:tcW w:w="1055" w:type="pct"/>
            <w:tcBorders>
              <w:left w:val="single" w:sz="12" w:space="0" w:color="auto"/>
            </w:tcBorders>
            <w:shd w:val="clear" w:color="auto" w:fill="FFFFFF"/>
          </w:tcPr>
          <w:p w:rsidR="002312D3" w:rsidRPr="00A709FB" w:rsidRDefault="002312D3" w:rsidP="006A2196">
            <w:pPr>
              <w:jc w:val="center"/>
              <w:rPr>
                <w:rFonts w:cs="B Zar"/>
                <w:b/>
                <w:bCs/>
                <w:sz w:val="14"/>
                <w:szCs w:val="14"/>
                <w:rtl/>
                <w:lang w:bidi="fa-IR"/>
              </w:rPr>
            </w:pPr>
          </w:p>
        </w:tc>
        <w:tc>
          <w:tcPr>
            <w:tcW w:w="347" w:type="pct"/>
            <w:shd w:val="clear" w:color="auto" w:fill="C4BC96"/>
          </w:tcPr>
          <w:p w:rsidR="002312D3" w:rsidRPr="00A709FB" w:rsidRDefault="002312D3" w:rsidP="006A2196">
            <w:pPr>
              <w:jc w:val="center"/>
              <w:rPr>
                <w:rFonts w:cs="B Zar"/>
                <w:b/>
                <w:bCs/>
                <w:sz w:val="14"/>
                <w:szCs w:val="14"/>
                <w:rtl/>
                <w:lang w:bidi="fa-IR"/>
              </w:rPr>
            </w:pPr>
          </w:p>
        </w:tc>
        <w:tc>
          <w:tcPr>
            <w:tcW w:w="641" w:type="pct"/>
          </w:tcPr>
          <w:p w:rsidR="002312D3" w:rsidRPr="00A709FB" w:rsidRDefault="002312D3" w:rsidP="006A2196">
            <w:pPr>
              <w:jc w:val="center"/>
              <w:rPr>
                <w:rFonts w:cs="B Zar"/>
                <w:b/>
                <w:bCs/>
                <w:sz w:val="14"/>
                <w:szCs w:val="14"/>
                <w:rtl/>
                <w:lang w:bidi="fa-IR"/>
              </w:rPr>
            </w:pPr>
          </w:p>
        </w:tc>
        <w:tc>
          <w:tcPr>
            <w:tcW w:w="459" w:type="pct"/>
          </w:tcPr>
          <w:p w:rsidR="002312D3" w:rsidRPr="00A709FB" w:rsidRDefault="002312D3" w:rsidP="006A2196">
            <w:pPr>
              <w:jc w:val="center"/>
              <w:rPr>
                <w:rFonts w:cs="B Zar"/>
                <w:b/>
                <w:bCs/>
                <w:sz w:val="14"/>
                <w:szCs w:val="14"/>
                <w:rtl/>
                <w:lang w:bidi="fa-IR"/>
              </w:rPr>
            </w:pPr>
          </w:p>
        </w:tc>
        <w:tc>
          <w:tcPr>
            <w:tcW w:w="565" w:type="pct"/>
          </w:tcPr>
          <w:p w:rsidR="002312D3" w:rsidRPr="00A709FB" w:rsidRDefault="002312D3" w:rsidP="006A2196">
            <w:pPr>
              <w:jc w:val="center"/>
              <w:rPr>
                <w:rFonts w:cs="B Zar"/>
                <w:b/>
                <w:bCs/>
                <w:sz w:val="14"/>
                <w:szCs w:val="14"/>
                <w:rtl/>
                <w:lang w:bidi="fa-IR"/>
              </w:rPr>
            </w:pPr>
          </w:p>
        </w:tc>
        <w:tc>
          <w:tcPr>
            <w:tcW w:w="203" w:type="pct"/>
            <w:shd w:val="clear" w:color="auto" w:fill="FFFFFF"/>
          </w:tcPr>
          <w:p w:rsidR="002312D3" w:rsidRPr="00A709FB" w:rsidRDefault="002312D3" w:rsidP="006A2196">
            <w:pPr>
              <w:jc w:val="center"/>
              <w:rPr>
                <w:rFonts w:cs="B Zar"/>
                <w:b/>
                <w:bCs/>
                <w:sz w:val="14"/>
                <w:szCs w:val="14"/>
                <w:rtl/>
                <w:lang w:bidi="fa-IR"/>
              </w:rPr>
            </w:pPr>
          </w:p>
        </w:tc>
        <w:tc>
          <w:tcPr>
            <w:tcW w:w="297" w:type="pct"/>
            <w:shd w:val="clear" w:color="auto" w:fill="FFFFFF"/>
          </w:tcPr>
          <w:p w:rsidR="002312D3" w:rsidRPr="00A709FB" w:rsidRDefault="002312D3" w:rsidP="006A2196">
            <w:pPr>
              <w:jc w:val="center"/>
              <w:rPr>
                <w:rFonts w:cs="B Zar"/>
                <w:b/>
                <w:bCs/>
                <w:sz w:val="14"/>
                <w:szCs w:val="14"/>
                <w:rtl/>
                <w:lang w:bidi="fa-IR"/>
              </w:rPr>
            </w:pPr>
          </w:p>
        </w:tc>
        <w:tc>
          <w:tcPr>
            <w:tcW w:w="217" w:type="pct"/>
            <w:shd w:val="clear" w:color="auto" w:fill="FFFFFF"/>
          </w:tcPr>
          <w:p w:rsidR="002312D3" w:rsidRPr="00A709FB" w:rsidRDefault="002312D3" w:rsidP="006A2196">
            <w:pPr>
              <w:jc w:val="center"/>
              <w:rPr>
                <w:rFonts w:cs="B Zar"/>
                <w:b/>
                <w:bCs/>
                <w:sz w:val="14"/>
                <w:szCs w:val="14"/>
                <w:rtl/>
                <w:lang w:bidi="fa-IR"/>
              </w:rPr>
            </w:pPr>
          </w:p>
        </w:tc>
        <w:tc>
          <w:tcPr>
            <w:tcW w:w="260" w:type="pct"/>
            <w:shd w:val="clear" w:color="auto" w:fill="FFFFFF"/>
          </w:tcPr>
          <w:p w:rsidR="002312D3" w:rsidRPr="00A709FB" w:rsidRDefault="002312D3" w:rsidP="006A2196">
            <w:pPr>
              <w:jc w:val="center"/>
              <w:rPr>
                <w:rFonts w:cs="B Zar"/>
                <w:b/>
                <w:bCs/>
                <w:sz w:val="14"/>
                <w:szCs w:val="14"/>
                <w:rtl/>
                <w:lang w:bidi="fa-IR"/>
              </w:rPr>
            </w:pPr>
          </w:p>
        </w:tc>
        <w:tc>
          <w:tcPr>
            <w:tcW w:w="955" w:type="pct"/>
            <w:tcBorders>
              <w:right w:val="single" w:sz="12" w:space="0" w:color="auto"/>
            </w:tcBorders>
            <w:shd w:val="clear" w:color="auto" w:fill="FFFFFF"/>
          </w:tcPr>
          <w:p w:rsidR="002312D3" w:rsidRPr="00A709FB" w:rsidRDefault="002312D3" w:rsidP="006A2196">
            <w:pPr>
              <w:jc w:val="center"/>
              <w:rPr>
                <w:rFonts w:cs="B Zar"/>
                <w:b/>
                <w:bCs/>
                <w:sz w:val="14"/>
                <w:szCs w:val="14"/>
                <w:rtl/>
                <w:lang w:bidi="fa-IR"/>
              </w:rPr>
            </w:pPr>
          </w:p>
        </w:tc>
      </w:tr>
    </w:tbl>
    <w:p w:rsidR="002312D3" w:rsidRPr="00A709FB" w:rsidRDefault="002312D3" w:rsidP="002312D3">
      <w:pPr>
        <w:spacing w:line="360" w:lineRule="auto"/>
        <w:ind w:left="720"/>
        <w:jc w:val="lowKashida"/>
        <w:rPr>
          <w:rFonts w:cs="B Zar"/>
          <w:sz w:val="16"/>
          <w:szCs w:val="16"/>
          <w:lang w:bidi="fa-IR"/>
        </w:rPr>
      </w:pPr>
    </w:p>
    <w:p w:rsidR="002312D3" w:rsidRPr="00876FC7" w:rsidRDefault="002312D3" w:rsidP="002312D3">
      <w:pPr>
        <w:tabs>
          <w:tab w:val="left" w:pos="240"/>
        </w:tabs>
        <w:spacing w:line="360" w:lineRule="auto"/>
        <w:jc w:val="lowKashida"/>
        <w:rPr>
          <w:rFonts w:cs="B Zar" w:hint="cs"/>
          <w:rtl/>
          <w:lang w:bidi="fa-IR"/>
        </w:rPr>
      </w:pPr>
      <w:r w:rsidRPr="00876FC7">
        <w:rPr>
          <w:rFonts w:cs="B Zar" w:hint="cs"/>
          <w:b/>
          <w:bCs/>
          <w:rtl/>
          <w:lang w:bidi="fa-IR"/>
        </w:rPr>
        <w:t>شاخص (هدف كلي)</w:t>
      </w:r>
    </w:p>
    <w:p w:rsidR="002312D3" w:rsidRDefault="002312D3" w:rsidP="002312D3">
      <w:pPr>
        <w:spacing w:line="360" w:lineRule="auto"/>
        <w:ind w:left="720"/>
        <w:jc w:val="lowKashida"/>
        <w:rPr>
          <w:rFonts w:cs="B Zar" w:hint="cs"/>
          <w:sz w:val="28"/>
          <w:szCs w:val="28"/>
          <w:rtl/>
          <w:lang w:bidi="fa-IR"/>
        </w:rPr>
      </w:pPr>
      <w:r w:rsidRPr="00876FC7">
        <w:rPr>
          <w:rFonts w:cs="B Zar" w:hint="cs"/>
          <w:sz w:val="28"/>
          <w:szCs w:val="28"/>
          <w:rtl/>
          <w:lang w:bidi="fa-IR"/>
        </w:rPr>
        <w:t xml:space="preserve">در اين قسمت تعداد كمي </w:t>
      </w:r>
      <w:r w:rsidRPr="00876FC7">
        <w:rPr>
          <w:rFonts w:cs="B Zar" w:hint="cs"/>
          <w:b/>
          <w:bCs/>
          <w:rtl/>
          <w:lang w:bidi="fa-IR"/>
        </w:rPr>
        <w:t xml:space="preserve">راهکار(هدف عملیاتی </w:t>
      </w:r>
      <w:r w:rsidRPr="00876FC7">
        <w:rPr>
          <w:rFonts w:hint="cs"/>
          <w:b/>
          <w:bCs/>
          <w:rtl/>
          <w:lang w:bidi="fa-IR"/>
        </w:rPr>
        <w:t>–</w:t>
      </w:r>
      <w:r w:rsidRPr="00876FC7">
        <w:rPr>
          <w:rFonts w:cs="B Zar" w:hint="cs"/>
          <w:b/>
          <w:bCs/>
          <w:rtl/>
          <w:lang w:bidi="fa-IR"/>
        </w:rPr>
        <w:t xml:space="preserve"> اجرایی) </w:t>
      </w:r>
      <w:r w:rsidRPr="00876FC7">
        <w:rPr>
          <w:rFonts w:cs="B Zar" w:hint="cs"/>
          <w:sz w:val="28"/>
          <w:szCs w:val="28"/>
          <w:rtl/>
          <w:lang w:bidi="fa-IR"/>
        </w:rPr>
        <w:t>به صورت اعداد حسابي ارائه مي گردد. البته ميزان هاي قابل ارائه در اين ستون براساس برخي ازموضوعات ازقبيل اولويت بندي ميزا</w:t>
      </w:r>
      <w:r>
        <w:rPr>
          <w:rFonts w:cs="B Zar" w:hint="cs"/>
          <w:sz w:val="28"/>
          <w:szCs w:val="28"/>
          <w:rtl/>
          <w:lang w:bidi="fa-IR"/>
        </w:rPr>
        <w:t>ن اعتبارات، هزينه‌هاي اجرايي و</w:t>
      </w:r>
      <w:r w:rsidRPr="00876FC7">
        <w:rPr>
          <w:rFonts w:cs="B Zar" w:hint="cs"/>
          <w:sz w:val="28"/>
          <w:szCs w:val="28"/>
          <w:rtl/>
          <w:lang w:bidi="fa-IR"/>
        </w:rPr>
        <w:t xml:space="preserve">.. علي الخصوص </w:t>
      </w:r>
      <w:r>
        <w:rPr>
          <w:rFonts w:cs="B Zar" w:hint="cs"/>
          <w:sz w:val="28"/>
          <w:szCs w:val="28"/>
          <w:rtl/>
          <w:lang w:bidi="fa-IR"/>
        </w:rPr>
        <w:t>ماموریت،</w:t>
      </w:r>
      <w:r w:rsidRPr="00876FC7">
        <w:rPr>
          <w:rFonts w:cs="B Zar" w:hint="cs"/>
          <w:sz w:val="28"/>
          <w:szCs w:val="28"/>
          <w:rtl/>
          <w:lang w:bidi="fa-IR"/>
        </w:rPr>
        <w:t>اهداف و وظايف معاونت</w:t>
      </w:r>
      <w:r>
        <w:rPr>
          <w:rFonts w:cs="B Zar" w:hint="cs"/>
          <w:sz w:val="28"/>
          <w:szCs w:val="28"/>
          <w:rtl/>
          <w:lang w:bidi="fa-IR"/>
        </w:rPr>
        <w:t xml:space="preserve">/دفترمجري </w:t>
      </w:r>
      <w:r w:rsidRPr="00876FC7">
        <w:rPr>
          <w:rFonts w:cs="B Zar" w:hint="cs"/>
          <w:sz w:val="28"/>
          <w:szCs w:val="28"/>
          <w:rtl/>
          <w:lang w:bidi="fa-IR"/>
        </w:rPr>
        <w:t xml:space="preserve">مشخص مي‌گردد. </w:t>
      </w:r>
    </w:p>
    <w:tbl>
      <w:tblPr>
        <w:bidiVisual/>
        <w:tblW w:w="55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3"/>
        <w:gridCol w:w="822"/>
        <w:gridCol w:w="1257"/>
        <w:gridCol w:w="966"/>
        <w:gridCol w:w="1189"/>
        <w:gridCol w:w="427"/>
        <w:gridCol w:w="535"/>
        <w:gridCol w:w="547"/>
        <w:gridCol w:w="547"/>
        <w:gridCol w:w="2010"/>
      </w:tblGrid>
      <w:tr w:rsidR="002312D3" w:rsidRPr="000E1006" w:rsidTr="006A2196">
        <w:trPr>
          <w:trHeight w:val="384"/>
          <w:jc w:val="center"/>
        </w:trPr>
        <w:tc>
          <w:tcPr>
            <w:tcW w:w="1056" w:type="pct"/>
            <w:vMerge w:val="restart"/>
            <w:tcBorders>
              <w:top w:val="single" w:sz="12" w:space="0" w:color="auto"/>
              <w:left w:val="single" w:sz="12" w:space="0" w:color="auto"/>
            </w:tcBorders>
            <w:shd w:val="clear" w:color="auto" w:fill="FFFFFF"/>
          </w:tcPr>
          <w:p w:rsidR="002312D3" w:rsidRPr="000E1006" w:rsidRDefault="002312D3" w:rsidP="006A2196">
            <w:pPr>
              <w:jc w:val="center"/>
              <w:rPr>
                <w:rFonts w:cs="B Zar" w:hint="cs"/>
                <w:b/>
                <w:bCs/>
                <w:sz w:val="18"/>
                <w:szCs w:val="18"/>
                <w:rtl/>
                <w:lang w:bidi="fa-IR"/>
              </w:rPr>
            </w:pPr>
            <w:r w:rsidRPr="000E1006">
              <w:rPr>
                <w:rFonts w:cs="B Zar" w:hint="cs"/>
                <w:b/>
                <w:bCs/>
                <w:sz w:val="18"/>
                <w:szCs w:val="18"/>
                <w:rtl/>
                <w:lang w:bidi="fa-IR"/>
              </w:rPr>
              <w:t>عنوان راهكار</w:t>
            </w:r>
          </w:p>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 xml:space="preserve"> (هدف عملیاتی</w:t>
            </w:r>
            <w:r w:rsidRPr="000E1006">
              <w:rPr>
                <w:rFonts w:hint="cs"/>
                <w:b/>
                <w:bCs/>
                <w:sz w:val="18"/>
                <w:szCs w:val="18"/>
                <w:rtl/>
                <w:lang w:bidi="fa-IR"/>
              </w:rPr>
              <w:t>–</w:t>
            </w:r>
            <w:r w:rsidRPr="000E1006">
              <w:rPr>
                <w:rFonts w:cs="B Zar" w:hint="cs"/>
                <w:b/>
                <w:bCs/>
                <w:sz w:val="18"/>
                <w:szCs w:val="18"/>
                <w:rtl/>
                <w:lang w:bidi="fa-IR"/>
              </w:rPr>
              <w:t xml:space="preserve"> اجرایی) </w:t>
            </w:r>
          </w:p>
        </w:tc>
        <w:tc>
          <w:tcPr>
            <w:tcW w:w="390" w:type="pct"/>
            <w:vMerge w:val="restart"/>
            <w:tcBorders>
              <w:top w:val="single" w:sz="12" w:space="0" w:color="auto"/>
            </w:tcBorders>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نشانگر</w:t>
            </w:r>
          </w:p>
        </w:tc>
        <w:tc>
          <w:tcPr>
            <w:tcW w:w="597" w:type="pct"/>
            <w:vMerge w:val="restart"/>
            <w:tcBorders>
              <w:top w:val="single" w:sz="12" w:space="0" w:color="auto"/>
            </w:tcBorders>
            <w:shd w:val="clear" w:color="auto" w:fill="FFFFFF"/>
          </w:tcPr>
          <w:p w:rsidR="002312D3" w:rsidRPr="000E1006" w:rsidRDefault="002312D3" w:rsidP="006A2196">
            <w:pPr>
              <w:bidi w:val="0"/>
              <w:jc w:val="center"/>
              <w:rPr>
                <w:rFonts w:cs="B Zar"/>
                <w:b/>
                <w:bCs/>
                <w:sz w:val="18"/>
                <w:szCs w:val="18"/>
                <w:rtl/>
                <w:lang w:bidi="fa-IR"/>
              </w:rPr>
            </w:pPr>
            <w:r w:rsidRPr="000E1006">
              <w:rPr>
                <w:rFonts w:cs="B Zar" w:hint="cs"/>
                <w:b/>
                <w:bCs/>
                <w:sz w:val="18"/>
                <w:szCs w:val="18"/>
                <w:rtl/>
                <w:lang w:bidi="fa-IR"/>
              </w:rPr>
              <w:t>شاخص</w:t>
            </w:r>
          </w:p>
          <w:p w:rsidR="002312D3" w:rsidRPr="000E1006" w:rsidRDefault="002312D3" w:rsidP="006A2196">
            <w:pPr>
              <w:bidi w:val="0"/>
              <w:jc w:val="center"/>
              <w:rPr>
                <w:rFonts w:cs="B Zar"/>
                <w:sz w:val="18"/>
                <w:szCs w:val="18"/>
                <w:rtl/>
                <w:lang w:bidi="fa-IR"/>
              </w:rPr>
            </w:pPr>
            <w:r w:rsidRPr="000E1006">
              <w:rPr>
                <w:rFonts w:cs="B Zar" w:hint="cs"/>
                <w:sz w:val="18"/>
                <w:szCs w:val="18"/>
                <w:rtl/>
                <w:lang w:bidi="fa-IR"/>
              </w:rPr>
              <w:t>(هدف كمي)</w:t>
            </w:r>
          </w:p>
        </w:tc>
        <w:tc>
          <w:tcPr>
            <w:tcW w:w="459" w:type="pct"/>
            <w:vMerge w:val="restart"/>
            <w:tcBorders>
              <w:top w:val="single" w:sz="12" w:space="0" w:color="auto"/>
            </w:tcBorders>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قيمت</w:t>
            </w:r>
          </w:p>
          <w:p w:rsidR="002312D3" w:rsidRPr="000E1006" w:rsidRDefault="002312D3" w:rsidP="006A2196">
            <w:pPr>
              <w:jc w:val="center"/>
              <w:rPr>
                <w:rFonts w:cs="B Zar"/>
                <w:sz w:val="18"/>
                <w:szCs w:val="18"/>
                <w:rtl/>
                <w:lang w:bidi="fa-IR"/>
              </w:rPr>
            </w:pPr>
            <w:r w:rsidRPr="000E1006">
              <w:rPr>
                <w:rFonts w:cs="B Zar" w:hint="cs"/>
                <w:sz w:val="18"/>
                <w:szCs w:val="18"/>
                <w:rtl/>
                <w:lang w:bidi="fa-IR"/>
              </w:rPr>
              <w:t>(بهاي واحد)</w:t>
            </w:r>
          </w:p>
        </w:tc>
        <w:tc>
          <w:tcPr>
            <w:tcW w:w="565" w:type="pct"/>
            <w:vMerge w:val="restart"/>
            <w:tcBorders>
              <w:top w:val="single" w:sz="12" w:space="0" w:color="auto"/>
            </w:tcBorders>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بودجه مورد نياز</w:t>
            </w:r>
          </w:p>
        </w:tc>
        <w:tc>
          <w:tcPr>
            <w:tcW w:w="977" w:type="pct"/>
            <w:gridSpan w:val="4"/>
            <w:tcBorders>
              <w:top w:val="single" w:sz="12" w:space="0" w:color="auto"/>
            </w:tcBorders>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 xml:space="preserve">زمان بندي اجرايي </w:t>
            </w:r>
            <w:r w:rsidRPr="000E1006">
              <w:rPr>
                <w:rFonts w:cs="B Zar" w:hint="cs"/>
                <w:sz w:val="18"/>
                <w:szCs w:val="18"/>
                <w:rtl/>
                <w:lang w:bidi="fa-IR"/>
              </w:rPr>
              <w:t>(سه ماهه)</w:t>
            </w:r>
          </w:p>
        </w:tc>
        <w:tc>
          <w:tcPr>
            <w:tcW w:w="955" w:type="pct"/>
            <w:vMerge w:val="restart"/>
            <w:tcBorders>
              <w:top w:val="single" w:sz="12" w:space="0" w:color="auto"/>
              <w:right w:val="single" w:sz="12" w:space="0" w:color="auto"/>
            </w:tcBorders>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كد راهكار</w:t>
            </w:r>
          </w:p>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 xml:space="preserve"> (هدف عملیاتی</w:t>
            </w:r>
            <w:r w:rsidRPr="000E1006">
              <w:rPr>
                <w:rFonts w:hint="cs"/>
                <w:b/>
                <w:bCs/>
                <w:sz w:val="18"/>
                <w:szCs w:val="18"/>
                <w:rtl/>
                <w:lang w:bidi="fa-IR"/>
              </w:rPr>
              <w:t>–</w:t>
            </w:r>
            <w:r w:rsidRPr="000E1006">
              <w:rPr>
                <w:rFonts w:cs="B Zar" w:hint="cs"/>
                <w:b/>
                <w:bCs/>
                <w:sz w:val="18"/>
                <w:szCs w:val="18"/>
                <w:rtl/>
                <w:lang w:bidi="fa-IR"/>
              </w:rPr>
              <w:t xml:space="preserve"> اجرایی)</w:t>
            </w:r>
          </w:p>
        </w:tc>
      </w:tr>
      <w:tr w:rsidR="002312D3" w:rsidRPr="000E1006" w:rsidTr="006A2196">
        <w:trPr>
          <w:trHeight w:val="60"/>
          <w:jc w:val="center"/>
        </w:trPr>
        <w:tc>
          <w:tcPr>
            <w:tcW w:w="1056" w:type="pct"/>
            <w:vMerge/>
            <w:tcBorders>
              <w:left w:val="single" w:sz="12" w:space="0" w:color="auto"/>
            </w:tcBorders>
            <w:shd w:val="clear" w:color="auto" w:fill="D9D9D9"/>
          </w:tcPr>
          <w:p w:rsidR="002312D3" w:rsidRPr="000E1006" w:rsidRDefault="002312D3" w:rsidP="006A2196">
            <w:pPr>
              <w:jc w:val="center"/>
              <w:rPr>
                <w:rFonts w:cs="B Zar"/>
                <w:b/>
                <w:bCs/>
                <w:sz w:val="18"/>
                <w:szCs w:val="18"/>
                <w:rtl/>
                <w:lang w:bidi="fa-IR"/>
              </w:rPr>
            </w:pPr>
          </w:p>
        </w:tc>
        <w:tc>
          <w:tcPr>
            <w:tcW w:w="390" w:type="pct"/>
            <w:vMerge/>
          </w:tcPr>
          <w:p w:rsidR="002312D3" w:rsidRPr="000E1006" w:rsidRDefault="002312D3" w:rsidP="006A2196">
            <w:pPr>
              <w:jc w:val="center"/>
              <w:rPr>
                <w:rFonts w:cs="B Zar"/>
                <w:b/>
                <w:bCs/>
                <w:sz w:val="18"/>
                <w:szCs w:val="18"/>
                <w:rtl/>
                <w:lang w:bidi="fa-IR"/>
              </w:rPr>
            </w:pPr>
          </w:p>
        </w:tc>
        <w:tc>
          <w:tcPr>
            <w:tcW w:w="597" w:type="pct"/>
            <w:vMerge/>
          </w:tcPr>
          <w:p w:rsidR="002312D3" w:rsidRPr="000E1006" w:rsidRDefault="002312D3" w:rsidP="006A2196">
            <w:pPr>
              <w:jc w:val="center"/>
              <w:rPr>
                <w:rFonts w:cs="B Zar"/>
                <w:b/>
                <w:bCs/>
                <w:sz w:val="18"/>
                <w:szCs w:val="18"/>
                <w:rtl/>
                <w:lang w:bidi="fa-IR"/>
              </w:rPr>
            </w:pPr>
          </w:p>
        </w:tc>
        <w:tc>
          <w:tcPr>
            <w:tcW w:w="459" w:type="pct"/>
            <w:vMerge/>
          </w:tcPr>
          <w:p w:rsidR="002312D3" w:rsidRPr="000E1006" w:rsidRDefault="002312D3" w:rsidP="006A2196">
            <w:pPr>
              <w:jc w:val="center"/>
              <w:rPr>
                <w:rFonts w:cs="B Zar"/>
                <w:b/>
                <w:bCs/>
                <w:sz w:val="18"/>
                <w:szCs w:val="18"/>
                <w:rtl/>
                <w:lang w:bidi="fa-IR"/>
              </w:rPr>
            </w:pPr>
          </w:p>
        </w:tc>
        <w:tc>
          <w:tcPr>
            <w:tcW w:w="565" w:type="pct"/>
            <w:vMerge/>
          </w:tcPr>
          <w:p w:rsidR="002312D3" w:rsidRPr="000E1006" w:rsidRDefault="002312D3" w:rsidP="006A2196">
            <w:pPr>
              <w:jc w:val="center"/>
              <w:rPr>
                <w:rFonts w:cs="B Zar"/>
                <w:b/>
                <w:bCs/>
                <w:sz w:val="18"/>
                <w:szCs w:val="18"/>
                <w:rtl/>
                <w:lang w:bidi="fa-IR"/>
              </w:rPr>
            </w:pPr>
          </w:p>
        </w:tc>
        <w:tc>
          <w:tcPr>
            <w:tcW w:w="203" w:type="pct"/>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1</w:t>
            </w:r>
          </w:p>
        </w:tc>
        <w:tc>
          <w:tcPr>
            <w:tcW w:w="254" w:type="pct"/>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2</w:t>
            </w:r>
          </w:p>
        </w:tc>
        <w:tc>
          <w:tcPr>
            <w:tcW w:w="260" w:type="pct"/>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3</w:t>
            </w:r>
          </w:p>
        </w:tc>
        <w:tc>
          <w:tcPr>
            <w:tcW w:w="260" w:type="pct"/>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4</w:t>
            </w:r>
          </w:p>
        </w:tc>
        <w:tc>
          <w:tcPr>
            <w:tcW w:w="955" w:type="pct"/>
            <w:vMerge/>
            <w:tcBorders>
              <w:right w:val="single" w:sz="12" w:space="0" w:color="auto"/>
            </w:tcBorders>
            <w:shd w:val="clear" w:color="auto" w:fill="auto"/>
          </w:tcPr>
          <w:p w:rsidR="002312D3" w:rsidRPr="000E1006" w:rsidRDefault="002312D3" w:rsidP="006A2196">
            <w:pPr>
              <w:jc w:val="center"/>
              <w:rPr>
                <w:rFonts w:cs="B Zar"/>
                <w:b/>
                <w:bCs/>
                <w:sz w:val="18"/>
                <w:szCs w:val="18"/>
                <w:rtl/>
                <w:lang w:bidi="fa-IR"/>
              </w:rPr>
            </w:pPr>
          </w:p>
        </w:tc>
      </w:tr>
      <w:tr w:rsidR="002312D3" w:rsidRPr="000E1006" w:rsidTr="006A2196">
        <w:trPr>
          <w:trHeight w:val="239"/>
          <w:jc w:val="center"/>
        </w:trPr>
        <w:tc>
          <w:tcPr>
            <w:tcW w:w="1056" w:type="pct"/>
            <w:tcBorders>
              <w:left w:val="single" w:sz="12" w:space="0" w:color="auto"/>
            </w:tcBorders>
            <w:shd w:val="clear" w:color="auto" w:fill="FFFFFF"/>
          </w:tcPr>
          <w:p w:rsidR="002312D3" w:rsidRPr="00A709FB" w:rsidRDefault="002312D3" w:rsidP="006A2196">
            <w:pPr>
              <w:jc w:val="center"/>
              <w:rPr>
                <w:rFonts w:cs="B Zar"/>
                <w:b/>
                <w:bCs/>
                <w:sz w:val="12"/>
                <w:szCs w:val="12"/>
                <w:rtl/>
                <w:lang w:bidi="fa-IR"/>
              </w:rPr>
            </w:pPr>
          </w:p>
        </w:tc>
        <w:tc>
          <w:tcPr>
            <w:tcW w:w="390" w:type="pct"/>
          </w:tcPr>
          <w:p w:rsidR="002312D3" w:rsidRPr="00A709FB" w:rsidRDefault="002312D3" w:rsidP="006A2196">
            <w:pPr>
              <w:jc w:val="center"/>
              <w:rPr>
                <w:rFonts w:cs="B Zar"/>
                <w:b/>
                <w:bCs/>
                <w:sz w:val="12"/>
                <w:szCs w:val="12"/>
                <w:rtl/>
                <w:lang w:bidi="fa-IR"/>
              </w:rPr>
            </w:pPr>
          </w:p>
        </w:tc>
        <w:tc>
          <w:tcPr>
            <w:tcW w:w="597" w:type="pct"/>
            <w:shd w:val="clear" w:color="auto" w:fill="C4BC96"/>
          </w:tcPr>
          <w:p w:rsidR="002312D3" w:rsidRPr="00A709FB" w:rsidRDefault="002312D3" w:rsidP="006A2196">
            <w:pPr>
              <w:jc w:val="center"/>
              <w:rPr>
                <w:rFonts w:cs="B Zar"/>
                <w:b/>
                <w:bCs/>
                <w:sz w:val="12"/>
                <w:szCs w:val="12"/>
                <w:rtl/>
                <w:lang w:bidi="fa-IR"/>
              </w:rPr>
            </w:pPr>
          </w:p>
        </w:tc>
        <w:tc>
          <w:tcPr>
            <w:tcW w:w="459" w:type="pct"/>
          </w:tcPr>
          <w:p w:rsidR="002312D3" w:rsidRPr="00A709FB" w:rsidRDefault="002312D3" w:rsidP="006A2196">
            <w:pPr>
              <w:jc w:val="center"/>
              <w:rPr>
                <w:rFonts w:cs="B Zar"/>
                <w:b/>
                <w:bCs/>
                <w:sz w:val="12"/>
                <w:szCs w:val="12"/>
                <w:rtl/>
                <w:lang w:bidi="fa-IR"/>
              </w:rPr>
            </w:pPr>
          </w:p>
        </w:tc>
        <w:tc>
          <w:tcPr>
            <w:tcW w:w="565" w:type="pct"/>
          </w:tcPr>
          <w:p w:rsidR="002312D3" w:rsidRPr="00A709FB" w:rsidRDefault="002312D3" w:rsidP="006A2196">
            <w:pPr>
              <w:jc w:val="center"/>
              <w:rPr>
                <w:rFonts w:cs="B Zar"/>
                <w:b/>
                <w:bCs/>
                <w:sz w:val="12"/>
                <w:szCs w:val="12"/>
                <w:rtl/>
                <w:lang w:bidi="fa-IR"/>
              </w:rPr>
            </w:pPr>
          </w:p>
        </w:tc>
        <w:tc>
          <w:tcPr>
            <w:tcW w:w="203" w:type="pct"/>
            <w:shd w:val="clear" w:color="auto" w:fill="FFFFFF"/>
          </w:tcPr>
          <w:p w:rsidR="002312D3" w:rsidRPr="00A709FB" w:rsidRDefault="002312D3" w:rsidP="006A2196">
            <w:pPr>
              <w:jc w:val="center"/>
              <w:rPr>
                <w:rFonts w:cs="B Zar"/>
                <w:b/>
                <w:bCs/>
                <w:sz w:val="12"/>
                <w:szCs w:val="12"/>
                <w:rtl/>
                <w:lang w:bidi="fa-IR"/>
              </w:rPr>
            </w:pPr>
          </w:p>
        </w:tc>
        <w:tc>
          <w:tcPr>
            <w:tcW w:w="254" w:type="pct"/>
            <w:shd w:val="clear" w:color="auto" w:fill="FFFFFF"/>
          </w:tcPr>
          <w:p w:rsidR="002312D3" w:rsidRPr="00A709FB" w:rsidRDefault="002312D3" w:rsidP="006A2196">
            <w:pPr>
              <w:jc w:val="center"/>
              <w:rPr>
                <w:rFonts w:cs="B Zar"/>
                <w:b/>
                <w:bCs/>
                <w:sz w:val="12"/>
                <w:szCs w:val="12"/>
                <w:rtl/>
                <w:lang w:bidi="fa-IR"/>
              </w:rPr>
            </w:pPr>
          </w:p>
        </w:tc>
        <w:tc>
          <w:tcPr>
            <w:tcW w:w="260" w:type="pct"/>
            <w:shd w:val="clear" w:color="auto" w:fill="FFFFFF"/>
          </w:tcPr>
          <w:p w:rsidR="002312D3" w:rsidRPr="00A709FB" w:rsidRDefault="002312D3" w:rsidP="006A2196">
            <w:pPr>
              <w:jc w:val="center"/>
              <w:rPr>
                <w:rFonts w:cs="B Zar"/>
                <w:b/>
                <w:bCs/>
                <w:sz w:val="12"/>
                <w:szCs w:val="12"/>
                <w:rtl/>
                <w:lang w:bidi="fa-IR"/>
              </w:rPr>
            </w:pPr>
          </w:p>
        </w:tc>
        <w:tc>
          <w:tcPr>
            <w:tcW w:w="260" w:type="pct"/>
            <w:shd w:val="clear" w:color="auto" w:fill="FFFFFF"/>
          </w:tcPr>
          <w:p w:rsidR="002312D3" w:rsidRPr="00A709FB" w:rsidRDefault="002312D3" w:rsidP="006A2196">
            <w:pPr>
              <w:jc w:val="center"/>
              <w:rPr>
                <w:rFonts w:cs="B Zar"/>
                <w:b/>
                <w:bCs/>
                <w:sz w:val="12"/>
                <w:szCs w:val="12"/>
                <w:rtl/>
                <w:lang w:bidi="fa-IR"/>
              </w:rPr>
            </w:pPr>
          </w:p>
        </w:tc>
        <w:tc>
          <w:tcPr>
            <w:tcW w:w="955" w:type="pct"/>
            <w:tcBorders>
              <w:right w:val="single" w:sz="12" w:space="0" w:color="auto"/>
            </w:tcBorders>
            <w:shd w:val="clear" w:color="auto" w:fill="FFFFFF"/>
          </w:tcPr>
          <w:p w:rsidR="002312D3" w:rsidRPr="00A709FB" w:rsidRDefault="002312D3" w:rsidP="006A2196">
            <w:pPr>
              <w:jc w:val="center"/>
              <w:rPr>
                <w:rFonts w:cs="B Zar"/>
                <w:b/>
                <w:bCs/>
                <w:sz w:val="12"/>
                <w:szCs w:val="12"/>
                <w:rtl/>
                <w:lang w:bidi="fa-IR"/>
              </w:rPr>
            </w:pPr>
          </w:p>
        </w:tc>
      </w:tr>
    </w:tbl>
    <w:p w:rsidR="002312D3" w:rsidRPr="00A709FB" w:rsidRDefault="002312D3" w:rsidP="002312D3">
      <w:pPr>
        <w:spacing w:line="360" w:lineRule="auto"/>
        <w:ind w:left="720"/>
        <w:jc w:val="lowKashida"/>
        <w:rPr>
          <w:rFonts w:cs="B Zar"/>
          <w:sz w:val="14"/>
          <w:szCs w:val="14"/>
          <w:lang w:bidi="fa-IR"/>
        </w:rPr>
      </w:pPr>
    </w:p>
    <w:p w:rsidR="002312D3" w:rsidRPr="00876FC7" w:rsidRDefault="002312D3" w:rsidP="002312D3">
      <w:pPr>
        <w:tabs>
          <w:tab w:val="left" w:pos="240"/>
        </w:tabs>
        <w:spacing w:line="360" w:lineRule="auto"/>
        <w:jc w:val="lowKashida"/>
        <w:rPr>
          <w:rFonts w:cs="B Zar" w:hint="cs"/>
          <w:rtl/>
          <w:lang w:bidi="fa-IR"/>
        </w:rPr>
      </w:pPr>
      <w:r w:rsidRPr="00876FC7">
        <w:rPr>
          <w:rFonts w:cs="B Zar" w:hint="cs"/>
          <w:b/>
          <w:bCs/>
          <w:rtl/>
          <w:lang w:bidi="fa-IR"/>
        </w:rPr>
        <w:t>قیمت(بهاي واحد)</w:t>
      </w:r>
    </w:p>
    <w:p w:rsidR="002312D3" w:rsidRDefault="002312D3" w:rsidP="002312D3">
      <w:pPr>
        <w:spacing w:line="360" w:lineRule="auto"/>
        <w:ind w:left="720"/>
        <w:jc w:val="lowKashida"/>
        <w:rPr>
          <w:rFonts w:cs="B Zar" w:hint="cs"/>
          <w:sz w:val="28"/>
          <w:szCs w:val="28"/>
          <w:rtl/>
          <w:lang w:bidi="fa-IR"/>
        </w:rPr>
      </w:pPr>
      <w:r w:rsidRPr="00876FC7">
        <w:rPr>
          <w:rFonts w:cs="B Zar" w:hint="cs"/>
          <w:sz w:val="28"/>
          <w:szCs w:val="28"/>
          <w:rtl/>
          <w:lang w:bidi="fa-IR"/>
        </w:rPr>
        <w:t xml:space="preserve">ميزان اعتبار یا بودجه‌ ای كه براي اجرايي و عملياتي شدن </w:t>
      </w:r>
      <w:r w:rsidRPr="00876FC7">
        <w:rPr>
          <w:rFonts w:cs="B Zar" w:hint="cs"/>
          <w:b/>
          <w:bCs/>
          <w:rtl/>
          <w:lang w:bidi="fa-IR"/>
        </w:rPr>
        <w:t>راهکار</w:t>
      </w:r>
      <w:r w:rsidRPr="00876FC7">
        <w:rPr>
          <w:rFonts w:cs="B Zar" w:hint="cs"/>
          <w:sz w:val="28"/>
          <w:szCs w:val="28"/>
          <w:rtl/>
          <w:lang w:bidi="fa-IR"/>
        </w:rPr>
        <w:t xml:space="preserve"> در اندازه یک واحد مورد نياز است را بهاي واحد يا قيمت مي نامند. ارقامي كه در اين قسمت ارائه مي‌شوند، مي بايست داراي توجيه اقتصادي، علمي و همچنين مبتني بر تعرفه‌هاي جاري و مصوب دانشگاه باشند. </w:t>
      </w:r>
      <w:r w:rsidRPr="00876FC7">
        <w:rPr>
          <w:rStyle w:val="FootnoteReference"/>
          <w:rFonts w:cs="B Zar"/>
          <w:sz w:val="28"/>
          <w:szCs w:val="28"/>
          <w:rtl/>
          <w:lang w:bidi="fa-IR"/>
        </w:rPr>
        <w:footnoteReference w:id="1"/>
      </w:r>
    </w:p>
    <w:tbl>
      <w:tblPr>
        <w:bidiVisual/>
        <w:tblW w:w="55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743"/>
        <w:gridCol w:w="932"/>
        <w:gridCol w:w="966"/>
        <w:gridCol w:w="1189"/>
        <w:gridCol w:w="427"/>
        <w:gridCol w:w="425"/>
        <w:gridCol w:w="423"/>
        <w:gridCol w:w="391"/>
        <w:gridCol w:w="2399"/>
      </w:tblGrid>
      <w:tr w:rsidR="002312D3" w:rsidRPr="000E1006" w:rsidTr="006A2196">
        <w:trPr>
          <w:trHeight w:val="384"/>
          <w:jc w:val="center"/>
        </w:trPr>
        <w:tc>
          <w:tcPr>
            <w:tcW w:w="1248" w:type="pct"/>
            <w:vMerge w:val="restart"/>
            <w:tcBorders>
              <w:top w:val="single" w:sz="12" w:space="0" w:color="auto"/>
              <w:left w:val="single" w:sz="12" w:space="0" w:color="auto"/>
            </w:tcBorders>
            <w:shd w:val="clear" w:color="auto" w:fill="FFFFFF"/>
          </w:tcPr>
          <w:p w:rsidR="002312D3" w:rsidRPr="000E1006" w:rsidRDefault="002312D3" w:rsidP="006A2196">
            <w:pPr>
              <w:jc w:val="center"/>
              <w:rPr>
                <w:rFonts w:cs="B Zar" w:hint="cs"/>
                <w:b/>
                <w:bCs/>
                <w:sz w:val="18"/>
                <w:szCs w:val="18"/>
                <w:rtl/>
                <w:lang w:bidi="fa-IR"/>
              </w:rPr>
            </w:pPr>
            <w:r w:rsidRPr="000E1006">
              <w:rPr>
                <w:rFonts w:cs="B Zar" w:hint="cs"/>
                <w:b/>
                <w:bCs/>
                <w:sz w:val="18"/>
                <w:szCs w:val="18"/>
                <w:rtl/>
                <w:lang w:bidi="fa-IR"/>
              </w:rPr>
              <w:lastRenderedPageBreak/>
              <w:t>عنوان راهكار</w:t>
            </w:r>
          </w:p>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 xml:space="preserve"> (هدف عملیاتی</w:t>
            </w:r>
            <w:r w:rsidRPr="000E1006">
              <w:rPr>
                <w:rFonts w:hint="cs"/>
                <w:b/>
                <w:bCs/>
                <w:sz w:val="18"/>
                <w:szCs w:val="18"/>
                <w:rtl/>
                <w:lang w:bidi="fa-IR"/>
              </w:rPr>
              <w:t>–</w:t>
            </w:r>
            <w:r w:rsidRPr="000E1006">
              <w:rPr>
                <w:rFonts w:cs="B Zar" w:hint="cs"/>
                <w:b/>
                <w:bCs/>
                <w:sz w:val="18"/>
                <w:szCs w:val="18"/>
                <w:rtl/>
                <w:lang w:bidi="fa-IR"/>
              </w:rPr>
              <w:t xml:space="preserve"> اجرایی) </w:t>
            </w:r>
          </w:p>
        </w:tc>
        <w:tc>
          <w:tcPr>
            <w:tcW w:w="353" w:type="pct"/>
            <w:vMerge w:val="restart"/>
            <w:tcBorders>
              <w:top w:val="single" w:sz="12" w:space="0" w:color="auto"/>
            </w:tcBorders>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نشانگر</w:t>
            </w:r>
          </w:p>
        </w:tc>
        <w:tc>
          <w:tcPr>
            <w:tcW w:w="443" w:type="pct"/>
            <w:vMerge w:val="restart"/>
            <w:tcBorders>
              <w:top w:val="single" w:sz="12" w:space="0" w:color="auto"/>
            </w:tcBorders>
            <w:shd w:val="clear" w:color="auto" w:fill="FFFFFF"/>
          </w:tcPr>
          <w:p w:rsidR="002312D3" w:rsidRPr="000E1006" w:rsidRDefault="002312D3" w:rsidP="006A2196">
            <w:pPr>
              <w:bidi w:val="0"/>
              <w:jc w:val="center"/>
              <w:rPr>
                <w:rFonts w:cs="B Zar"/>
                <w:b/>
                <w:bCs/>
                <w:sz w:val="18"/>
                <w:szCs w:val="18"/>
                <w:rtl/>
                <w:lang w:bidi="fa-IR"/>
              </w:rPr>
            </w:pPr>
            <w:r w:rsidRPr="000E1006">
              <w:rPr>
                <w:rFonts w:cs="B Zar" w:hint="cs"/>
                <w:b/>
                <w:bCs/>
                <w:sz w:val="18"/>
                <w:szCs w:val="18"/>
                <w:rtl/>
                <w:lang w:bidi="fa-IR"/>
              </w:rPr>
              <w:t>شاخص</w:t>
            </w:r>
          </w:p>
          <w:p w:rsidR="002312D3" w:rsidRPr="000E1006" w:rsidRDefault="002312D3" w:rsidP="006A2196">
            <w:pPr>
              <w:bidi w:val="0"/>
              <w:jc w:val="center"/>
              <w:rPr>
                <w:rFonts w:cs="B Zar"/>
                <w:sz w:val="18"/>
                <w:szCs w:val="18"/>
                <w:rtl/>
                <w:lang w:bidi="fa-IR"/>
              </w:rPr>
            </w:pPr>
            <w:r w:rsidRPr="000E1006">
              <w:rPr>
                <w:rFonts w:cs="B Zar" w:hint="cs"/>
                <w:sz w:val="18"/>
                <w:szCs w:val="18"/>
                <w:rtl/>
                <w:lang w:bidi="fa-IR"/>
              </w:rPr>
              <w:t>(هدف كمي)</w:t>
            </w:r>
          </w:p>
        </w:tc>
        <w:tc>
          <w:tcPr>
            <w:tcW w:w="459" w:type="pct"/>
            <w:vMerge w:val="restart"/>
            <w:tcBorders>
              <w:top w:val="single" w:sz="12" w:space="0" w:color="auto"/>
            </w:tcBorders>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قيمت</w:t>
            </w:r>
          </w:p>
          <w:p w:rsidR="002312D3" w:rsidRPr="000E1006" w:rsidRDefault="002312D3" w:rsidP="006A2196">
            <w:pPr>
              <w:jc w:val="center"/>
              <w:rPr>
                <w:rFonts w:cs="B Zar"/>
                <w:sz w:val="18"/>
                <w:szCs w:val="18"/>
                <w:rtl/>
                <w:lang w:bidi="fa-IR"/>
              </w:rPr>
            </w:pPr>
            <w:r w:rsidRPr="000E1006">
              <w:rPr>
                <w:rFonts w:cs="B Zar" w:hint="cs"/>
                <w:sz w:val="18"/>
                <w:szCs w:val="18"/>
                <w:rtl/>
                <w:lang w:bidi="fa-IR"/>
              </w:rPr>
              <w:t>(بهاي واحد)</w:t>
            </w:r>
          </w:p>
        </w:tc>
        <w:tc>
          <w:tcPr>
            <w:tcW w:w="565" w:type="pct"/>
            <w:vMerge w:val="restart"/>
            <w:tcBorders>
              <w:top w:val="single" w:sz="12" w:space="0" w:color="auto"/>
            </w:tcBorders>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بودجه مورد نياز</w:t>
            </w:r>
          </w:p>
          <w:p w:rsidR="002312D3" w:rsidRPr="000E1006" w:rsidRDefault="002312D3" w:rsidP="006A2196">
            <w:pPr>
              <w:jc w:val="center"/>
              <w:rPr>
                <w:rFonts w:cs="B Zar"/>
                <w:b/>
                <w:bCs/>
                <w:sz w:val="18"/>
                <w:szCs w:val="18"/>
                <w:rtl/>
                <w:lang w:bidi="fa-IR"/>
              </w:rPr>
            </w:pPr>
          </w:p>
        </w:tc>
        <w:tc>
          <w:tcPr>
            <w:tcW w:w="791" w:type="pct"/>
            <w:gridSpan w:val="4"/>
            <w:tcBorders>
              <w:top w:val="single" w:sz="12" w:space="0" w:color="auto"/>
            </w:tcBorders>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 xml:space="preserve">زمان بندي اجرايي </w:t>
            </w:r>
            <w:r w:rsidRPr="000E1006">
              <w:rPr>
                <w:rFonts w:cs="B Zar" w:hint="cs"/>
                <w:sz w:val="18"/>
                <w:szCs w:val="18"/>
                <w:rtl/>
                <w:lang w:bidi="fa-IR"/>
              </w:rPr>
              <w:t>(سه ماهه)</w:t>
            </w:r>
          </w:p>
        </w:tc>
        <w:tc>
          <w:tcPr>
            <w:tcW w:w="1141" w:type="pct"/>
            <w:vMerge w:val="restart"/>
            <w:tcBorders>
              <w:top w:val="single" w:sz="12" w:space="0" w:color="auto"/>
              <w:right w:val="single" w:sz="12" w:space="0" w:color="auto"/>
            </w:tcBorders>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كد راهكار</w:t>
            </w:r>
          </w:p>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 xml:space="preserve"> (هدف عملیاتی</w:t>
            </w:r>
            <w:r w:rsidRPr="000E1006">
              <w:rPr>
                <w:rFonts w:hint="cs"/>
                <w:b/>
                <w:bCs/>
                <w:sz w:val="18"/>
                <w:szCs w:val="18"/>
                <w:rtl/>
                <w:lang w:bidi="fa-IR"/>
              </w:rPr>
              <w:t>–</w:t>
            </w:r>
            <w:r w:rsidRPr="000E1006">
              <w:rPr>
                <w:rFonts w:cs="B Zar" w:hint="cs"/>
                <w:b/>
                <w:bCs/>
                <w:sz w:val="18"/>
                <w:szCs w:val="18"/>
                <w:rtl/>
                <w:lang w:bidi="fa-IR"/>
              </w:rPr>
              <w:t xml:space="preserve"> اجرایی)</w:t>
            </w:r>
          </w:p>
        </w:tc>
      </w:tr>
      <w:tr w:rsidR="002312D3" w:rsidRPr="000E1006" w:rsidTr="006A2196">
        <w:trPr>
          <w:trHeight w:val="287"/>
          <w:jc w:val="center"/>
        </w:trPr>
        <w:tc>
          <w:tcPr>
            <w:tcW w:w="1248" w:type="pct"/>
            <w:vMerge/>
            <w:tcBorders>
              <w:left w:val="single" w:sz="12" w:space="0" w:color="auto"/>
            </w:tcBorders>
            <w:shd w:val="clear" w:color="auto" w:fill="D9D9D9"/>
          </w:tcPr>
          <w:p w:rsidR="002312D3" w:rsidRPr="000E1006" w:rsidRDefault="002312D3" w:rsidP="006A2196">
            <w:pPr>
              <w:jc w:val="center"/>
              <w:rPr>
                <w:rFonts w:cs="B Zar"/>
                <w:b/>
                <w:bCs/>
                <w:sz w:val="18"/>
                <w:szCs w:val="18"/>
                <w:rtl/>
                <w:lang w:bidi="fa-IR"/>
              </w:rPr>
            </w:pPr>
          </w:p>
        </w:tc>
        <w:tc>
          <w:tcPr>
            <w:tcW w:w="353" w:type="pct"/>
            <w:vMerge/>
          </w:tcPr>
          <w:p w:rsidR="002312D3" w:rsidRPr="000E1006" w:rsidRDefault="002312D3" w:rsidP="006A2196">
            <w:pPr>
              <w:jc w:val="center"/>
              <w:rPr>
                <w:rFonts w:cs="B Zar"/>
                <w:b/>
                <w:bCs/>
                <w:sz w:val="18"/>
                <w:szCs w:val="18"/>
                <w:rtl/>
                <w:lang w:bidi="fa-IR"/>
              </w:rPr>
            </w:pPr>
          </w:p>
        </w:tc>
        <w:tc>
          <w:tcPr>
            <w:tcW w:w="443" w:type="pct"/>
            <w:vMerge/>
          </w:tcPr>
          <w:p w:rsidR="002312D3" w:rsidRPr="000E1006" w:rsidRDefault="002312D3" w:rsidP="006A2196">
            <w:pPr>
              <w:jc w:val="center"/>
              <w:rPr>
                <w:rFonts w:cs="B Zar"/>
                <w:b/>
                <w:bCs/>
                <w:sz w:val="18"/>
                <w:szCs w:val="18"/>
                <w:rtl/>
                <w:lang w:bidi="fa-IR"/>
              </w:rPr>
            </w:pPr>
          </w:p>
        </w:tc>
        <w:tc>
          <w:tcPr>
            <w:tcW w:w="459" w:type="pct"/>
            <w:vMerge/>
          </w:tcPr>
          <w:p w:rsidR="002312D3" w:rsidRPr="000E1006" w:rsidRDefault="002312D3" w:rsidP="006A2196">
            <w:pPr>
              <w:jc w:val="center"/>
              <w:rPr>
                <w:rFonts w:cs="B Zar"/>
                <w:b/>
                <w:bCs/>
                <w:sz w:val="18"/>
                <w:szCs w:val="18"/>
                <w:rtl/>
                <w:lang w:bidi="fa-IR"/>
              </w:rPr>
            </w:pPr>
          </w:p>
        </w:tc>
        <w:tc>
          <w:tcPr>
            <w:tcW w:w="565" w:type="pct"/>
            <w:vMerge/>
          </w:tcPr>
          <w:p w:rsidR="002312D3" w:rsidRPr="000E1006" w:rsidRDefault="002312D3" w:rsidP="006A2196">
            <w:pPr>
              <w:jc w:val="center"/>
              <w:rPr>
                <w:rFonts w:cs="B Zar"/>
                <w:b/>
                <w:bCs/>
                <w:sz w:val="18"/>
                <w:szCs w:val="18"/>
                <w:rtl/>
                <w:lang w:bidi="fa-IR"/>
              </w:rPr>
            </w:pPr>
          </w:p>
        </w:tc>
        <w:tc>
          <w:tcPr>
            <w:tcW w:w="203" w:type="pct"/>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1</w:t>
            </w:r>
          </w:p>
        </w:tc>
        <w:tc>
          <w:tcPr>
            <w:tcW w:w="202" w:type="pct"/>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2</w:t>
            </w:r>
          </w:p>
        </w:tc>
        <w:tc>
          <w:tcPr>
            <w:tcW w:w="201" w:type="pct"/>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3</w:t>
            </w:r>
          </w:p>
        </w:tc>
        <w:tc>
          <w:tcPr>
            <w:tcW w:w="186" w:type="pct"/>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4</w:t>
            </w:r>
          </w:p>
        </w:tc>
        <w:tc>
          <w:tcPr>
            <w:tcW w:w="1141" w:type="pct"/>
            <w:vMerge/>
            <w:tcBorders>
              <w:right w:val="single" w:sz="12" w:space="0" w:color="auto"/>
            </w:tcBorders>
            <w:shd w:val="clear" w:color="auto" w:fill="auto"/>
          </w:tcPr>
          <w:p w:rsidR="002312D3" w:rsidRPr="000E1006" w:rsidRDefault="002312D3" w:rsidP="006A2196">
            <w:pPr>
              <w:jc w:val="center"/>
              <w:rPr>
                <w:rFonts w:cs="B Zar"/>
                <w:b/>
                <w:bCs/>
                <w:sz w:val="18"/>
                <w:szCs w:val="18"/>
                <w:rtl/>
                <w:lang w:bidi="fa-IR"/>
              </w:rPr>
            </w:pPr>
          </w:p>
        </w:tc>
      </w:tr>
      <w:tr w:rsidR="002312D3" w:rsidRPr="000E1006" w:rsidTr="006A2196">
        <w:trPr>
          <w:trHeight w:val="224"/>
          <w:jc w:val="center"/>
        </w:trPr>
        <w:tc>
          <w:tcPr>
            <w:tcW w:w="1248" w:type="pct"/>
            <w:tcBorders>
              <w:left w:val="single" w:sz="12" w:space="0" w:color="auto"/>
            </w:tcBorders>
            <w:shd w:val="clear" w:color="auto" w:fill="FFFFFF"/>
          </w:tcPr>
          <w:p w:rsidR="002312D3" w:rsidRPr="00432760" w:rsidRDefault="002312D3" w:rsidP="006A2196">
            <w:pPr>
              <w:jc w:val="center"/>
              <w:rPr>
                <w:rFonts w:cs="B Zar"/>
                <w:b/>
                <w:bCs/>
                <w:sz w:val="16"/>
                <w:szCs w:val="16"/>
                <w:rtl/>
                <w:lang w:bidi="fa-IR"/>
              </w:rPr>
            </w:pPr>
          </w:p>
        </w:tc>
        <w:tc>
          <w:tcPr>
            <w:tcW w:w="353" w:type="pct"/>
          </w:tcPr>
          <w:p w:rsidR="002312D3" w:rsidRPr="00432760" w:rsidRDefault="002312D3" w:rsidP="006A2196">
            <w:pPr>
              <w:jc w:val="center"/>
              <w:rPr>
                <w:rFonts w:cs="B Zar"/>
                <w:b/>
                <w:bCs/>
                <w:sz w:val="16"/>
                <w:szCs w:val="16"/>
                <w:rtl/>
                <w:lang w:bidi="fa-IR"/>
              </w:rPr>
            </w:pPr>
          </w:p>
        </w:tc>
        <w:tc>
          <w:tcPr>
            <w:tcW w:w="443" w:type="pct"/>
          </w:tcPr>
          <w:p w:rsidR="002312D3" w:rsidRPr="00432760" w:rsidRDefault="002312D3" w:rsidP="006A2196">
            <w:pPr>
              <w:jc w:val="center"/>
              <w:rPr>
                <w:rFonts w:cs="B Zar"/>
                <w:b/>
                <w:bCs/>
                <w:sz w:val="16"/>
                <w:szCs w:val="16"/>
                <w:rtl/>
                <w:lang w:bidi="fa-IR"/>
              </w:rPr>
            </w:pPr>
          </w:p>
        </w:tc>
        <w:tc>
          <w:tcPr>
            <w:tcW w:w="459" w:type="pct"/>
            <w:shd w:val="clear" w:color="auto" w:fill="C4BC96"/>
          </w:tcPr>
          <w:p w:rsidR="002312D3" w:rsidRPr="00432760" w:rsidRDefault="002312D3" w:rsidP="006A2196">
            <w:pPr>
              <w:jc w:val="center"/>
              <w:rPr>
                <w:rFonts w:cs="B Zar"/>
                <w:b/>
                <w:bCs/>
                <w:sz w:val="16"/>
                <w:szCs w:val="16"/>
                <w:rtl/>
                <w:lang w:bidi="fa-IR"/>
              </w:rPr>
            </w:pPr>
          </w:p>
        </w:tc>
        <w:tc>
          <w:tcPr>
            <w:tcW w:w="565" w:type="pct"/>
          </w:tcPr>
          <w:p w:rsidR="002312D3" w:rsidRPr="00432760" w:rsidRDefault="002312D3" w:rsidP="006A2196">
            <w:pPr>
              <w:jc w:val="center"/>
              <w:rPr>
                <w:rFonts w:cs="B Zar"/>
                <w:b/>
                <w:bCs/>
                <w:sz w:val="16"/>
                <w:szCs w:val="16"/>
                <w:rtl/>
                <w:lang w:bidi="fa-IR"/>
              </w:rPr>
            </w:pPr>
          </w:p>
        </w:tc>
        <w:tc>
          <w:tcPr>
            <w:tcW w:w="203" w:type="pct"/>
            <w:shd w:val="clear" w:color="auto" w:fill="FFFFFF"/>
          </w:tcPr>
          <w:p w:rsidR="002312D3" w:rsidRPr="00432760" w:rsidRDefault="002312D3" w:rsidP="006A2196">
            <w:pPr>
              <w:jc w:val="center"/>
              <w:rPr>
                <w:rFonts w:cs="B Zar"/>
                <w:b/>
                <w:bCs/>
                <w:sz w:val="16"/>
                <w:szCs w:val="16"/>
                <w:rtl/>
                <w:lang w:bidi="fa-IR"/>
              </w:rPr>
            </w:pPr>
          </w:p>
        </w:tc>
        <w:tc>
          <w:tcPr>
            <w:tcW w:w="202" w:type="pct"/>
            <w:shd w:val="clear" w:color="auto" w:fill="FFFFFF"/>
          </w:tcPr>
          <w:p w:rsidR="002312D3" w:rsidRPr="00432760" w:rsidRDefault="002312D3" w:rsidP="006A2196">
            <w:pPr>
              <w:jc w:val="center"/>
              <w:rPr>
                <w:rFonts w:cs="B Zar"/>
                <w:b/>
                <w:bCs/>
                <w:sz w:val="16"/>
                <w:szCs w:val="16"/>
                <w:rtl/>
                <w:lang w:bidi="fa-IR"/>
              </w:rPr>
            </w:pPr>
          </w:p>
        </w:tc>
        <w:tc>
          <w:tcPr>
            <w:tcW w:w="201" w:type="pct"/>
            <w:shd w:val="clear" w:color="auto" w:fill="FFFFFF"/>
          </w:tcPr>
          <w:p w:rsidR="002312D3" w:rsidRPr="00432760" w:rsidRDefault="002312D3" w:rsidP="006A2196">
            <w:pPr>
              <w:jc w:val="center"/>
              <w:rPr>
                <w:rFonts w:cs="B Zar"/>
                <w:b/>
                <w:bCs/>
                <w:sz w:val="16"/>
                <w:szCs w:val="16"/>
                <w:rtl/>
                <w:lang w:bidi="fa-IR"/>
              </w:rPr>
            </w:pPr>
          </w:p>
        </w:tc>
        <w:tc>
          <w:tcPr>
            <w:tcW w:w="186" w:type="pct"/>
            <w:shd w:val="clear" w:color="auto" w:fill="FFFFFF"/>
          </w:tcPr>
          <w:p w:rsidR="002312D3" w:rsidRPr="00432760" w:rsidRDefault="002312D3" w:rsidP="006A2196">
            <w:pPr>
              <w:jc w:val="center"/>
              <w:rPr>
                <w:rFonts w:cs="B Zar"/>
                <w:b/>
                <w:bCs/>
                <w:sz w:val="16"/>
                <w:szCs w:val="16"/>
                <w:rtl/>
                <w:lang w:bidi="fa-IR"/>
              </w:rPr>
            </w:pPr>
          </w:p>
        </w:tc>
        <w:tc>
          <w:tcPr>
            <w:tcW w:w="1141" w:type="pct"/>
            <w:tcBorders>
              <w:right w:val="single" w:sz="12" w:space="0" w:color="auto"/>
            </w:tcBorders>
            <w:shd w:val="clear" w:color="auto" w:fill="FFFFFF"/>
          </w:tcPr>
          <w:p w:rsidR="002312D3" w:rsidRPr="00432760" w:rsidRDefault="002312D3" w:rsidP="006A2196">
            <w:pPr>
              <w:jc w:val="center"/>
              <w:rPr>
                <w:rFonts w:cs="B Zar"/>
                <w:b/>
                <w:bCs/>
                <w:sz w:val="16"/>
                <w:szCs w:val="16"/>
                <w:rtl/>
                <w:lang w:bidi="fa-IR"/>
              </w:rPr>
            </w:pPr>
          </w:p>
        </w:tc>
      </w:tr>
    </w:tbl>
    <w:p w:rsidR="002312D3" w:rsidRPr="00432760" w:rsidRDefault="002312D3" w:rsidP="002312D3">
      <w:pPr>
        <w:spacing w:line="360" w:lineRule="auto"/>
        <w:ind w:left="720"/>
        <w:jc w:val="lowKashida"/>
        <w:rPr>
          <w:rFonts w:cs="B Zar"/>
          <w:sz w:val="16"/>
          <w:szCs w:val="16"/>
          <w:lang w:bidi="fa-IR"/>
        </w:rPr>
      </w:pPr>
    </w:p>
    <w:p w:rsidR="002312D3" w:rsidRPr="00876FC7" w:rsidRDefault="002312D3" w:rsidP="002312D3">
      <w:pPr>
        <w:tabs>
          <w:tab w:val="left" w:pos="240"/>
        </w:tabs>
        <w:spacing w:line="360" w:lineRule="auto"/>
        <w:jc w:val="lowKashida"/>
        <w:rPr>
          <w:rFonts w:cs="B Zar" w:hint="cs"/>
          <w:b/>
          <w:bCs/>
          <w:rtl/>
          <w:lang w:bidi="fa-IR"/>
        </w:rPr>
      </w:pPr>
      <w:r w:rsidRPr="00876FC7">
        <w:rPr>
          <w:rFonts w:cs="B Zar" w:hint="cs"/>
          <w:b/>
          <w:bCs/>
          <w:rtl/>
          <w:lang w:bidi="fa-IR"/>
        </w:rPr>
        <w:t xml:space="preserve">اعتبار كل مورد نياز(به میلیون </w:t>
      </w:r>
      <w:r>
        <w:rPr>
          <w:rFonts w:cs="B Zar" w:hint="cs"/>
          <w:b/>
          <w:bCs/>
          <w:rtl/>
          <w:lang w:bidi="fa-IR"/>
        </w:rPr>
        <w:t>ريال)</w:t>
      </w:r>
    </w:p>
    <w:p w:rsidR="002312D3" w:rsidRPr="00876FC7" w:rsidRDefault="002312D3" w:rsidP="002312D3">
      <w:pPr>
        <w:spacing w:line="360" w:lineRule="auto"/>
        <w:ind w:left="720"/>
        <w:jc w:val="lowKashida"/>
        <w:rPr>
          <w:rFonts w:cs="B Zar"/>
          <w:sz w:val="28"/>
          <w:szCs w:val="28"/>
          <w:lang w:bidi="fa-IR"/>
        </w:rPr>
      </w:pPr>
      <w:r w:rsidRPr="00876FC7">
        <w:rPr>
          <w:rFonts w:cs="B Zar" w:hint="cs"/>
          <w:sz w:val="28"/>
          <w:szCs w:val="28"/>
          <w:rtl/>
          <w:lang w:bidi="fa-IR"/>
        </w:rPr>
        <w:t xml:space="preserve">كل بودجه يا به عبارت ديگر كل اعتبار مورد نياز براي عملیاتی شدن راهکار را شامل مي‌شود و به طريق زير محاسبه مي‌گردد: </w:t>
      </w:r>
    </w:p>
    <w:p w:rsidR="002312D3" w:rsidRDefault="002312D3" w:rsidP="002312D3">
      <w:pPr>
        <w:tabs>
          <w:tab w:val="left" w:pos="240"/>
        </w:tabs>
        <w:spacing w:line="360" w:lineRule="auto"/>
        <w:jc w:val="center"/>
        <w:rPr>
          <w:rFonts w:cs="B Zar" w:hint="cs"/>
          <w:b/>
          <w:bCs/>
          <w:rtl/>
          <w:lang w:bidi="fa-IR"/>
        </w:rPr>
      </w:pPr>
      <w:r w:rsidRPr="00876FC7">
        <w:rPr>
          <w:rFonts w:cs="B Zar" w:hint="cs"/>
          <w:b/>
          <w:bCs/>
          <w:rtl/>
          <w:lang w:bidi="fa-IR"/>
        </w:rPr>
        <w:t>شاخص (هدف كمي) * قيمت (بهاي واحد) = اعتبار كل مورد نياز</w:t>
      </w:r>
      <w:r>
        <w:rPr>
          <w:rFonts w:cs="B Zar" w:hint="cs"/>
          <w:b/>
          <w:bCs/>
          <w:rtl/>
          <w:lang w:bidi="fa-IR"/>
        </w:rPr>
        <w:t xml:space="preserve"> راهکار</w:t>
      </w:r>
    </w:p>
    <w:tbl>
      <w:tblPr>
        <w:bidiVisual/>
        <w:tblW w:w="55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3"/>
        <w:gridCol w:w="822"/>
        <w:gridCol w:w="1257"/>
        <w:gridCol w:w="1113"/>
        <w:gridCol w:w="1042"/>
        <w:gridCol w:w="427"/>
        <w:gridCol w:w="537"/>
        <w:gridCol w:w="545"/>
        <w:gridCol w:w="640"/>
        <w:gridCol w:w="1917"/>
      </w:tblGrid>
      <w:tr w:rsidR="002312D3" w:rsidRPr="000E1006" w:rsidTr="006A2196">
        <w:trPr>
          <w:trHeight w:val="384"/>
          <w:jc w:val="center"/>
        </w:trPr>
        <w:tc>
          <w:tcPr>
            <w:tcW w:w="1056" w:type="pct"/>
            <w:vMerge w:val="restart"/>
            <w:tcBorders>
              <w:top w:val="single" w:sz="12" w:space="0" w:color="auto"/>
              <w:left w:val="single" w:sz="12" w:space="0" w:color="auto"/>
            </w:tcBorders>
            <w:shd w:val="clear" w:color="auto" w:fill="FFFFFF"/>
          </w:tcPr>
          <w:p w:rsidR="002312D3" w:rsidRPr="000E1006" w:rsidRDefault="002312D3" w:rsidP="006A2196">
            <w:pPr>
              <w:jc w:val="center"/>
              <w:rPr>
                <w:rFonts w:cs="B Zar" w:hint="cs"/>
                <w:b/>
                <w:bCs/>
                <w:sz w:val="18"/>
                <w:szCs w:val="18"/>
                <w:rtl/>
                <w:lang w:bidi="fa-IR"/>
              </w:rPr>
            </w:pPr>
            <w:r w:rsidRPr="000E1006">
              <w:rPr>
                <w:rFonts w:cs="B Zar" w:hint="cs"/>
                <w:b/>
                <w:bCs/>
                <w:sz w:val="18"/>
                <w:szCs w:val="18"/>
                <w:rtl/>
                <w:lang w:bidi="fa-IR"/>
              </w:rPr>
              <w:t>عنوان راهكار</w:t>
            </w:r>
          </w:p>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 xml:space="preserve"> (هدف عملیاتی</w:t>
            </w:r>
            <w:r w:rsidRPr="000E1006">
              <w:rPr>
                <w:rFonts w:hint="cs"/>
                <w:b/>
                <w:bCs/>
                <w:sz w:val="18"/>
                <w:szCs w:val="18"/>
                <w:rtl/>
                <w:lang w:bidi="fa-IR"/>
              </w:rPr>
              <w:t>–</w:t>
            </w:r>
            <w:r w:rsidRPr="000E1006">
              <w:rPr>
                <w:rFonts w:cs="B Zar" w:hint="cs"/>
                <w:b/>
                <w:bCs/>
                <w:sz w:val="18"/>
                <w:szCs w:val="18"/>
                <w:rtl/>
                <w:lang w:bidi="fa-IR"/>
              </w:rPr>
              <w:t xml:space="preserve"> اجرایی) </w:t>
            </w:r>
          </w:p>
        </w:tc>
        <w:tc>
          <w:tcPr>
            <w:tcW w:w="390" w:type="pct"/>
            <w:vMerge w:val="restart"/>
            <w:tcBorders>
              <w:top w:val="single" w:sz="12" w:space="0" w:color="auto"/>
            </w:tcBorders>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نشانگر</w:t>
            </w:r>
          </w:p>
        </w:tc>
        <w:tc>
          <w:tcPr>
            <w:tcW w:w="597" w:type="pct"/>
            <w:vMerge w:val="restart"/>
            <w:tcBorders>
              <w:top w:val="single" w:sz="12" w:space="0" w:color="auto"/>
            </w:tcBorders>
            <w:shd w:val="clear" w:color="auto" w:fill="FFFFFF"/>
          </w:tcPr>
          <w:p w:rsidR="002312D3" w:rsidRPr="000E1006" w:rsidRDefault="002312D3" w:rsidP="006A2196">
            <w:pPr>
              <w:bidi w:val="0"/>
              <w:jc w:val="center"/>
              <w:rPr>
                <w:rFonts w:cs="B Zar"/>
                <w:b/>
                <w:bCs/>
                <w:sz w:val="18"/>
                <w:szCs w:val="18"/>
                <w:rtl/>
                <w:lang w:bidi="fa-IR"/>
              </w:rPr>
            </w:pPr>
            <w:r w:rsidRPr="000E1006">
              <w:rPr>
                <w:rFonts w:cs="B Zar" w:hint="cs"/>
                <w:b/>
                <w:bCs/>
                <w:sz w:val="18"/>
                <w:szCs w:val="18"/>
                <w:rtl/>
                <w:lang w:bidi="fa-IR"/>
              </w:rPr>
              <w:t>شاخص</w:t>
            </w:r>
          </w:p>
          <w:p w:rsidR="002312D3" w:rsidRPr="000E1006" w:rsidRDefault="002312D3" w:rsidP="006A2196">
            <w:pPr>
              <w:bidi w:val="0"/>
              <w:jc w:val="center"/>
              <w:rPr>
                <w:rFonts w:cs="B Zar"/>
                <w:sz w:val="18"/>
                <w:szCs w:val="18"/>
                <w:rtl/>
                <w:lang w:bidi="fa-IR"/>
              </w:rPr>
            </w:pPr>
            <w:r w:rsidRPr="000E1006">
              <w:rPr>
                <w:rFonts w:cs="B Zar" w:hint="cs"/>
                <w:sz w:val="18"/>
                <w:szCs w:val="18"/>
                <w:rtl/>
                <w:lang w:bidi="fa-IR"/>
              </w:rPr>
              <w:t>(هدف كمي)</w:t>
            </w:r>
          </w:p>
        </w:tc>
        <w:tc>
          <w:tcPr>
            <w:tcW w:w="529" w:type="pct"/>
            <w:vMerge w:val="restart"/>
            <w:tcBorders>
              <w:top w:val="single" w:sz="12" w:space="0" w:color="auto"/>
            </w:tcBorders>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قيمت</w:t>
            </w:r>
          </w:p>
          <w:p w:rsidR="002312D3" w:rsidRPr="000E1006" w:rsidRDefault="002312D3" w:rsidP="006A2196">
            <w:pPr>
              <w:jc w:val="center"/>
              <w:rPr>
                <w:rFonts w:cs="B Zar"/>
                <w:sz w:val="18"/>
                <w:szCs w:val="18"/>
                <w:rtl/>
                <w:lang w:bidi="fa-IR"/>
              </w:rPr>
            </w:pPr>
            <w:r w:rsidRPr="000E1006">
              <w:rPr>
                <w:rFonts w:cs="B Zar" w:hint="cs"/>
                <w:sz w:val="18"/>
                <w:szCs w:val="18"/>
                <w:rtl/>
                <w:lang w:bidi="fa-IR"/>
              </w:rPr>
              <w:t>(بهاي واحد)</w:t>
            </w:r>
          </w:p>
        </w:tc>
        <w:tc>
          <w:tcPr>
            <w:tcW w:w="495" w:type="pct"/>
            <w:vMerge w:val="restart"/>
            <w:tcBorders>
              <w:top w:val="single" w:sz="12" w:space="0" w:color="auto"/>
            </w:tcBorders>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بودجه مورد نياز</w:t>
            </w:r>
          </w:p>
        </w:tc>
        <w:tc>
          <w:tcPr>
            <w:tcW w:w="1021" w:type="pct"/>
            <w:gridSpan w:val="4"/>
            <w:tcBorders>
              <w:top w:val="single" w:sz="12" w:space="0" w:color="auto"/>
            </w:tcBorders>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 xml:space="preserve">زمان بندي اجرايي </w:t>
            </w:r>
            <w:r w:rsidRPr="000E1006">
              <w:rPr>
                <w:rFonts w:cs="B Zar" w:hint="cs"/>
                <w:sz w:val="18"/>
                <w:szCs w:val="18"/>
                <w:rtl/>
                <w:lang w:bidi="fa-IR"/>
              </w:rPr>
              <w:t>(سه ماهه)</w:t>
            </w:r>
          </w:p>
        </w:tc>
        <w:tc>
          <w:tcPr>
            <w:tcW w:w="911" w:type="pct"/>
            <w:vMerge w:val="restart"/>
            <w:tcBorders>
              <w:top w:val="single" w:sz="12" w:space="0" w:color="auto"/>
              <w:right w:val="single" w:sz="12" w:space="0" w:color="auto"/>
            </w:tcBorders>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كد راهكار</w:t>
            </w:r>
          </w:p>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 xml:space="preserve"> (هدف عملیاتی</w:t>
            </w:r>
            <w:r w:rsidRPr="000E1006">
              <w:rPr>
                <w:rFonts w:hint="cs"/>
                <w:b/>
                <w:bCs/>
                <w:sz w:val="18"/>
                <w:szCs w:val="18"/>
                <w:rtl/>
                <w:lang w:bidi="fa-IR"/>
              </w:rPr>
              <w:t>–</w:t>
            </w:r>
            <w:r w:rsidRPr="000E1006">
              <w:rPr>
                <w:rFonts w:cs="B Zar" w:hint="cs"/>
                <w:b/>
                <w:bCs/>
                <w:sz w:val="18"/>
                <w:szCs w:val="18"/>
                <w:rtl/>
                <w:lang w:bidi="fa-IR"/>
              </w:rPr>
              <w:t xml:space="preserve"> اجرایی)</w:t>
            </w:r>
          </w:p>
        </w:tc>
      </w:tr>
      <w:tr w:rsidR="002312D3" w:rsidRPr="000E1006" w:rsidTr="006A2196">
        <w:trPr>
          <w:trHeight w:val="287"/>
          <w:jc w:val="center"/>
        </w:trPr>
        <w:tc>
          <w:tcPr>
            <w:tcW w:w="1056" w:type="pct"/>
            <w:vMerge/>
            <w:tcBorders>
              <w:left w:val="single" w:sz="12" w:space="0" w:color="auto"/>
            </w:tcBorders>
            <w:shd w:val="clear" w:color="auto" w:fill="D9D9D9"/>
          </w:tcPr>
          <w:p w:rsidR="002312D3" w:rsidRPr="000E1006" w:rsidRDefault="002312D3" w:rsidP="006A2196">
            <w:pPr>
              <w:jc w:val="center"/>
              <w:rPr>
                <w:rFonts w:cs="B Zar"/>
                <w:b/>
                <w:bCs/>
                <w:sz w:val="18"/>
                <w:szCs w:val="18"/>
                <w:rtl/>
                <w:lang w:bidi="fa-IR"/>
              </w:rPr>
            </w:pPr>
          </w:p>
        </w:tc>
        <w:tc>
          <w:tcPr>
            <w:tcW w:w="390" w:type="pct"/>
            <w:vMerge/>
          </w:tcPr>
          <w:p w:rsidR="002312D3" w:rsidRPr="000E1006" w:rsidRDefault="002312D3" w:rsidP="006A2196">
            <w:pPr>
              <w:jc w:val="center"/>
              <w:rPr>
                <w:rFonts w:cs="B Zar"/>
                <w:b/>
                <w:bCs/>
                <w:sz w:val="18"/>
                <w:szCs w:val="18"/>
                <w:rtl/>
                <w:lang w:bidi="fa-IR"/>
              </w:rPr>
            </w:pPr>
          </w:p>
        </w:tc>
        <w:tc>
          <w:tcPr>
            <w:tcW w:w="597" w:type="pct"/>
            <w:vMerge/>
          </w:tcPr>
          <w:p w:rsidR="002312D3" w:rsidRPr="000E1006" w:rsidRDefault="002312D3" w:rsidP="006A2196">
            <w:pPr>
              <w:jc w:val="center"/>
              <w:rPr>
                <w:rFonts w:cs="B Zar"/>
                <w:b/>
                <w:bCs/>
                <w:sz w:val="18"/>
                <w:szCs w:val="18"/>
                <w:rtl/>
                <w:lang w:bidi="fa-IR"/>
              </w:rPr>
            </w:pPr>
          </w:p>
        </w:tc>
        <w:tc>
          <w:tcPr>
            <w:tcW w:w="529" w:type="pct"/>
            <w:vMerge/>
          </w:tcPr>
          <w:p w:rsidR="002312D3" w:rsidRPr="000E1006" w:rsidRDefault="002312D3" w:rsidP="006A2196">
            <w:pPr>
              <w:jc w:val="center"/>
              <w:rPr>
                <w:rFonts w:cs="B Zar"/>
                <w:b/>
                <w:bCs/>
                <w:sz w:val="18"/>
                <w:szCs w:val="18"/>
                <w:rtl/>
                <w:lang w:bidi="fa-IR"/>
              </w:rPr>
            </w:pPr>
          </w:p>
        </w:tc>
        <w:tc>
          <w:tcPr>
            <w:tcW w:w="495" w:type="pct"/>
            <w:vMerge/>
          </w:tcPr>
          <w:p w:rsidR="002312D3" w:rsidRPr="000E1006" w:rsidRDefault="002312D3" w:rsidP="006A2196">
            <w:pPr>
              <w:jc w:val="center"/>
              <w:rPr>
                <w:rFonts w:cs="B Zar"/>
                <w:b/>
                <w:bCs/>
                <w:sz w:val="18"/>
                <w:szCs w:val="18"/>
                <w:rtl/>
                <w:lang w:bidi="fa-IR"/>
              </w:rPr>
            </w:pPr>
          </w:p>
        </w:tc>
        <w:tc>
          <w:tcPr>
            <w:tcW w:w="203" w:type="pct"/>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1</w:t>
            </w:r>
          </w:p>
        </w:tc>
        <w:tc>
          <w:tcPr>
            <w:tcW w:w="255" w:type="pct"/>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2</w:t>
            </w:r>
          </w:p>
        </w:tc>
        <w:tc>
          <w:tcPr>
            <w:tcW w:w="259" w:type="pct"/>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3</w:t>
            </w:r>
          </w:p>
        </w:tc>
        <w:tc>
          <w:tcPr>
            <w:tcW w:w="304" w:type="pct"/>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4</w:t>
            </w:r>
          </w:p>
        </w:tc>
        <w:tc>
          <w:tcPr>
            <w:tcW w:w="911" w:type="pct"/>
            <w:vMerge/>
            <w:tcBorders>
              <w:right w:val="single" w:sz="12" w:space="0" w:color="auto"/>
            </w:tcBorders>
            <w:shd w:val="clear" w:color="auto" w:fill="auto"/>
          </w:tcPr>
          <w:p w:rsidR="002312D3" w:rsidRPr="000E1006" w:rsidRDefault="002312D3" w:rsidP="006A2196">
            <w:pPr>
              <w:jc w:val="center"/>
              <w:rPr>
                <w:rFonts w:cs="B Zar"/>
                <w:b/>
                <w:bCs/>
                <w:sz w:val="18"/>
                <w:szCs w:val="18"/>
                <w:rtl/>
                <w:lang w:bidi="fa-IR"/>
              </w:rPr>
            </w:pPr>
          </w:p>
        </w:tc>
      </w:tr>
      <w:tr w:rsidR="002312D3" w:rsidRPr="000E1006" w:rsidTr="006A2196">
        <w:trPr>
          <w:trHeight w:val="239"/>
          <w:jc w:val="center"/>
        </w:trPr>
        <w:tc>
          <w:tcPr>
            <w:tcW w:w="1056" w:type="pct"/>
            <w:tcBorders>
              <w:left w:val="single" w:sz="12" w:space="0" w:color="auto"/>
            </w:tcBorders>
            <w:shd w:val="clear" w:color="auto" w:fill="FFFFFF"/>
          </w:tcPr>
          <w:p w:rsidR="002312D3" w:rsidRPr="00432760" w:rsidRDefault="002312D3" w:rsidP="006A2196">
            <w:pPr>
              <w:jc w:val="center"/>
              <w:rPr>
                <w:rFonts w:cs="B Zar"/>
                <w:b/>
                <w:bCs/>
                <w:sz w:val="16"/>
                <w:szCs w:val="16"/>
                <w:rtl/>
                <w:lang w:bidi="fa-IR"/>
              </w:rPr>
            </w:pPr>
          </w:p>
        </w:tc>
        <w:tc>
          <w:tcPr>
            <w:tcW w:w="390" w:type="pct"/>
          </w:tcPr>
          <w:p w:rsidR="002312D3" w:rsidRPr="00432760" w:rsidRDefault="002312D3" w:rsidP="006A2196">
            <w:pPr>
              <w:jc w:val="center"/>
              <w:rPr>
                <w:rFonts w:cs="B Zar"/>
                <w:b/>
                <w:bCs/>
                <w:sz w:val="16"/>
                <w:szCs w:val="16"/>
                <w:rtl/>
                <w:lang w:bidi="fa-IR"/>
              </w:rPr>
            </w:pPr>
          </w:p>
        </w:tc>
        <w:tc>
          <w:tcPr>
            <w:tcW w:w="597" w:type="pct"/>
          </w:tcPr>
          <w:p w:rsidR="002312D3" w:rsidRPr="00432760" w:rsidRDefault="002312D3" w:rsidP="006A2196">
            <w:pPr>
              <w:jc w:val="center"/>
              <w:rPr>
                <w:rFonts w:cs="B Zar"/>
                <w:b/>
                <w:bCs/>
                <w:sz w:val="16"/>
                <w:szCs w:val="16"/>
                <w:rtl/>
                <w:lang w:bidi="fa-IR"/>
              </w:rPr>
            </w:pPr>
          </w:p>
        </w:tc>
        <w:tc>
          <w:tcPr>
            <w:tcW w:w="529" w:type="pct"/>
          </w:tcPr>
          <w:p w:rsidR="002312D3" w:rsidRPr="00432760" w:rsidRDefault="002312D3" w:rsidP="006A2196">
            <w:pPr>
              <w:jc w:val="center"/>
              <w:rPr>
                <w:rFonts w:cs="B Zar"/>
                <w:b/>
                <w:bCs/>
                <w:sz w:val="16"/>
                <w:szCs w:val="16"/>
                <w:rtl/>
                <w:lang w:bidi="fa-IR"/>
              </w:rPr>
            </w:pPr>
          </w:p>
        </w:tc>
        <w:tc>
          <w:tcPr>
            <w:tcW w:w="495" w:type="pct"/>
            <w:shd w:val="clear" w:color="auto" w:fill="C4BC96"/>
          </w:tcPr>
          <w:p w:rsidR="002312D3" w:rsidRPr="00432760" w:rsidRDefault="002312D3" w:rsidP="006A2196">
            <w:pPr>
              <w:jc w:val="center"/>
              <w:rPr>
                <w:rFonts w:cs="B Zar"/>
                <w:b/>
                <w:bCs/>
                <w:sz w:val="16"/>
                <w:szCs w:val="16"/>
                <w:rtl/>
                <w:lang w:bidi="fa-IR"/>
              </w:rPr>
            </w:pPr>
          </w:p>
        </w:tc>
        <w:tc>
          <w:tcPr>
            <w:tcW w:w="203" w:type="pct"/>
            <w:shd w:val="clear" w:color="auto" w:fill="FFFFFF"/>
          </w:tcPr>
          <w:p w:rsidR="002312D3" w:rsidRPr="00432760" w:rsidRDefault="002312D3" w:rsidP="006A2196">
            <w:pPr>
              <w:jc w:val="center"/>
              <w:rPr>
                <w:rFonts w:cs="B Zar"/>
                <w:b/>
                <w:bCs/>
                <w:sz w:val="16"/>
                <w:szCs w:val="16"/>
                <w:rtl/>
                <w:lang w:bidi="fa-IR"/>
              </w:rPr>
            </w:pPr>
          </w:p>
        </w:tc>
        <w:tc>
          <w:tcPr>
            <w:tcW w:w="255" w:type="pct"/>
            <w:shd w:val="clear" w:color="auto" w:fill="FFFFFF"/>
          </w:tcPr>
          <w:p w:rsidR="002312D3" w:rsidRPr="00432760" w:rsidRDefault="002312D3" w:rsidP="006A2196">
            <w:pPr>
              <w:jc w:val="center"/>
              <w:rPr>
                <w:rFonts w:cs="B Zar"/>
                <w:b/>
                <w:bCs/>
                <w:sz w:val="16"/>
                <w:szCs w:val="16"/>
                <w:rtl/>
                <w:lang w:bidi="fa-IR"/>
              </w:rPr>
            </w:pPr>
          </w:p>
        </w:tc>
        <w:tc>
          <w:tcPr>
            <w:tcW w:w="259" w:type="pct"/>
            <w:shd w:val="clear" w:color="auto" w:fill="FFFFFF"/>
          </w:tcPr>
          <w:p w:rsidR="002312D3" w:rsidRPr="00432760" w:rsidRDefault="002312D3" w:rsidP="006A2196">
            <w:pPr>
              <w:jc w:val="center"/>
              <w:rPr>
                <w:rFonts w:cs="B Zar"/>
                <w:b/>
                <w:bCs/>
                <w:sz w:val="16"/>
                <w:szCs w:val="16"/>
                <w:rtl/>
                <w:lang w:bidi="fa-IR"/>
              </w:rPr>
            </w:pPr>
          </w:p>
        </w:tc>
        <w:tc>
          <w:tcPr>
            <w:tcW w:w="304" w:type="pct"/>
            <w:shd w:val="clear" w:color="auto" w:fill="FFFFFF"/>
          </w:tcPr>
          <w:p w:rsidR="002312D3" w:rsidRPr="00432760" w:rsidRDefault="002312D3" w:rsidP="006A2196">
            <w:pPr>
              <w:jc w:val="center"/>
              <w:rPr>
                <w:rFonts w:cs="B Zar"/>
                <w:b/>
                <w:bCs/>
                <w:sz w:val="16"/>
                <w:szCs w:val="16"/>
                <w:rtl/>
                <w:lang w:bidi="fa-IR"/>
              </w:rPr>
            </w:pPr>
          </w:p>
        </w:tc>
        <w:tc>
          <w:tcPr>
            <w:tcW w:w="911" w:type="pct"/>
            <w:tcBorders>
              <w:right w:val="single" w:sz="12" w:space="0" w:color="auto"/>
            </w:tcBorders>
            <w:shd w:val="clear" w:color="auto" w:fill="FFFFFF"/>
          </w:tcPr>
          <w:p w:rsidR="002312D3" w:rsidRPr="00432760" w:rsidRDefault="002312D3" w:rsidP="006A2196">
            <w:pPr>
              <w:jc w:val="center"/>
              <w:rPr>
                <w:rFonts w:cs="B Zar"/>
                <w:b/>
                <w:bCs/>
                <w:sz w:val="16"/>
                <w:szCs w:val="16"/>
                <w:rtl/>
                <w:lang w:bidi="fa-IR"/>
              </w:rPr>
            </w:pPr>
          </w:p>
        </w:tc>
      </w:tr>
    </w:tbl>
    <w:p w:rsidR="002312D3" w:rsidRPr="000E1006" w:rsidRDefault="002312D3" w:rsidP="002312D3">
      <w:pPr>
        <w:tabs>
          <w:tab w:val="left" w:pos="240"/>
        </w:tabs>
        <w:spacing w:line="360" w:lineRule="auto"/>
        <w:jc w:val="center"/>
        <w:rPr>
          <w:rFonts w:cs="B Zar"/>
          <w:b/>
          <w:bCs/>
          <w:sz w:val="12"/>
          <w:szCs w:val="12"/>
          <w:rtl/>
          <w:lang w:bidi="fa-IR"/>
        </w:rPr>
      </w:pPr>
    </w:p>
    <w:p w:rsidR="002312D3" w:rsidRPr="00876FC7" w:rsidRDefault="002312D3" w:rsidP="002312D3">
      <w:pPr>
        <w:tabs>
          <w:tab w:val="left" w:pos="240"/>
        </w:tabs>
        <w:spacing w:line="360" w:lineRule="auto"/>
        <w:jc w:val="lowKashida"/>
        <w:rPr>
          <w:rFonts w:cs="B Zar" w:hint="cs"/>
          <w:rtl/>
          <w:lang w:bidi="fa-IR"/>
        </w:rPr>
      </w:pPr>
      <w:r w:rsidRPr="00876FC7">
        <w:rPr>
          <w:rFonts w:cs="B Zar" w:hint="cs"/>
          <w:b/>
          <w:bCs/>
          <w:rtl/>
          <w:lang w:bidi="fa-IR"/>
        </w:rPr>
        <w:t>زمان بندي اجرايي(سه ماهه)</w:t>
      </w:r>
    </w:p>
    <w:p w:rsidR="002312D3" w:rsidRDefault="002312D3" w:rsidP="002312D3">
      <w:pPr>
        <w:spacing w:line="360" w:lineRule="auto"/>
        <w:ind w:left="720"/>
        <w:jc w:val="lowKashida"/>
        <w:rPr>
          <w:rFonts w:cs="B Zar" w:hint="cs"/>
          <w:sz w:val="28"/>
          <w:szCs w:val="28"/>
          <w:rtl/>
          <w:lang w:bidi="fa-IR"/>
        </w:rPr>
      </w:pPr>
      <w:r w:rsidRPr="00876FC7">
        <w:rPr>
          <w:rFonts w:cs="B Zar" w:hint="cs"/>
          <w:sz w:val="28"/>
          <w:szCs w:val="28"/>
          <w:rtl/>
          <w:lang w:bidi="fa-IR"/>
        </w:rPr>
        <w:t xml:space="preserve">اين جدول بيانگر محدوده زماني عملیاتی شدن راهکار در مقاطع فصلي (سه ماهه) مي باشد كه نشانگر زمان شروع و خاتمه فرايند عملیات/ توليد در يك سال برنامه‌اي و مالي است. </w:t>
      </w:r>
    </w:p>
    <w:tbl>
      <w:tblPr>
        <w:bidiVisual/>
        <w:tblW w:w="55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3"/>
        <w:gridCol w:w="821"/>
        <w:gridCol w:w="1256"/>
        <w:gridCol w:w="966"/>
        <w:gridCol w:w="1189"/>
        <w:gridCol w:w="427"/>
        <w:gridCol w:w="539"/>
        <w:gridCol w:w="545"/>
        <w:gridCol w:w="638"/>
        <w:gridCol w:w="1919"/>
      </w:tblGrid>
      <w:tr w:rsidR="002312D3" w:rsidRPr="000E1006" w:rsidTr="006A2196">
        <w:trPr>
          <w:trHeight w:val="384"/>
          <w:jc w:val="center"/>
        </w:trPr>
        <w:tc>
          <w:tcPr>
            <w:tcW w:w="1056" w:type="pct"/>
            <w:vMerge w:val="restart"/>
            <w:tcBorders>
              <w:top w:val="single" w:sz="12" w:space="0" w:color="auto"/>
              <w:left w:val="single" w:sz="12" w:space="0" w:color="auto"/>
            </w:tcBorders>
            <w:shd w:val="clear" w:color="auto" w:fill="FFFFFF"/>
          </w:tcPr>
          <w:p w:rsidR="002312D3" w:rsidRPr="000E1006" w:rsidRDefault="002312D3" w:rsidP="006A2196">
            <w:pPr>
              <w:jc w:val="center"/>
              <w:rPr>
                <w:rFonts w:cs="B Zar" w:hint="cs"/>
                <w:b/>
                <w:bCs/>
                <w:sz w:val="18"/>
                <w:szCs w:val="18"/>
                <w:rtl/>
                <w:lang w:bidi="fa-IR"/>
              </w:rPr>
            </w:pPr>
            <w:r w:rsidRPr="000E1006">
              <w:rPr>
                <w:rFonts w:cs="B Zar" w:hint="cs"/>
                <w:b/>
                <w:bCs/>
                <w:sz w:val="18"/>
                <w:szCs w:val="18"/>
                <w:rtl/>
                <w:lang w:bidi="fa-IR"/>
              </w:rPr>
              <w:t>عنوان راهكار</w:t>
            </w:r>
          </w:p>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 xml:space="preserve"> (هدف عملیاتی</w:t>
            </w:r>
            <w:r w:rsidRPr="000E1006">
              <w:rPr>
                <w:rFonts w:hint="cs"/>
                <w:b/>
                <w:bCs/>
                <w:sz w:val="18"/>
                <w:szCs w:val="18"/>
                <w:rtl/>
                <w:lang w:bidi="fa-IR"/>
              </w:rPr>
              <w:t>–</w:t>
            </w:r>
            <w:r w:rsidRPr="000E1006">
              <w:rPr>
                <w:rFonts w:cs="B Zar" w:hint="cs"/>
                <w:b/>
                <w:bCs/>
                <w:sz w:val="18"/>
                <w:szCs w:val="18"/>
                <w:rtl/>
                <w:lang w:bidi="fa-IR"/>
              </w:rPr>
              <w:t xml:space="preserve"> اجرایی) </w:t>
            </w:r>
          </w:p>
        </w:tc>
        <w:tc>
          <w:tcPr>
            <w:tcW w:w="390" w:type="pct"/>
            <w:vMerge w:val="restart"/>
            <w:tcBorders>
              <w:top w:val="single" w:sz="12" w:space="0" w:color="auto"/>
            </w:tcBorders>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نشانگر</w:t>
            </w:r>
          </w:p>
        </w:tc>
        <w:tc>
          <w:tcPr>
            <w:tcW w:w="597" w:type="pct"/>
            <w:vMerge w:val="restart"/>
            <w:tcBorders>
              <w:top w:val="single" w:sz="12" w:space="0" w:color="auto"/>
            </w:tcBorders>
            <w:shd w:val="clear" w:color="auto" w:fill="FFFFFF"/>
          </w:tcPr>
          <w:p w:rsidR="002312D3" w:rsidRPr="000E1006" w:rsidRDefault="002312D3" w:rsidP="006A2196">
            <w:pPr>
              <w:bidi w:val="0"/>
              <w:jc w:val="center"/>
              <w:rPr>
                <w:rFonts w:cs="B Zar"/>
                <w:b/>
                <w:bCs/>
                <w:sz w:val="18"/>
                <w:szCs w:val="18"/>
                <w:rtl/>
                <w:lang w:bidi="fa-IR"/>
              </w:rPr>
            </w:pPr>
            <w:r w:rsidRPr="000E1006">
              <w:rPr>
                <w:rFonts w:cs="B Zar" w:hint="cs"/>
                <w:b/>
                <w:bCs/>
                <w:sz w:val="18"/>
                <w:szCs w:val="18"/>
                <w:rtl/>
                <w:lang w:bidi="fa-IR"/>
              </w:rPr>
              <w:t>شاخص</w:t>
            </w:r>
          </w:p>
          <w:p w:rsidR="002312D3" w:rsidRPr="000E1006" w:rsidRDefault="002312D3" w:rsidP="006A2196">
            <w:pPr>
              <w:bidi w:val="0"/>
              <w:jc w:val="center"/>
              <w:rPr>
                <w:rFonts w:cs="B Zar"/>
                <w:sz w:val="18"/>
                <w:szCs w:val="18"/>
                <w:rtl/>
                <w:lang w:bidi="fa-IR"/>
              </w:rPr>
            </w:pPr>
            <w:r w:rsidRPr="000E1006">
              <w:rPr>
                <w:rFonts w:cs="B Zar" w:hint="cs"/>
                <w:sz w:val="18"/>
                <w:szCs w:val="18"/>
                <w:rtl/>
                <w:lang w:bidi="fa-IR"/>
              </w:rPr>
              <w:t>(هدف كمي)</w:t>
            </w:r>
          </w:p>
        </w:tc>
        <w:tc>
          <w:tcPr>
            <w:tcW w:w="459" w:type="pct"/>
            <w:vMerge w:val="restart"/>
            <w:tcBorders>
              <w:top w:val="single" w:sz="12" w:space="0" w:color="auto"/>
            </w:tcBorders>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قيمت</w:t>
            </w:r>
          </w:p>
          <w:p w:rsidR="002312D3" w:rsidRPr="000E1006" w:rsidRDefault="002312D3" w:rsidP="006A2196">
            <w:pPr>
              <w:jc w:val="center"/>
              <w:rPr>
                <w:rFonts w:cs="B Zar"/>
                <w:sz w:val="18"/>
                <w:szCs w:val="18"/>
                <w:rtl/>
                <w:lang w:bidi="fa-IR"/>
              </w:rPr>
            </w:pPr>
            <w:r w:rsidRPr="000E1006">
              <w:rPr>
                <w:rFonts w:cs="B Zar" w:hint="cs"/>
                <w:sz w:val="18"/>
                <w:szCs w:val="18"/>
                <w:rtl/>
                <w:lang w:bidi="fa-IR"/>
              </w:rPr>
              <w:t>(بهاي واحد)</w:t>
            </w:r>
          </w:p>
        </w:tc>
        <w:tc>
          <w:tcPr>
            <w:tcW w:w="565" w:type="pct"/>
            <w:vMerge w:val="restart"/>
            <w:tcBorders>
              <w:top w:val="single" w:sz="12" w:space="0" w:color="auto"/>
            </w:tcBorders>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بودجه مورد نياز</w:t>
            </w:r>
          </w:p>
        </w:tc>
        <w:tc>
          <w:tcPr>
            <w:tcW w:w="1021" w:type="pct"/>
            <w:gridSpan w:val="4"/>
            <w:tcBorders>
              <w:top w:val="single" w:sz="12" w:space="0" w:color="auto"/>
            </w:tcBorders>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 xml:space="preserve">زمان بندي اجرايي </w:t>
            </w:r>
            <w:r w:rsidRPr="000E1006">
              <w:rPr>
                <w:rFonts w:cs="B Zar" w:hint="cs"/>
                <w:sz w:val="18"/>
                <w:szCs w:val="18"/>
                <w:rtl/>
                <w:lang w:bidi="fa-IR"/>
              </w:rPr>
              <w:t>(سه ماهه)</w:t>
            </w:r>
          </w:p>
        </w:tc>
        <w:tc>
          <w:tcPr>
            <w:tcW w:w="912" w:type="pct"/>
            <w:vMerge w:val="restart"/>
            <w:tcBorders>
              <w:top w:val="single" w:sz="12" w:space="0" w:color="auto"/>
              <w:right w:val="single" w:sz="12" w:space="0" w:color="auto"/>
            </w:tcBorders>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كد راهكار</w:t>
            </w:r>
          </w:p>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 xml:space="preserve"> (هدف عملیاتی</w:t>
            </w:r>
            <w:r w:rsidRPr="000E1006">
              <w:rPr>
                <w:rFonts w:hint="cs"/>
                <w:b/>
                <w:bCs/>
                <w:sz w:val="18"/>
                <w:szCs w:val="18"/>
                <w:rtl/>
                <w:lang w:bidi="fa-IR"/>
              </w:rPr>
              <w:t>–</w:t>
            </w:r>
            <w:r w:rsidRPr="000E1006">
              <w:rPr>
                <w:rFonts w:cs="B Zar" w:hint="cs"/>
                <w:b/>
                <w:bCs/>
                <w:sz w:val="18"/>
                <w:szCs w:val="18"/>
                <w:rtl/>
                <w:lang w:bidi="fa-IR"/>
              </w:rPr>
              <w:t xml:space="preserve"> اجرایی)</w:t>
            </w:r>
          </w:p>
        </w:tc>
      </w:tr>
      <w:tr w:rsidR="002312D3" w:rsidRPr="000E1006" w:rsidTr="006A2196">
        <w:trPr>
          <w:trHeight w:val="287"/>
          <w:jc w:val="center"/>
        </w:trPr>
        <w:tc>
          <w:tcPr>
            <w:tcW w:w="1056" w:type="pct"/>
            <w:vMerge/>
            <w:tcBorders>
              <w:left w:val="single" w:sz="12" w:space="0" w:color="auto"/>
            </w:tcBorders>
            <w:shd w:val="clear" w:color="auto" w:fill="D9D9D9"/>
          </w:tcPr>
          <w:p w:rsidR="002312D3" w:rsidRPr="000E1006" w:rsidRDefault="002312D3" w:rsidP="006A2196">
            <w:pPr>
              <w:jc w:val="center"/>
              <w:rPr>
                <w:rFonts w:cs="B Zar"/>
                <w:b/>
                <w:bCs/>
                <w:sz w:val="18"/>
                <w:szCs w:val="18"/>
                <w:rtl/>
                <w:lang w:bidi="fa-IR"/>
              </w:rPr>
            </w:pPr>
          </w:p>
        </w:tc>
        <w:tc>
          <w:tcPr>
            <w:tcW w:w="390" w:type="pct"/>
            <w:vMerge/>
          </w:tcPr>
          <w:p w:rsidR="002312D3" w:rsidRPr="000E1006" w:rsidRDefault="002312D3" w:rsidP="006A2196">
            <w:pPr>
              <w:jc w:val="center"/>
              <w:rPr>
                <w:rFonts w:cs="B Zar"/>
                <w:b/>
                <w:bCs/>
                <w:sz w:val="18"/>
                <w:szCs w:val="18"/>
                <w:rtl/>
                <w:lang w:bidi="fa-IR"/>
              </w:rPr>
            </w:pPr>
          </w:p>
        </w:tc>
        <w:tc>
          <w:tcPr>
            <w:tcW w:w="597" w:type="pct"/>
            <w:vMerge/>
          </w:tcPr>
          <w:p w:rsidR="002312D3" w:rsidRPr="000E1006" w:rsidRDefault="002312D3" w:rsidP="006A2196">
            <w:pPr>
              <w:jc w:val="center"/>
              <w:rPr>
                <w:rFonts w:cs="B Zar"/>
                <w:b/>
                <w:bCs/>
                <w:sz w:val="18"/>
                <w:szCs w:val="18"/>
                <w:rtl/>
                <w:lang w:bidi="fa-IR"/>
              </w:rPr>
            </w:pPr>
          </w:p>
        </w:tc>
        <w:tc>
          <w:tcPr>
            <w:tcW w:w="459" w:type="pct"/>
            <w:vMerge/>
          </w:tcPr>
          <w:p w:rsidR="002312D3" w:rsidRPr="000E1006" w:rsidRDefault="002312D3" w:rsidP="006A2196">
            <w:pPr>
              <w:jc w:val="center"/>
              <w:rPr>
                <w:rFonts w:cs="B Zar"/>
                <w:b/>
                <w:bCs/>
                <w:sz w:val="18"/>
                <w:szCs w:val="18"/>
                <w:rtl/>
                <w:lang w:bidi="fa-IR"/>
              </w:rPr>
            </w:pPr>
          </w:p>
        </w:tc>
        <w:tc>
          <w:tcPr>
            <w:tcW w:w="565" w:type="pct"/>
            <w:vMerge/>
          </w:tcPr>
          <w:p w:rsidR="002312D3" w:rsidRPr="000E1006" w:rsidRDefault="002312D3" w:rsidP="006A2196">
            <w:pPr>
              <w:jc w:val="center"/>
              <w:rPr>
                <w:rFonts w:cs="B Zar"/>
                <w:b/>
                <w:bCs/>
                <w:sz w:val="18"/>
                <w:szCs w:val="18"/>
                <w:rtl/>
                <w:lang w:bidi="fa-IR"/>
              </w:rPr>
            </w:pPr>
          </w:p>
        </w:tc>
        <w:tc>
          <w:tcPr>
            <w:tcW w:w="203" w:type="pct"/>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1</w:t>
            </w:r>
          </w:p>
        </w:tc>
        <w:tc>
          <w:tcPr>
            <w:tcW w:w="256" w:type="pct"/>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2</w:t>
            </w:r>
          </w:p>
        </w:tc>
        <w:tc>
          <w:tcPr>
            <w:tcW w:w="259" w:type="pct"/>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3</w:t>
            </w:r>
          </w:p>
        </w:tc>
        <w:tc>
          <w:tcPr>
            <w:tcW w:w="303" w:type="pct"/>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4</w:t>
            </w:r>
          </w:p>
        </w:tc>
        <w:tc>
          <w:tcPr>
            <w:tcW w:w="912" w:type="pct"/>
            <w:vMerge/>
            <w:tcBorders>
              <w:right w:val="single" w:sz="12" w:space="0" w:color="auto"/>
            </w:tcBorders>
            <w:shd w:val="clear" w:color="auto" w:fill="auto"/>
          </w:tcPr>
          <w:p w:rsidR="002312D3" w:rsidRPr="000E1006" w:rsidRDefault="002312D3" w:rsidP="006A2196">
            <w:pPr>
              <w:jc w:val="center"/>
              <w:rPr>
                <w:rFonts w:cs="B Zar"/>
                <w:b/>
                <w:bCs/>
                <w:sz w:val="18"/>
                <w:szCs w:val="18"/>
                <w:rtl/>
                <w:lang w:bidi="fa-IR"/>
              </w:rPr>
            </w:pPr>
          </w:p>
        </w:tc>
      </w:tr>
      <w:tr w:rsidR="002312D3" w:rsidRPr="000E1006" w:rsidTr="006A2196">
        <w:trPr>
          <w:trHeight w:val="239"/>
          <w:jc w:val="center"/>
        </w:trPr>
        <w:tc>
          <w:tcPr>
            <w:tcW w:w="1056" w:type="pct"/>
            <w:tcBorders>
              <w:left w:val="single" w:sz="12" w:space="0" w:color="auto"/>
            </w:tcBorders>
            <w:shd w:val="clear" w:color="auto" w:fill="FFFFFF"/>
          </w:tcPr>
          <w:p w:rsidR="002312D3" w:rsidRPr="00432760" w:rsidRDefault="002312D3" w:rsidP="006A2196">
            <w:pPr>
              <w:jc w:val="center"/>
              <w:rPr>
                <w:rFonts w:cs="B Zar"/>
                <w:b/>
                <w:bCs/>
                <w:sz w:val="16"/>
                <w:szCs w:val="16"/>
                <w:rtl/>
                <w:lang w:bidi="fa-IR"/>
              </w:rPr>
            </w:pPr>
          </w:p>
        </w:tc>
        <w:tc>
          <w:tcPr>
            <w:tcW w:w="390" w:type="pct"/>
          </w:tcPr>
          <w:p w:rsidR="002312D3" w:rsidRPr="00432760" w:rsidRDefault="002312D3" w:rsidP="006A2196">
            <w:pPr>
              <w:jc w:val="center"/>
              <w:rPr>
                <w:rFonts w:cs="B Zar"/>
                <w:b/>
                <w:bCs/>
                <w:sz w:val="16"/>
                <w:szCs w:val="16"/>
                <w:rtl/>
                <w:lang w:bidi="fa-IR"/>
              </w:rPr>
            </w:pPr>
          </w:p>
        </w:tc>
        <w:tc>
          <w:tcPr>
            <w:tcW w:w="597" w:type="pct"/>
          </w:tcPr>
          <w:p w:rsidR="002312D3" w:rsidRPr="00432760" w:rsidRDefault="002312D3" w:rsidP="006A2196">
            <w:pPr>
              <w:jc w:val="center"/>
              <w:rPr>
                <w:rFonts w:cs="B Zar"/>
                <w:b/>
                <w:bCs/>
                <w:sz w:val="16"/>
                <w:szCs w:val="16"/>
                <w:rtl/>
                <w:lang w:bidi="fa-IR"/>
              </w:rPr>
            </w:pPr>
          </w:p>
        </w:tc>
        <w:tc>
          <w:tcPr>
            <w:tcW w:w="459" w:type="pct"/>
          </w:tcPr>
          <w:p w:rsidR="002312D3" w:rsidRPr="00432760" w:rsidRDefault="002312D3" w:rsidP="006A2196">
            <w:pPr>
              <w:jc w:val="center"/>
              <w:rPr>
                <w:rFonts w:cs="B Zar"/>
                <w:b/>
                <w:bCs/>
                <w:sz w:val="16"/>
                <w:szCs w:val="16"/>
                <w:rtl/>
                <w:lang w:bidi="fa-IR"/>
              </w:rPr>
            </w:pPr>
          </w:p>
        </w:tc>
        <w:tc>
          <w:tcPr>
            <w:tcW w:w="565" w:type="pct"/>
          </w:tcPr>
          <w:p w:rsidR="002312D3" w:rsidRPr="00432760" w:rsidRDefault="002312D3" w:rsidP="006A2196">
            <w:pPr>
              <w:jc w:val="center"/>
              <w:rPr>
                <w:rFonts w:cs="B Zar"/>
                <w:b/>
                <w:bCs/>
                <w:sz w:val="16"/>
                <w:szCs w:val="16"/>
                <w:rtl/>
                <w:lang w:bidi="fa-IR"/>
              </w:rPr>
            </w:pPr>
          </w:p>
        </w:tc>
        <w:tc>
          <w:tcPr>
            <w:tcW w:w="203" w:type="pct"/>
            <w:shd w:val="clear" w:color="auto" w:fill="C4BC96"/>
          </w:tcPr>
          <w:p w:rsidR="002312D3" w:rsidRPr="00432760" w:rsidRDefault="002312D3" w:rsidP="006A2196">
            <w:pPr>
              <w:jc w:val="center"/>
              <w:rPr>
                <w:rFonts w:cs="B Zar"/>
                <w:b/>
                <w:bCs/>
                <w:sz w:val="16"/>
                <w:szCs w:val="16"/>
                <w:rtl/>
                <w:lang w:bidi="fa-IR"/>
              </w:rPr>
            </w:pPr>
          </w:p>
        </w:tc>
        <w:tc>
          <w:tcPr>
            <w:tcW w:w="256" w:type="pct"/>
            <w:shd w:val="clear" w:color="auto" w:fill="C4BC96"/>
          </w:tcPr>
          <w:p w:rsidR="002312D3" w:rsidRPr="00432760" w:rsidRDefault="002312D3" w:rsidP="006A2196">
            <w:pPr>
              <w:jc w:val="center"/>
              <w:rPr>
                <w:rFonts w:cs="B Zar"/>
                <w:b/>
                <w:bCs/>
                <w:sz w:val="16"/>
                <w:szCs w:val="16"/>
                <w:rtl/>
                <w:lang w:bidi="fa-IR"/>
              </w:rPr>
            </w:pPr>
          </w:p>
        </w:tc>
        <w:tc>
          <w:tcPr>
            <w:tcW w:w="259" w:type="pct"/>
            <w:shd w:val="clear" w:color="auto" w:fill="C4BC96"/>
          </w:tcPr>
          <w:p w:rsidR="002312D3" w:rsidRPr="00432760" w:rsidRDefault="002312D3" w:rsidP="006A2196">
            <w:pPr>
              <w:jc w:val="center"/>
              <w:rPr>
                <w:rFonts w:cs="B Zar"/>
                <w:b/>
                <w:bCs/>
                <w:sz w:val="16"/>
                <w:szCs w:val="16"/>
                <w:rtl/>
                <w:lang w:bidi="fa-IR"/>
              </w:rPr>
            </w:pPr>
          </w:p>
        </w:tc>
        <w:tc>
          <w:tcPr>
            <w:tcW w:w="303" w:type="pct"/>
            <w:shd w:val="clear" w:color="auto" w:fill="C4BC96"/>
          </w:tcPr>
          <w:p w:rsidR="002312D3" w:rsidRPr="00432760" w:rsidRDefault="002312D3" w:rsidP="006A2196">
            <w:pPr>
              <w:jc w:val="center"/>
              <w:rPr>
                <w:rFonts w:cs="B Zar"/>
                <w:b/>
                <w:bCs/>
                <w:sz w:val="16"/>
                <w:szCs w:val="16"/>
                <w:rtl/>
                <w:lang w:bidi="fa-IR"/>
              </w:rPr>
            </w:pPr>
          </w:p>
        </w:tc>
        <w:tc>
          <w:tcPr>
            <w:tcW w:w="912" w:type="pct"/>
            <w:tcBorders>
              <w:right w:val="single" w:sz="12" w:space="0" w:color="auto"/>
            </w:tcBorders>
            <w:shd w:val="clear" w:color="auto" w:fill="FFFFFF"/>
          </w:tcPr>
          <w:p w:rsidR="002312D3" w:rsidRPr="00432760" w:rsidRDefault="002312D3" w:rsidP="006A2196">
            <w:pPr>
              <w:jc w:val="center"/>
              <w:rPr>
                <w:rFonts w:cs="B Zar"/>
                <w:b/>
                <w:bCs/>
                <w:sz w:val="16"/>
                <w:szCs w:val="16"/>
                <w:rtl/>
                <w:lang w:bidi="fa-IR"/>
              </w:rPr>
            </w:pPr>
          </w:p>
        </w:tc>
      </w:tr>
    </w:tbl>
    <w:p w:rsidR="002312D3" w:rsidRPr="000E1006" w:rsidRDefault="002312D3" w:rsidP="002312D3">
      <w:pPr>
        <w:spacing w:line="360" w:lineRule="auto"/>
        <w:jc w:val="lowKashida"/>
        <w:rPr>
          <w:rFonts w:cs="B Zar" w:hint="cs"/>
          <w:b/>
          <w:bCs/>
          <w:sz w:val="6"/>
          <w:szCs w:val="6"/>
          <w:rtl/>
          <w:lang w:bidi="fa-IR"/>
        </w:rPr>
      </w:pPr>
    </w:p>
    <w:p w:rsidR="002312D3" w:rsidRPr="00876FC7" w:rsidRDefault="002312D3" w:rsidP="002312D3">
      <w:pPr>
        <w:spacing w:line="360" w:lineRule="auto"/>
        <w:jc w:val="lowKashida"/>
        <w:rPr>
          <w:rFonts w:cs="B Zar" w:hint="cs"/>
          <w:sz w:val="28"/>
          <w:szCs w:val="28"/>
          <w:rtl/>
          <w:lang w:bidi="fa-IR"/>
        </w:rPr>
      </w:pPr>
      <w:r w:rsidRPr="00876FC7">
        <w:rPr>
          <w:rFonts w:cs="B Zar" w:hint="cs"/>
          <w:b/>
          <w:bCs/>
          <w:rtl/>
          <w:lang w:bidi="fa-IR"/>
        </w:rPr>
        <w:t xml:space="preserve">كد </w:t>
      </w:r>
      <w:r w:rsidRPr="00876FC7">
        <w:rPr>
          <w:rFonts w:cs="B Zar" w:hint="cs"/>
          <w:b/>
          <w:bCs/>
          <w:sz w:val="22"/>
          <w:szCs w:val="22"/>
          <w:rtl/>
          <w:lang w:bidi="fa-IR"/>
        </w:rPr>
        <w:t>راهكار (هدف عملیاتی</w:t>
      </w:r>
      <w:r w:rsidRPr="00876FC7">
        <w:rPr>
          <w:rFonts w:hint="cs"/>
          <w:b/>
          <w:bCs/>
          <w:sz w:val="22"/>
          <w:szCs w:val="22"/>
          <w:rtl/>
          <w:lang w:bidi="fa-IR"/>
        </w:rPr>
        <w:t>–</w:t>
      </w:r>
      <w:r w:rsidRPr="00876FC7">
        <w:rPr>
          <w:rFonts w:cs="B Zar" w:hint="cs"/>
          <w:b/>
          <w:bCs/>
          <w:sz w:val="22"/>
          <w:szCs w:val="22"/>
          <w:rtl/>
          <w:lang w:bidi="fa-IR"/>
        </w:rPr>
        <w:t xml:space="preserve"> اجرایی)</w:t>
      </w:r>
    </w:p>
    <w:p w:rsidR="002312D3" w:rsidRDefault="002312D3" w:rsidP="002312D3">
      <w:pPr>
        <w:spacing w:line="360" w:lineRule="auto"/>
        <w:ind w:left="720"/>
        <w:jc w:val="lowKashida"/>
        <w:rPr>
          <w:rFonts w:cs="B Zar" w:hint="cs"/>
          <w:sz w:val="28"/>
          <w:szCs w:val="28"/>
          <w:rtl/>
          <w:lang w:bidi="fa-IR"/>
        </w:rPr>
      </w:pPr>
      <w:r w:rsidRPr="00876FC7">
        <w:rPr>
          <w:rFonts w:cs="B Zar" w:hint="cs"/>
          <w:sz w:val="28"/>
          <w:szCs w:val="28"/>
          <w:rtl/>
          <w:lang w:bidi="fa-IR"/>
        </w:rPr>
        <w:t xml:space="preserve">این بخش بعد از نهایی شدن برنامه ها در کمیته های مرتبط، توسط دفتر طرح و برنامه دانشگاه تخصیص کد می شوند. </w:t>
      </w:r>
    </w:p>
    <w:tbl>
      <w:tblPr>
        <w:bidiVisual/>
        <w:tblW w:w="55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2"/>
        <w:gridCol w:w="821"/>
        <w:gridCol w:w="1185"/>
        <w:gridCol w:w="1038"/>
        <w:gridCol w:w="1189"/>
        <w:gridCol w:w="600"/>
        <w:gridCol w:w="547"/>
        <w:gridCol w:w="457"/>
        <w:gridCol w:w="545"/>
        <w:gridCol w:w="1919"/>
      </w:tblGrid>
      <w:tr w:rsidR="002312D3" w:rsidRPr="000E1006" w:rsidTr="006A2196">
        <w:trPr>
          <w:trHeight w:val="384"/>
          <w:jc w:val="center"/>
        </w:trPr>
        <w:tc>
          <w:tcPr>
            <w:tcW w:w="1056" w:type="pct"/>
            <w:vMerge w:val="restart"/>
            <w:tcBorders>
              <w:top w:val="single" w:sz="12" w:space="0" w:color="auto"/>
              <w:left w:val="single" w:sz="12" w:space="0" w:color="auto"/>
            </w:tcBorders>
            <w:shd w:val="clear" w:color="auto" w:fill="FFFFFF"/>
          </w:tcPr>
          <w:p w:rsidR="002312D3" w:rsidRPr="000E1006" w:rsidRDefault="002312D3" w:rsidP="006A2196">
            <w:pPr>
              <w:jc w:val="center"/>
              <w:rPr>
                <w:rFonts w:cs="B Zar" w:hint="cs"/>
                <w:b/>
                <w:bCs/>
                <w:sz w:val="18"/>
                <w:szCs w:val="18"/>
                <w:rtl/>
                <w:lang w:bidi="fa-IR"/>
              </w:rPr>
            </w:pPr>
            <w:r w:rsidRPr="000E1006">
              <w:rPr>
                <w:rFonts w:cs="B Zar" w:hint="cs"/>
                <w:b/>
                <w:bCs/>
                <w:sz w:val="18"/>
                <w:szCs w:val="18"/>
                <w:rtl/>
                <w:lang w:bidi="fa-IR"/>
              </w:rPr>
              <w:t>عنوان راهكار</w:t>
            </w:r>
          </w:p>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 xml:space="preserve"> (هدف عملیاتی</w:t>
            </w:r>
            <w:r w:rsidRPr="000E1006">
              <w:rPr>
                <w:rFonts w:hint="cs"/>
                <w:b/>
                <w:bCs/>
                <w:sz w:val="18"/>
                <w:szCs w:val="18"/>
                <w:rtl/>
                <w:lang w:bidi="fa-IR"/>
              </w:rPr>
              <w:t>–</w:t>
            </w:r>
            <w:r w:rsidRPr="000E1006">
              <w:rPr>
                <w:rFonts w:cs="B Zar" w:hint="cs"/>
                <w:b/>
                <w:bCs/>
                <w:sz w:val="18"/>
                <w:szCs w:val="18"/>
                <w:rtl/>
                <w:lang w:bidi="fa-IR"/>
              </w:rPr>
              <w:t xml:space="preserve"> اجرایی) </w:t>
            </w:r>
          </w:p>
        </w:tc>
        <w:tc>
          <w:tcPr>
            <w:tcW w:w="390" w:type="pct"/>
            <w:vMerge w:val="restart"/>
            <w:tcBorders>
              <w:top w:val="single" w:sz="12" w:space="0" w:color="auto"/>
            </w:tcBorders>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نشانگر</w:t>
            </w:r>
          </w:p>
        </w:tc>
        <w:tc>
          <w:tcPr>
            <w:tcW w:w="563" w:type="pct"/>
            <w:vMerge w:val="restart"/>
            <w:tcBorders>
              <w:top w:val="single" w:sz="12" w:space="0" w:color="auto"/>
            </w:tcBorders>
            <w:shd w:val="clear" w:color="auto" w:fill="FFFFFF"/>
          </w:tcPr>
          <w:p w:rsidR="002312D3" w:rsidRPr="000E1006" w:rsidRDefault="002312D3" w:rsidP="006A2196">
            <w:pPr>
              <w:bidi w:val="0"/>
              <w:jc w:val="center"/>
              <w:rPr>
                <w:rFonts w:cs="B Zar"/>
                <w:b/>
                <w:bCs/>
                <w:sz w:val="18"/>
                <w:szCs w:val="18"/>
                <w:rtl/>
                <w:lang w:bidi="fa-IR"/>
              </w:rPr>
            </w:pPr>
            <w:r w:rsidRPr="000E1006">
              <w:rPr>
                <w:rFonts w:cs="B Zar" w:hint="cs"/>
                <w:b/>
                <w:bCs/>
                <w:sz w:val="18"/>
                <w:szCs w:val="18"/>
                <w:rtl/>
                <w:lang w:bidi="fa-IR"/>
              </w:rPr>
              <w:t>شاخص</w:t>
            </w:r>
          </w:p>
          <w:p w:rsidR="002312D3" w:rsidRPr="000E1006" w:rsidRDefault="002312D3" w:rsidP="006A2196">
            <w:pPr>
              <w:bidi w:val="0"/>
              <w:jc w:val="center"/>
              <w:rPr>
                <w:rFonts w:cs="B Zar"/>
                <w:sz w:val="18"/>
                <w:szCs w:val="18"/>
                <w:rtl/>
                <w:lang w:bidi="fa-IR"/>
              </w:rPr>
            </w:pPr>
            <w:r w:rsidRPr="000E1006">
              <w:rPr>
                <w:rFonts w:cs="B Zar" w:hint="cs"/>
                <w:sz w:val="18"/>
                <w:szCs w:val="18"/>
                <w:rtl/>
                <w:lang w:bidi="fa-IR"/>
              </w:rPr>
              <w:t>(هدف كمي)</w:t>
            </w:r>
          </w:p>
        </w:tc>
        <w:tc>
          <w:tcPr>
            <w:tcW w:w="493" w:type="pct"/>
            <w:vMerge w:val="restart"/>
            <w:tcBorders>
              <w:top w:val="single" w:sz="12" w:space="0" w:color="auto"/>
            </w:tcBorders>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قيمت</w:t>
            </w:r>
          </w:p>
          <w:p w:rsidR="002312D3" w:rsidRPr="000E1006" w:rsidRDefault="002312D3" w:rsidP="006A2196">
            <w:pPr>
              <w:jc w:val="center"/>
              <w:rPr>
                <w:rFonts w:cs="B Zar"/>
                <w:sz w:val="18"/>
                <w:szCs w:val="18"/>
                <w:rtl/>
                <w:lang w:bidi="fa-IR"/>
              </w:rPr>
            </w:pPr>
            <w:r w:rsidRPr="000E1006">
              <w:rPr>
                <w:rFonts w:cs="B Zar" w:hint="cs"/>
                <w:sz w:val="18"/>
                <w:szCs w:val="18"/>
                <w:rtl/>
                <w:lang w:bidi="fa-IR"/>
              </w:rPr>
              <w:t>(بهاي واحد)</w:t>
            </w:r>
          </w:p>
        </w:tc>
        <w:tc>
          <w:tcPr>
            <w:tcW w:w="565" w:type="pct"/>
            <w:vMerge w:val="restart"/>
            <w:tcBorders>
              <w:top w:val="single" w:sz="12" w:space="0" w:color="auto"/>
            </w:tcBorders>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بودجه مورد نياز</w:t>
            </w:r>
          </w:p>
        </w:tc>
        <w:tc>
          <w:tcPr>
            <w:tcW w:w="1021" w:type="pct"/>
            <w:gridSpan w:val="4"/>
            <w:tcBorders>
              <w:top w:val="single" w:sz="12" w:space="0" w:color="auto"/>
            </w:tcBorders>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 xml:space="preserve">زمان بندي اجرايي </w:t>
            </w:r>
            <w:r w:rsidRPr="000E1006">
              <w:rPr>
                <w:rFonts w:cs="B Zar" w:hint="cs"/>
                <w:sz w:val="18"/>
                <w:szCs w:val="18"/>
                <w:rtl/>
                <w:lang w:bidi="fa-IR"/>
              </w:rPr>
              <w:t>(سه ماهه)</w:t>
            </w:r>
          </w:p>
        </w:tc>
        <w:tc>
          <w:tcPr>
            <w:tcW w:w="912" w:type="pct"/>
            <w:vMerge w:val="restart"/>
            <w:tcBorders>
              <w:top w:val="single" w:sz="12" w:space="0" w:color="auto"/>
              <w:right w:val="single" w:sz="12" w:space="0" w:color="auto"/>
            </w:tcBorders>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كد راهكار</w:t>
            </w:r>
          </w:p>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 xml:space="preserve"> (هدف عملیاتی</w:t>
            </w:r>
            <w:r w:rsidRPr="000E1006">
              <w:rPr>
                <w:rFonts w:hint="cs"/>
                <w:b/>
                <w:bCs/>
                <w:sz w:val="18"/>
                <w:szCs w:val="18"/>
                <w:rtl/>
                <w:lang w:bidi="fa-IR"/>
              </w:rPr>
              <w:t>–</w:t>
            </w:r>
            <w:r w:rsidRPr="000E1006">
              <w:rPr>
                <w:rFonts w:cs="B Zar" w:hint="cs"/>
                <w:b/>
                <w:bCs/>
                <w:sz w:val="18"/>
                <w:szCs w:val="18"/>
                <w:rtl/>
                <w:lang w:bidi="fa-IR"/>
              </w:rPr>
              <w:t xml:space="preserve"> اجرایی)</w:t>
            </w:r>
          </w:p>
        </w:tc>
      </w:tr>
      <w:tr w:rsidR="002312D3" w:rsidRPr="000E1006" w:rsidTr="006A2196">
        <w:trPr>
          <w:trHeight w:val="287"/>
          <w:jc w:val="center"/>
        </w:trPr>
        <w:tc>
          <w:tcPr>
            <w:tcW w:w="1056" w:type="pct"/>
            <w:vMerge/>
            <w:tcBorders>
              <w:left w:val="single" w:sz="12" w:space="0" w:color="auto"/>
            </w:tcBorders>
            <w:shd w:val="clear" w:color="auto" w:fill="D9D9D9"/>
          </w:tcPr>
          <w:p w:rsidR="002312D3" w:rsidRPr="000E1006" w:rsidRDefault="002312D3" w:rsidP="006A2196">
            <w:pPr>
              <w:jc w:val="center"/>
              <w:rPr>
                <w:rFonts w:cs="B Zar"/>
                <w:b/>
                <w:bCs/>
                <w:sz w:val="18"/>
                <w:szCs w:val="18"/>
                <w:rtl/>
                <w:lang w:bidi="fa-IR"/>
              </w:rPr>
            </w:pPr>
          </w:p>
        </w:tc>
        <w:tc>
          <w:tcPr>
            <w:tcW w:w="390" w:type="pct"/>
            <w:vMerge/>
          </w:tcPr>
          <w:p w:rsidR="002312D3" w:rsidRPr="000E1006" w:rsidRDefault="002312D3" w:rsidP="006A2196">
            <w:pPr>
              <w:jc w:val="center"/>
              <w:rPr>
                <w:rFonts w:cs="B Zar"/>
                <w:b/>
                <w:bCs/>
                <w:sz w:val="18"/>
                <w:szCs w:val="18"/>
                <w:rtl/>
                <w:lang w:bidi="fa-IR"/>
              </w:rPr>
            </w:pPr>
          </w:p>
        </w:tc>
        <w:tc>
          <w:tcPr>
            <w:tcW w:w="563" w:type="pct"/>
            <w:vMerge/>
          </w:tcPr>
          <w:p w:rsidR="002312D3" w:rsidRPr="000E1006" w:rsidRDefault="002312D3" w:rsidP="006A2196">
            <w:pPr>
              <w:jc w:val="center"/>
              <w:rPr>
                <w:rFonts w:cs="B Zar"/>
                <w:b/>
                <w:bCs/>
                <w:sz w:val="18"/>
                <w:szCs w:val="18"/>
                <w:rtl/>
                <w:lang w:bidi="fa-IR"/>
              </w:rPr>
            </w:pPr>
          </w:p>
        </w:tc>
        <w:tc>
          <w:tcPr>
            <w:tcW w:w="493" w:type="pct"/>
            <w:vMerge/>
          </w:tcPr>
          <w:p w:rsidR="002312D3" w:rsidRPr="000E1006" w:rsidRDefault="002312D3" w:rsidP="006A2196">
            <w:pPr>
              <w:jc w:val="center"/>
              <w:rPr>
                <w:rFonts w:cs="B Zar"/>
                <w:b/>
                <w:bCs/>
                <w:sz w:val="18"/>
                <w:szCs w:val="18"/>
                <w:rtl/>
                <w:lang w:bidi="fa-IR"/>
              </w:rPr>
            </w:pPr>
          </w:p>
        </w:tc>
        <w:tc>
          <w:tcPr>
            <w:tcW w:w="565" w:type="pct"/>
            <w:vMerge/>
          </w:tcPr>
          <w:p w:rsidR="002312D3" w:rsidRPr="000E1006" w:rsidRDefault="002312D3" w:rsidP="006A2196">
            <w:pPr>
              <w:jc w:val="center"/>
              <w:rPr>
                <w:rFonts w:cs="B Zar"/>
                <w:b/>
                <w:bCs/>
                <w:sz w:val="18"/>
                <w:szCs w:val="18"/>
                <w:rtl/>
                <w:lang w:bidi="fa-IR"/>
              </w:rPr>
            </w:pPr>
          </w:p>
        </w:tc>
        <w:tc>
          <w:tcPr>
            <w:tcW w:w="285" w:type="pct"/>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1</w:t>
            </w:r>
          </w:p>
        </w:tc>
        <w:tc>
          <w:tcPr>
            <w:tcW w:w="260" w:type="pct"/>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2</w:t>
            </w:r>
          </w:p>
        </w:tc>
        <w:tc>
          <w:tcPr>
            <w:tcW w:w="217" w:type="pct"/>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3</w:t>
            </w:r>
          </w:p>
        </w:tc>
        <w:tc>
          <w:tcPr>
            <w:tcW w:w="259" w:type="pct"/>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4</w:t>
            </w:r>
          </w:p>
        </w:tc>
        <w:tc>
          <w:tcPr>
            <w:tcW w:w="912" w:type="pct"/>
            <w:vMerge/>
            <w:tcBorders>
              <w:right w:val="single" w:sz="12" w:space="0" w:color="auto"/>
            </w:tcBorders>
            <w:shd w:val="clear" w:color="auto" w:fill="auto"/>
          </w:tcPr>
          <w:p w:rsidR="002312D3" w:rsidRPr="000E1006" w:rsidRDefault="002312D3" w:rsidP="006A2196">
            <w:pPr>
              <w:jc w:val="center"/>
              <w:rPr>
                <w:rFonts w:cs="B Zar"/>
                <w:b/>
                <w:bCs/>
                <w:sz w:val="18"/>
                <w:szCs w:val="18"/>
                <w:rtl/>
                <w:lang w:bidi="fa-IR"/>
              </w:rPr>
            </w:pPr>
          </w:p>
        </w:tc>
      </w:tr>
      <w:tr w:rsidR="002312D3" w:rsidRPr="000E1006" w:rsidTr="006A2196">
        <w:trPr>
          <w:trHeight w:val="239"/>
          <w:jc w:val="center"/>
        </w:trPr>
        <w:tc>
          <w:tcPr>
            <w:tcW w:w="1056" w:type="pct"/>
            <w:tcBorders>
              <w:left w:val="single" w:sz="12" w:space="0" w:color="auto"/>
            </w:tcBorders>
            <w:shd w:val="clear" w:color="auto" w:fill="FFFFFF"/>
          </w:tcPr>
          <w:p w:rsidR="002312D3" w:rsidRPr="00432760" w:rsidRDefault="002312D3" w:rsidP="006A2196">
            <w:pPr>
              <w:jc w:val="center"/>
              <w:rPr>
                <w:rFonts w:cs="B Zar"/>
                <w:b/>
                <w:bCs/>
                <w:sz w:val="16"/>
                <w:szCs w:val="16"/>
                <w:rtl/>
                <w:lang w:bidi="fa-IR"/>
              </w:rPr>
            </w:pPr>
          </w:p>
        </w:tc>
        <w:tc>
          <w:tcPr>
            <w:tcW w:w="390" w:type="pct"/>
          </w:tcPr>
          <w:p w:rsidR="002312D3" w:rsidRPr="00432760" w:rsidRDefault="002312D3" w:rsidP="006A2196">
            <w:pPr>
              <w:jc w:val="center"/>
              <w:rPr>
                <w:rFonts w:cs="B Zar"/>
                <w:b/>
                <w:bCs/>
                <w:sz w:val="16"/>
                <w:szCs w:val="16"/>
                <w:rtl/>
                <w:lang w:bidi="fa-IR"/>
              </w:rPr>
            </w:pPr>
          </w:p>
        </w:tc>
        <w:tc>
          <w:tcPr>
            <w:tcW w:w="563" w:type="pct"/>
          </w:tcPr>
          <w:p w:rsidR="002312D3" w:rsidRPr="00432760" w:rsidRDefault="002312D3" w:rsidP="006A2196">
            <w:pPr>
              <w:jc w:val="center"/>
              <w:rPr>
                <w:rFonts w:cs="B Zar"/>
                <w:b/>
                <w:bCs/>
                <w:sz w:val="16"/>
                <w:szCs w:val="16"/>
                <w:rtl/>
                <w:lang w:bidi="fa-IR"/>
              </w:rPr>
            </w:pPr>
          </w:p>
        </w:tc>
        <w:tc>
          <w:tcPr>
            <w:tcW w:w="493" w:type="pct"/>
          </w:tcPr>
          <w:p w:rsidR="002312D3" w:rsidRPr="00432760" w:rsidRDefault="002312D3" w:rsidP="006A2196">
            <w:pPr>
              <w:jc w:val="center"/>
              <w:rPr>
                <w:rFonts w:cs="B Zar"/>
                <w:b/>
                <w:bCs/>
                <w:sz w:val="16"/>
                <w:szCs w:val="16"/>
                <w:rtl/>
                <w:lang w:bidi="fa-IR"/>
              </w:rPr>
            </w:pPr>
          </w:p>
        </w:tc>
        <w:tc>
          <w:tcPr>
            <w:tcW w:w="565" w:type="pct"/>
          </w:tcPr>
          <w:p w:rsidR="002312D3" w:rsidRPr="00432760" w:rsidRDefault="002312D3" w:rsidP="006A2196">
            <w:pPr>
              <w:jc w:val="center"/>
              <w:rPr>
                <w:rFonts w:cs="B Zar"/>
                <w:b/>
                <w:bCs/>
                <w:sz w:val="16"/>
                <w:szCs w:val="16"/>
                <w:rtl/>
                <w:lang w:bidi="fa-IR"/>
              </w:rPr>
            </w:pPr>
          </w:p>
        </w:tc>
        <w:tc>
          <w:tcPr>
            <w:tcW w:w="285" w:type="pct"/>
            <w:shd w:val="clear" w:color="auto" w:fill="FFFFFF"/>
          </w:tcPr>
          <w:p w:rsidR="002312D3" w:rsidRPr="00432760" w:rsidRDefault="002312D3" w:rsidP="006A2196">
            <w:pPr>
              <w:jc w:val="center"/>
              <w:rPr>
                <w:rFonts w:cs="B Zar"/>
                <w:b/>
                <w:bCs/>
                <w:sz w:val="16"/>
                <w:szCs w:val="16"/>
                <w:rtl/>
                <w:lang w:bidi="fa-IR"/>
              </w:rPr>
            </w:pPr>
          </w:p>
        </w:tc>
        <w:tc>
          <w:tcPr>
            <w:tcW w:w="260" w:type="pct"/>
            <w:shd w:val="clear" w:color="auto" w:fill="FFFFFF"/>
          </w:tcPr>
          <w:p w:rsidR="002312D3" w:rsidRPr="00432760" w:rsidRDefault="002312D3" w:rsidP="006A2196">
            <w:pPr>
              <w:jc w:val="center"/>
              <w:rPr>
                <w:rFonts w:cs="B Zar"/>
                <w:b/>
                <w:bCs/>
                <w:sz w:val="16"/>
                <w:szCs w:val="16"/>
                <w:rtl/>
                <w:lang w:bidi="fa-IR"/>
              </w:rPr>
            </w:pPr>
          </w:p>
        </w:tc>
        <w:tc>
          <w:tcPr>
            <w:tcW w:w="217" w:type="pct"/>
            <w:shd w:val="clear" w:color="auto" w:fill="FFFFFF"/>
          </w:tcPr>
          <w:p w:rsidR="002312D3" w:rsidRPr="00432760" w:rsidRDefault="002312D3" w:rsidP="006A2196">
            <w:pPr>
              <w:jc w:val="center"/>
              <w:rPr>
                <w:rFonts w:cs="B Zar"/>
                <w:b/>
                <w:bCs/>
                <w:sz w:val="16"/>
                <w:szCs w:val="16"/>
                <w:rtl/>
                <w:lang w:bidi="fa-IR"/>
              </w:rPr>
            </w:pPr>
          </w:p>
        </w:tc>
        <w:tc>
          <w:tcPr>
            <w:tcW w:w="259" w:type="pct"/>
            <w:shd w:val="clear" w:color="auto" w:fill="FFFFFF"/>
          </w:tcPr>
          <w:p w:rsidR="002312D3" w:rsidRPr="00432760" w:rsidRDefault="002312D3" w:rsidP="006A2196">
            <w:pPr>
              <w:jc w:val="center"/>
              <w:rPr>
                <w:rFonts w:cs="B Zar"/>
                <w:b/>
                <w:bCs/>
                <w:sz w:val="16"/>
                <w:szCs w:val="16"/>
                <w:rtl/>
                <w:lang w:bidi="fa-IR"/>
              </w:rPr>
            </w:pPr>
          </w:p>
        </w:tc>
        <w:tc>
          <w:tcPr>
            <w:tcW w:w="912" w:type="pct"/>
            <w:tcBorders>
              <w:right w:val="single" w:sz="12" w:space="0" w:color="auto"/>
            </w:tcBorders>
            <w:shd w:val="clear" w:color="auto" w:fill="C4BC96"/>
          </w:tcPr>
          <w:p w:rsidR="002312D3" w:rsidRPr="00432760" w:rsidRDefault="002312D3" w:rsidP="006A2196">
            <w:pPr>
              <w:jc w:val="center"/>
              <w:rPr>
                <w:rFonts w:cs="B Zar"/>
                <w:b/>
                <w:bCs/>
                <w:sz w:val="16"/>
                <w:szCs w:val="16"/>
                <w:rtl/>
                <w:lang w:bidi="fa-IR"/>
              </w:rPr>
            </w:pPr>
          </w:p>
        </w:tc>
      </w:tr>
    </w:tbl>
    <w:p w:rsidR="002312D3" w:rsidRPr="000E1006" w:rsidRDefault="002312D3" w:rsidP="002312D3">
      <w:pPr>
        <w:spacing w:line="360" w:lineRule="auto"/>
        <w:ind w:left="720"/>
        <w:jc w:val="lowKashida"/>
        <w:rPr>
          <w:rFonts w:cs="B Zar"/>
          <w:sz w:val="10"/>
          <w:szCs w:val="10"/>
          <w:rtl/>
          <w:lang w:bidi="fa-IR"/>
        </w:rPr>
      </w:pPr>
    </w:p>
    <w:p w:rsidR="002312D3" w:rsidRPr="00876FC7" w:rsidRDefault="002312D3" w:rsidP="002312D3">
      <w:pPr>
        <w:spacing w:line="276" w:lineRule="auto"/>
        <w:jc w:val="lowKashida"/>
        <w:rPr>
          <w:rFonts w:cs="B Zar"/>
          <w:b/>
          <w:bCs/>
          <w:rtl/>
          <w:lang w:bidi="fa-IR"/>
        </w:rPr>
      </w:pPr>
      <w:r w:rsidRPr="00876FC7">
        <w:rPr>
          <w:rFonts w:cs="B Zar" w:hint="cs"/>
          <w:b/>
          <w:bCs/>
          <w:rtl/>
          <w:lang w:bidi="fa-IR"/>
        </w:rPr>
        <w:t>درصد پرسنل رسمي درگير انجام راهکار/ درصدمتراژ فضاي مورد نياز انجام راهکار/ درصدخطوط تلفن مورد استفاده/ درصدخودرو هاي مورد استفاده/ درصد هزينه هاي جاري</w:t>
      </w:r>
    </w:p>
    <w:p w:rsidR="002312D3" w:rsidRPr="00876FC7" w:rsidRDefault="002312D3" w:rsidP="002312D3">
      <w:pPr>
        <w:spacing w:line="360" w:lineRule="auto"/>
        <w:ind w:left="720"/>
        <w:jc w:val="lowKashida"/>
        <w:rPr>
          <w:rFonts w:cs="B Zar"/>
          <w:sz w:val="28"/>
          <w:szCs w:val="28"/>
          <w:rtl/>
          <w:lang w:bidi="fa-IR"/>
        </w:rPr>
      </w:pPr>
      <w:r w:rsidRPr="00876FC7">
        <w:rPr>
          <w:rFonts w:cs="B Zar" w:hint="cs"/>
          <w:sz w:val="28"/>
          <w:szCs w:val="28"/>
          <w:rtl/>
          <w:lang w:bidi="fa-IR"/>
        </w:rPr>
        <w:t>جداول مرتبط با این بخش ها پس از نهایی شدن برنامه های پیشنهادی، در کارگروه های تخصصی مرتبط که متعاقبا تشکیل می گردد، تکمیل می شوند.</w:t>
      </w:r>
    </w:p>
    <w:tbl>
      <w:tblPr>
        <w:bidiVisual/>
        <w:tblW w:w="55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9"/>
        <w:gridCol w:w="2551"/>
        <w:gridCol w:w="1871"/>
        <w:gridCol w:w="2033"/>
        <w:gridCol w:w="2295"/>
      </w:tblGrid>
      <w:tr w:rsidR="002312D3" w:rsidRPr="00324678" w:rsidTr="006A2196">
        <w:trPr>
          <w:trHeight w:val="354"/>
          <w:jc w:val="center"/>
        </w:trPr>
        <w:tc>
          <w:tcPr>
            <w:tcW w:w="829" w:type="pct"/>
            <w:tcBorders>
              <w:left w:val="single" w:sz="12" w:space="0" w:color="auto"/>
            </w:tcBorders>
            <w:shd w:val="clear" w:color="auto" w:fill="FFFFFF"/>
          </w:tcPr>
          <w:p w:rsidR="002312D3" w:rsidRPr="000E1006" w:rsidRDefault="002312D3" w:rsidP="006A2196">
            <w:pPr>
              <w:jc w:val="center"/>
              <w:rPr>
                <w:rFonts w:cs="Mitra"/>
                <w:b/>
                <w:bCs/>
                <w:sz w:val="18"/>
                <w:szCs w:val="18"/>
                <w:rtl/>
                <w:lang w:bidi="fa-IR"/>
              </w:rPr>
            </w:pPr>
            <w:r w:rsidRPr="000E1006">
              <w:rPr>
                <w:rFonts w:cs="Mitra" w:hint="cs"/>
                <w:b/>
                <w:bCs/>
                <w:sz w:val="18"/>
                <w:szCs w:val="18"/>
                <w:rtl/>
                <w:lang w:bidi="fa-IR"/>
              </w:rPr>
              <w:t>درصد پرسنل رسمي درگير انجام راهکار</w:t>
            </w:r>
          </w:p>
        </w:tc>
        <w:tc>
          <w:tcPr>
            <w:tcW w:w="1216" w:type="pct"/>
            <w:shd w:val="clear" w:color="auto" w:fill="FFFFFF"/>
          </w:tcPr>
          <w:p w:rsidR="002312D3" w:rsidRPr="000E1006" w:rsidRDefault="002312D3" w:rsidP="006A2196">
            <w:pPr>
              <w:jc w:val="center"/>
              <w:rPr>
                <w:rFonts w:cs="Mitra"/>
                <w:sz w:val="18"/>
                <w:szCs w:val="18"/>
                <w:rtl/>
                <w:lang w:bidi="fa-IR"/>
              </w:rPr>
            </w:pPr>
            <w:r w:rsidRPr="000E1006">
              <w:rPr>
                <w:rFonts w:cs="Mitra" w:hint="cs"/>
                <w:b/>
                <w:bCs/>
                <w:sz w:val="18"/>
                <w:szCs w:val="18"/>
                <w:rtl/>
                <w:lang w:bidi="fa-IR"/>
              </w:rPr>
              <w:t>درصدمتراژ فضاي مورد نياز انجام راهکار</w:t>
            </w:r>
            <w:r>
              <w:rPr>
                <w:rFonts w:cs="Mitra" w:hint="cs"/>
                <w:b/>
                <w:bCs/>
                <w:sz w:val="18"/>
                <w:szCs w:val="18"/>
                <w:rtl/>
                <w:lang w:bidi="fa-IR"/>
              </w:rPr>
              <w:t xml:space="preserve"> </w:t>
            </w:r>
            <w:r w:rsidRPr="000E1006">
              <w:rPr>
                <w:rFonts w:cs="Mitra" w:hint="cs"/>
                <w:sz w:val="18"/>
                <w:szCs w:val="18"/>
                <w:rtl/>
                <w:lang w:bidi="fa-IR"/>
              </w:rPr>
              <w:t>(درصد از كل فضاي در دسترس)</w:t>
            </w:r>
          </w:p>
        </w:tc>
        <w:tc>
          <w:tcPr>
            <w:tcW w:w="892" w:type="pct"/>
            <w:shd w:val="clear" w:color="auto" w:fill="FFFFFF"/>
          </w:tcPr>
          <w:p w:rsidR="002312D3" w:rsidRPr="000E1006" w:rsidRDefault="002312D3" w:rsidP="006A2196">
            <w:pPr>
              <w:jc w:val="center"/>
              <w:rPr>
                <w:rFonts w:cs="Mitra"/>
                <w:b/>
                <w:bCs/>
                <w:sz w:val="18"/>
                <w:szCs w:val="18"/>
                <w:rtl/>
                <w:lang w:bidi="fa-IR"/>
              </w:rPr>
            </w:pPr>
            <w:r w:rsidRPr="000E1006">
              <w:rPr>
                <w:rFonts w:cs="Mitra" w:hint="cs"/>
                <w:b/>
                <w:bCs/>
                <w:sz w:val="18"/>
                <w:szCs w:val="18"/>
                <w:rtl/>
                <w:lang w:bidi="fa-IR"/>
              </w:rPr>
              <w:t>درصدخطوط تلفن مورد استفاده</w:t>
            </w:r>
          </w:p>
        </w:tc>
        <w:tc>
          <w:tcPr>
            <w:tcW w:w="969" w:type="pct"/>
            <w:shd w:val="clear" w:color="auto" w:fill="FFFFFF"/>
          </w:tcPr>
          <w:p w:rsidR="002312D3" w:rsidRPr="000E1006" w:rsidRDefault="002312D3" w:rsidP="006A2196">
            <w:pPr>
              <w:jc w:val="center"/>
              <w:rPr>
                <w:rFonts w:cs="Mitra"/>
                <w:b/>
                <w:bCs/>
                <w:sz w:val="18"/>
                <w:szCs w:val="18"/>
                <w:rtl/>
                <w:lang w:bidi="fa-IR"/>
              </w:rPr>
            </w:pPr>
            <w:r w:rsidRPr="000E1006">
              <w:rPr>
                <w:rFonts w:cs="Mitra" w:hint="cs"/>
                <w:b/>
                <w:bCs/>
                <w:sz w:val="18"/>
                <w:szCs w:val="18"/>
                <w:rtl/>
                <w:lang w:bidi="fa-IR"/>
              </w:rPr>
              <w:t>درصدخودرو هاي مورد استفاده</w:t>
            </w:r>
          </w:p>
        </w:tc>
        <w:tc>
          <w:tcPr>
            <w:tcW w:w="1095" w:type="pct"/>
            <w:tcBorders>
              <w:right w:val="single" w:sz="12" w:space="0" w:color="auto"/>
            </w:tcBorders>
            <w:shd w:val="clear" w:color="auto" w:fill="FFFFFF"/>
          </w:tcPr>
          <w:p w:rsidR="002312D3" w:rsidRPr="000E1006" w:rsidRDefault="002312D3" w:rsidP="006A2196">
            <w:pPr>
              <w:jc w:val="center"/>
              <w:rPr>
                <w:rFonts w:cs="Mitra"/>
                <w:b/>
                <w:bCs/>
                <w:sz w:val="18"/>
                <w:szCs w:val="18"/>
                <w:rtl/>
                <w:lang w:bidi="fa-IR"/>
              </w:rPr>
            </w:pPr>
            <w:r w:rsidRPr="000E1006">
              <w:rPr>
                <w:rFonts w:cs="Mitra" w:hint="cs"/>
                <w:b/>
                <w:bCs/>
                <w:sz w:val="18"/>
                <w:szCs w:val="18"/>
                <w:rtl/>
                <w:lang w:bidi="fa-IR"/>
              </w:rPr>
              <w:t>درصد هزينه هاي جاري</w:t>
            </w:r>
          </w:p>
          <w:p w:rsidR="002312D3" w:rsidRPr="000E1006" w:rsidRDefault="002312D3" w:rsidP="006A2196">
            <w:pPr>
              <w:jc w:val="center"/>
              <w:rPr>
                <w:rFonts w:cs="Mitra"/>
                <w:sz w:val="18"/>
                <w:szCs w:val="18"/>
                <w:rtl/>
                <w:lang w:bidi="fa-IR"/>
              </w:rPr>
            </w:pPr>
            <w:r w:rsidRPr="000E1006">
              <w:rPr>
                <w:rFonts w:cs="Mitra" w:hint="cs"/>
                <w:sz w:val="18"/>
                <w:szCs w:val="18"/>
                <w:rtl/>
                <w:lang w:bidi="fa-IR"/>
              </w:rPr>
              <w:t>(شامل خريد ملزومات اداري، پذيرايي و...)</w:t>
            </w:r>
          </w:p>
        </w:tc>
      </w:tr>
      <w:tr w:rsidR="002312D3" w:rsidRPr="00B05AED" w:rsidTr="006A2196">
        <w:trPr>
          <w:trHeight w:val="106"/>
          <w:jc w:val="center"/>
        </w:trPr>
        <w:tc>
          <w:tcPr>
            <w:tcW w:w="829" w:type="pct"/>
            <w:tcBorders>
              <w:left w:val="single" w:sz="12" w:space="0" w:color="auto"/>
            </w:tcBorders>
            <w:shd w:val="clear" w:color="auto" w:fill="C4BC96"/>
          </w:tcPr>
          <w:p w:rsidR="002312D3" w:rsidRPr="00B05AED" w:rsidRDefault="002312D3" w:rsidP="006A2196">
            <w:pPr>
              <w:jc w:val="center"/>
              <w:rPr>
                <w:rFonts w:cs="B Zar"/>
                <w:sz w:val="20"/>
                <w:szCs w:val="20"/>
                <w:rtl/>
                <w:lang w:bidi="fa-IR"/>
              </w:rPr>
            </w:pPr>
            <w:r w:rsidRPr="00B05AED">
              <w:rPr>
                <w:rFonts w:cs="B Zar" w:hint="cs"/>
                <w:sz w:val="20"/>
                <w:szCs w:val="20"/>
                <w:rtl/>
                <w:lang w:bidi="fa-IR"/>
              </w:rPr>
              <w:t>لطفا چیزی نوشته نشود</w:t>
            </w:r>
          </w:p>
        </w:tc>
        <w:tc>
          <w:tcPr>
            <w:tcW w:w="1216" w:type="pct"/>
            <w:shd w:val="clear" w:color="auto" w:fill="C4BC96"/>
          </w:tcPr>
          <w:p w:rsidR="002312D3" w:rsidRPr="00B05AED" w:rsidRDefault="002312D3" w:rsidP="006A2196">
            <w:pPr>
              <w:jc w:val="center"/>
              <w:rPr>
                <w:rFonts w:cs="B Zar"/>
                <w:sz w:val="20"/>
                <w:szCs w:val="20"/>
                <w:rtl/>
                <w:lang w:bidi="fa-IR"/>
              </w:rPr>
            </w:pPr>
            <w:r w:rsidRPr="00B05AED">
              <w:rPr>
                <w:rFonts w:cs="B Zar" w:hint="cs"/>
                <w:sz w:val="20"/>
                <w:szCs w:val="20"/>
                <w:rtl/>
                <w:lang w:bidi="fa-IR"/>
              </w:rPr>
              <w:t>لطفا چیزی نوشته نشود</w:t>
            </w:r>
          </w:p>
        </w:tc>
        <w:tc>
          <w:tcPr>
            <w:tcW w:w="892" w:type="pct"/>
            <w:shd w:val="clear" w:color="auto" w:fill="C4BC96"/>
          </w:tcPr>
          <w:p w:rsidR="002312D3" w:rsidRPr="00B05AED" w:rsidRDefault="002312D3" w:rsidP="006A2196">
            <w:pPr>
              <w:jc w:val="center"/>
              <w:rPr>
                <w:rFonts w:cs="B Zar"/>
                <w:sz w:val="20"/>
                <w:szCs w:val="20"/>
                <w:rtl/>
                <w:lang w:bidi="fa-IR"/>
              </w:rPr>
            </w:pPr>
            <w:r w:rsidRPr="00B05AED">
              <w:rPr>
                <w:rFonts w:cs="B Zar" w:hint="cs"/>
                <w:sz w:val="20"/>
                <w:szCs w:val="20"/>
                <w:rtl/>
                <w:lang w:bidi="fa-IR"/>
              </w:rPr>
              <w:t>لطفا چیزی نوشته نشود</w:t>
            </w:r>
          </w:p>
        </w:tc>
        <w:tc>
          <w:tcPr>
            <w:tcW w:w="969" w:type="pct"/>
            <w:shd w:val="clear" w:color="auto" w:fill="C4BC96"/>
          </w:tcPr>
          <w:p w:rsidR="002312D3" w:rsidRPr="00B05AED" w:rsidRDefault="002312D3" w:rsidP="006A2196">
            <w:pPr>
              <w:jc w:val="center"/>
              <w:rPr>
                <w:rFonts w:cs="B Zar"/>
                <w:sz w:val="20"/>
                <w:szCs w:val="20"/>
                <w:rtl/>
                <w:lang w:bidi="fa-IR"/>
              </w:rPr>
            </w:pPr>
            <w:r w:rsidRPr="00B05AED">
              <w:rPr>
                <w:rFonts w:cs="B Zar" w:hint="cs"/>
                <w:sz w:val="20"/>
                <w:szCs w:val="20"/>
                <w:rtl/>
                <w:lang w:bidi="fa-IR"/>
              </w:rPr>
              <w:t>لطفا چیزی نوشته نشود</w:t>
            </w:r>
          </w:p>
        </w:tc>
        <w:tc>
          <w:tcPr>
            <w:tcW w:w="1095" w:type="pct"/>
            <w:tcBorders>
              <w:right w:val="single" w:sz="12" w:space="0" w:color="auto"/>
            </w:tcBorders>
            <w:shd w:val="clear" w:color="auto" w:fill="C4BC96"/>
          </w:tcPr>
          <w:p w:rsidR="002312D3" w:rsidRPr="00B05AED" w:rsidRDefault="002312D3" w:rsidP="006A2196">
            <w:pPr>
              <w:jc w:val="center"/>
              <w:rPr>
                <w:rFonts w:cs="B Zar"/>
                <w:sz w:val="20"/>
                <w:szCs w:val="20"/>
                <w:rtl/>
                <w:lang w:bidi="fa-IR"/>
              </w:rPr>
            </w:pPr>
            <w:r w:rsidRPr="00B05AED">
              <w:rPr>
                <w:rFonts w:cs="B Zar" w:hint="cs"/>
                <w:sz w:val="20"/>
                <w:szCs w:val="20"/>
                <w:rtl/>
                <w:lang w:bidi="fa-IR"/>
              </w:rPr>
              <w:t>لطفا چیزی نوشته نشود</w:t>
            </w:r>
          </w:p>
        </w:tc>
      </w:tr>
    </w:tbl>
    <w:p w:rsidR="002312D3" w:rsidRPr="00C879FA" w:rsidRDefault="002312D3" w:rsidP="002312D3">
      <w:pPr>
        <w:spacing w:line="360" w:lineRule="auto"/>
        <w:jc w:val="center"/>
        <w:rPr>
          <w:rFonts w:cs="B Zar" w:hint="cs"/>
          <w:b/>
          <w:bCs/>
          <w:sz w:val="8"/>
          <w:szCs w:val="8"/>
          <w:rtl/>
          <w:lang w:bidi="fa-IR"/>
        </w:rPr>
      </w:pPr>
    </w:p>
    <w:p w:rsidR="002312D3" w:rsidRPr="00876FC7" w:rsidRDefault="002312D3" w:rsidP="002312D3">
      <w:pPr>
        <w:spacing w:line="360" w:lineRule="auto"/>
        <w:jc w:val="lowKashida"/>
        <w:rPr>
          <w:rFonts w:cs="B Zar" w:hint="cs"/>
          <w:b/>
          <w:bCs/>
          <w:rtl/>
          <w:lang w:bidi="fa-IR"/>
        </w:rPr>
      </w:pPr>
      <w:r>
        <w:rPr>
          <w:rFonts w:cs="B Zar" w:hint="cs"/>
          <w:b/>
          <w:bCs/>
          <w:rtl/>
          <w:lang w:bidi="fa-IR"/>
        </w:rPr>
        <w:lastRenderedPageBreak/>
        <w:t>رديف</w:t>
      </w:r>
    </w:p>
    <w:p w:rsidR="002312D3" w:rsidRDefault="002312D3" w:rsidP="002312D3">
      <w:pPr>
        <w:spacing w:line="360" w:lineRule="auto"/>
        <w:ind w:left="720"/>
        <w:jc w:val="lowKashida"/>
        <w:rPr>
          <w:rFonts w:cs="B Zar" w:hint="cs"/>
          <w:sz w:val="28"/>
          <w:szCs w:val="28"/>
          <w:rtl/>
          <w:lang w:bidi="fa-IR"/>
        </w:rPr>
      </w:pPr>
      <w:r w:rsidRPr="00876FC7">
        <w:rPr>
          <w:rFonts w:cs="B Zar" w:hint="cs"/>
          <w:sz w:val="28"/>
          <w:szCs w:val="28"/>
          <w:rtl/>
          <w:lang w:bidi="fa-IR"/>
        </w:rPr>
        <w:t>در اين قسمت براي نشان دادن ترتيب فعالیت های پیشنهادی از اعداد حسابي به صورت 1 ، 2، 3 و .... استفاده مي‌شود.</w:t>
      </w:r>
    </w:p>
    <w:tbl>
      <w:tblPr>
        <w:bidiVisual/>
        <w:tblW w:w="6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33"/>
      </w:tblGrid>
      <w:tr w:rsidR="002312D3" w:rsidRPr="0058461D" w:rsidTr="006A2196">
        <w:trPr>
          <w:trHeight w:val="380"/>
          <w:jc w:val="center"/>
        </w:trPr>
        <w:tc>
          <w:tcPr>
            <w:tcW w:w="5000" w:type="pct"/>
            <w:tcBorders>
              <w:left w:val="single" w:sz="12" w:space="0" w:color="auto"/>
            </w:tcBorders>
            <w:shd w:val="clear" w:color="auto" w:fill="FFFFFF"/>
          </w:tcPr>
          <w:p w:rsidR="002312D3" w:rsidRPr="0058461D" w:rsidRDefault="002312D3" w:rsidP="006A2196">
            <w:pPr>
              <w:jc w:val="center"/>
              <w:rPr>
                <w:rFonts w:cs="B Zar"/>
                <w:b/>
                <w:bCs/>
                <w:rtl/>
                <w:lang w:bidi="fa-IR"/>
              </w:rPr>
            </w:pPr>
            <w:r w:rsidRPr="0058461D">
              <w:rPr>
                <w:rFonts w:cs="B Zar" w:hint="cs"/>
                <w:b/>
                <w:bCs/>
                <w:rtl/>
                <w:lang w:bidi="fa-IR"/>
              </w:rPr>
              <w:t>رديف</w:t>
            </w:r>
          </w:p>
        </w:tc>
      </w:tr>
      <w:tr w:rsidR="002312D3" w:rsidRPr="0058461D" w:rsidTr="006A2196">
        <w:trPr>
          <w:trHeight w:val="71"/>
          <w:jc w:val="center"/>
        </w:trPr>
        <w:tc>
          <w:tcPr>
            <w:tcW w:w="5000" w:type="pct"/>
            <w:tcBorders>
              <w:left w:val="single" w:sz="12" w:space="0" w:color="auto"/>
            </w:tcBorders>
            <w:shd w:val="clear" w:color="auto" w:fill="C4BC96"/>
          </w:tcPr>
          <w:p w:rsidR="002312D3" w:rsidRPr="00432760" w:rsidRDefault="002312D3" w:rsidP="006A2196">
            <w:pPr>
              <w:jc w:val="center"/>
              <w:rPr>
                <w:rFonts w:cs="B Zar"/>
                <w:b/>
                <w:bCs/>
                <w:sz w:val="18"/>
                <w:szCs w:val="18"/>
                <w:rtl/>
                <w:lang w:bidi="fa-IR"/>
              </w:rPr>
            </w:pPr>
          </w:p>
        </w:tc>
      </w:tr>
      <w:tr w:rsidR="002312D3" w:rsidRPr="0058461D" w:rsidTr="006A2196">
        <w:trPr>
          <w:trHeight w:val="143"/>
          <w:jc w:val="center"/>
        </w:trPr>
        <w:tc>
          <w:tcPr>
            <w:tcW w:w="5000" w:type="pct"/>
            <w:tcBorders>
              <w:left w:val="single" w:sz="12" w:space="0" w:color="auto"/>
            </w:tcBorders>
            <w:shd w:val="clear" w:color="auto" w:fill="C4BC96"/>
          </w:tcPr>
          <w:p w:rsidR="002312D3" w:rsidRPr="00432760" w:rsidRDefault="002312D3" w:rsidP="006A2196">
            <w:pPr>
              <w:jc w:val="center"/>
              <w:rPr>
                <w:rFonts w:cs="B Zar"/>
                <w:b/>
                <w:bCs/>
                <w:sz w:val="18"/>
                <w:szCs w:val="18"/>
                <w:rtl/>
                <w:lang w:bidi="fa-IR"/>
              </w:rPr>
            </w:pPr>
          </w:p>
        </w:tc>
      </w:tr>
    </w:tbl>
    <w:p w:rsidR="002312D3" w:rsidRPr="00C879FA" w:rsidRDefault="002312D3" w:rsidP="002312D3">
      <w:pPr>
        <w:spacing w:line="360" w:lineRule="auto"/>
        <w:ind w:left="720"/>
        <w:jc w:val="lowKashida"/>
        <w:rPr>
          <w:rFonts w:cs="B Zar"/>
          <w:sz w:val="18"/>
          <w:szCs w:val="18"/>
          <w:rtl/>
          <w:lang w:bidi="fa-IR"/>
        </w:rPr>
      </w:pPr>
    </w:p>
    <w:p w:rsidR="002312D3" w:rsidRPr="00876FC7" w:rsidRDefault="002312D3" w:rsidP="002312D3">
      <w:pPr>
        <w:spacing w:line="360" w:lineRule="auto"/>
        <w:jc w:val="lowKashida"/>
        <w:rPr>
          <w:rFonts w:cs="B Zar" w:hint="cs"/>
          <w:b/>
          <w:bCs/>
          <w:rtl/>
          <w:lang w:bidi="fa-IR"/>
        </w:rPr>
      </w:pPr>
      <w:r w:rsidRPr="00876FC7">
        <w:rPr>
          <w:rFonts w:cs="B Zar" w:hint="cs"/>
          <w:b/>
          <w:bCs/>
          <w:rtl/>
          <w:lang w:bidi="fa-IR"/>
        </w:rPr>
        <w:t>عنوان فعاليت</w:t>
      </w:r>
    </w:p>
    <w:p w:rsidR="002312D3" w:rsidRPr="00876FC7" w:rsidRDefault="002312D3" w:rsidP="002312D3">
      <w:pPr>
        <w:spacing w:line="360" w:lineRule="auto"/>
        <w:ind w:left="720"/>
        <w:jc w:val="lowKashida"/>
        <w:rPr>
          <w:rFonts w:cs="B Zar" w:hint="cs"/>
          <w:sz w:val="28"/>
          <w:szCs w:val="28"/>
          <w:rtl/>
          <w:lang w:bidi="fa-IR"/>
        </w:rPr>
      </w:pPr>
      <w:r w:rsidRPr="00876FC7">
        <w:rPr>
          <w:rFonts w:cs="B Zar" w:hint="cs"/>
          <w:sz w:val="28"/>
          <w:szCs w:val="28"/>
          <w:rtl/>
          <w:lang w:bidi="fa-IR"/>
        </w:rPr>
        <w:t>در اين قسمت عنوان فعالیت های پیشنهادی مرتبط با راهکار ارائه مي‌گردد. منظور از فعالیت، محورهای و سرفصل های اصلی عملیات راهکار هستند كه می بایست قابلیت اجرایی داشته باشند. مورد نمونه:</w:t>
      </w:r>
    </w:p>
    <w:tbl>
      <w:tblPr>
        <w:bidiVisual/>
        <w:tblW w:w="3694" w:type="pct"/>
        <w:jc w:val="center"/>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86"/>
      </w:tblGrid>
      <w:tr w:rsidR="002312D3" w:rsidRPr="00876FC7" w:rsidTr="006A2196">
        <w:trPr>
          <w:trHeight w:val="256"/>
          <w:jc w:val="center"/>
        </w:trPr>
        <w:tc>
          <w:tcPr>
            <w:tcW w:w="5000" w:type="pct"/>
            <w:tcBorders>
              <w:left w:val="single" w:sz="12" w:space="0" w:color="auto"/>
            </w:tcBorders>
            <w:shd w:val="clear" w:color="auto" w:fill="FFFFFF"/>
          </w:tcPr>
          <w:p w:rsidR="002312D3" w:rsidRPr="00876FC7" w:rsidRDefault="002312D3" w:rsidP="006A2196">
            <w:pPr>
              <w:jc w:val="center"/>
              <w:rPr>
                <w:rFonts w:ascii="Tahoma" w:hAnsi="Tahoma" w:cs="B Zar"/>
                <w:b/>
                <w:bCs/>
                <w:sz w:val="22"/>
                <w:szCs w:val="22"/>
                <w:rtl/>
              </w:rPr>
            </w:pPr>
            <w:r w:rsidRPr="00876FC7">
              <w:rPr>
                <w:rFonts w:ascii="Tahoma" w:hAnsi="Tahoma" w:cs="B Zar" w:hint="cs"/>
                <w:b/>
                <w:bCs/>
                <w:sz w:val="22"/>
                <w:szCs w:val="22"/>
                <w:rtl/>
              </w:rPr>
              <w:t>عنوان راهكار (هدف عملیاتی– اجرایی)</w:t>
            </w:r>
          </w:p>
        </w:tc>
      </w:tr>
      <w:tr w:rsidR="002312D3" w:rsidRPr="00876FC7" w:rsidTr="006A2196">
        <w:trPr>
          <w:trHeight w:val="263"/>
          <w:jc w:val="center"/>
        </w:trPr>
        <w:tc>
          <w:tcPr>
            <w:tcW w:w="5000" w:type="pct"/>
            <w:tcBorders>
              <w:left w:val="single" w:sz="12" w:space="0" w:color="auto"/>
            </w:tcBorders>
            <w:shd w:val="clear" w:color="auto" w:fill="C4BC96"/>
          </w:tcPr>
          <w:p w:rsidR="002312D3" w:rsidRPr="00A72C89" w:rsidRDefault="002312D3" w:rsidP="006A2196">
            <w:pPr>
              <w:rPr>
                <w:rFonts w:ascii="Tahoma" w:hAnsi="Tahoma" w:cs="B Zar"/>
                <w:sz w:val="20"/>
                <w:szCs w:val="20"/>
                <w:rtl/>
              </w:rPr>
            </w:pPr>
            <w:r w:rsidRPr="00A72C89">
              <w:rPr>
                <w:rFonts w:ascii="Tahoma" w:hAnsi="Tahoma" w:cs="B Zar"/>
                <w:sz w:val="20"/>
                <w:szCs w:val="20"/>
                <w:rtl/>
              </w:rPr>
              <w:t>اصلاح و به روز رسانی رشته‌ها و برنامه‌های درسی</w:t>
            </w:r>
            <w:r w:rsidRPr="00A72C89">
              <w:rPr>
                <w:rFonts w:ascii="Tahoma" w:hAnsi="Tahoma" w:cs="B Zar" w:hint="cs"/>
                <w:sz w:val="20"/>
                <w:szCs w:val="20"/>
                <w:rtl/>
              </w:rPr>
              <w:t xml:space="preserve"> </w:t>
            </w:r>
            <w:r w:rsidRPr="00A72C89">
              <w:rPr>
                <w:rFonts w:ascii="Tahoma" w:hAnsi="Tahoma" w:cs="B Zar"/>
                <w:sz w:val="20"/>
                <w:szCs w:val="20"/>
                <w:rtl/>
              </w:rPr>
              <w:t xml:space="preserve">بر </w:t>
            </w:r>
            <w:r w:rsidRPr="00A72C89">
              <w:rPr>
                <w:rFonts w:ascii="Tahoma" w:hAnsi="Tahoma" w:cs="B Zar" w:hint="cs"/>
                <w:sz w:val="20"/>
                <w:szCs w:val="20"/>
                <w:rtl/>
              </w:rPr>
              <w:t xml:space="preserve"> </w:t>
            </w:r>
            <w:r w:rsidRPr="00A72C89">
              <w:rPr>
                <w:rFonts w:ascii="Tahoma" w:hAnsi="Tahoma" w:cs="B Zar"/>
                <w:sz w:val="20"/>
                <w:szCs w:val="20"/>
                <w:rtl/>
              </w:rPr>
              <w:t>اساس نیازهای جامعه</w:t>
            </w:r>
          </w:p>
        </w:tc>
      </w:tr>
    </w:tbl>
    <w:p w:rsidR="002312D3" w:rsidRPr="00876FC7" w:rsidRDefault="002312D3" w:rsidP="002312D3">
      <w:pPr>
        <w:spacing w:line="360" w:lineRule="auto"/>
        <w:jc w:val="lowKashida"/>
        <w:rPr>
          <w:rFonts w:cs="B Zar"/>
          <w:b/>
          <w:bCs/>
          <w:lang w:bidi="fa-IR"/>
        </w:rPr>
      </w:pPr>
    </w:p>
    <w:tbl>
      <w:tblPr>
        <w:bidiVisual/>
        <w:tblW w:w="3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39"/>
      </w:tblGrid>
      <w:tr w:rsidR="002312D3" w:rsidRPr="00876FC7" w:rsidTr="006A2196">
        <w:trPr>
          <w:trHeight w:val="269"/>
          <w:jc w:val="center"/>
        </w:trPr>
        <w:tc>
          <w:tcPr>
            <w:tcW w:w="5000" w:type="pct"/>
            <w:shd w:val="clear" w:color="auto" w:fill="FFFFFF"/>
          </w:tcPr>
          <w:p w:rsidR="002312D3" w:rsidRPr="00876FC7" w:rsidRDefault="002312D3" w:rsidP="006A2196">
            <w:pPr>
              <w:jc w:val="center"/>
              <w:rPr>
                <w:rFonts w:cs="B Zar"/>
                <w:b/>
                <w:bCs/>
                <w:rtl/>
                <w:lang w:bidi="fa-IR"/>
              </w:rPr>
            </w:pPr>
            <w:r w:rsidRPr="00876FC7">
              <w:rPr>
                <w:rFonts w:cs="B Zar" w:hint="cs"/>
                <w:b/>
                <w:bCs/>
                <w:rtl/>
                <w:lang w:bidi="fa-IR"/>
              </w:rPr>
              <w:t>عنوان فعاليت</w:t>
            </w:r>
          </w:p>
        </w:tc>
      </w:tr>
      <w:tr w:rsidR="002312D3" w:rsidRPr="00876FC7" w:rsidTr="006A2196">
        <w:trPr>
          <w:trHeight w:val="366"/>
          <w:jc w:val="center"/>
        </w:trPr>
        <w:tc>
          <w:tcPr>
            <w:tcW w:w="5000" w:type="pct"/>
            <w:shd w:val="clear" w:color="auto" w:fill="C4BC96"/>
          </w:tcPr>
          <w:p w:rsidR="002312D3" w:rsidRPr="00A72C89" w:rsidRDefault="002312D3" w:rsidP="002312D3">
            <w:pPr>
              <w:numPr>
                <w:ilvl w:val="0"/>
                <w:numId w:val="2"/>
              </w:numPr>
              <w:ind w:left="0"/>
              <w:jc w:val="lowKashida"/>
              <w:rPr>
                <w:rFonts w:ascii="Tahoma" w:hAnsi="Tahoma" w:cs="B Zar"/>
                <w:sz w:val="18"/>
                <w:szCs w:val="18"/>
                <w:rtl/>
              </w:rPr>
            </w:pPr>
            <w:r w:rsidRPr="00A72C89">
              <w:rPr>
                <w:rFonts w:ascii="Tahoma" w:hAnsi="Tahoma" w:cs="B Zar"/>
                <w:sz w:val="18"/>
                <w:szCs w:val="18"/>
                <w:rtl/>
              </w:rPr>
              <w:t>شناسایی رشته و گرایش های جدی</w:t>
            </w:r>
            <w:r w:rsidRPr="00A72C89">
              <w:rPr>
                <w:rFonts w:ascii="Tahoma" w:hAnsi="Tahoma" w:cs="B Zar" w:hint="cs"/>
                <w:sz w:val="18"/>
                <w:szCs w:val="18"/>
                <w:rtl/>
              </w:rPr>
              <w:t>د</w:t>
            </w:r>
          </w:p>
        </w:tc>
      </w:tr>
      <w:tr w:rsidR="002312D3" w:rsidRPr="00876FC7" w:rsidTr="006A2196">
        <w:trPr>
          <w:trHeight w:val="366"/>
          <w:jc w:val="center"/>
        </w:trPr>
        <w:tc>
          <w:tcPr>
            <w:tcW w:w="5000" w:type="pct"/>
            <w:shd w:val="clear" w:color="auto" w:fill="C4BC96"/>
          </w:tcPr>
          <w:p w:rsidR="002312D3" w:rsidRPr="00A72C89" w:rsidRDefault="002312D3" w:rsidP="002312D3">
            <w:pPr>
              <w:numPr>
                <w:ilvl w:val="0"/>
                <w:numId w:val="2"/>
              </w:numPr>
              <w:ind w:left="0"/>
              <w:jc w:val="lowKashida"/>
              <w:rPr>
                <w:rFonts w:ascii="Tahoma" w:hAnsi="Tahoma" w:cs="B Zar"/>
                <w:sz w:val="18"/>
                <w:szCs w:val="18"/>
                <w:rtl/>
              </w:rPr>
            </w:pPr>
            <w:r w:rsidRPr="00A72C89">
              <w:rPr>
                <w:rFonts w:ascii="Tahoma" w:hAnsi="Tahoma" w:cs="B Zar"/>
                <w:sz w:val="18"/>
                <w:szCs w:val="18"/>
                <w:rtl/>
              </w:rPr>
              <w:t>شناسایی رشته ها و گرایش های موجودی كه نیاز به اصلاح و بازنگری دارند</w:t>
            </w:r>
          </w:p>
        </w:tc>
      </w:tr>
      <w:tr w:rsidR="002312D3" w:rsidRPr="00876FC7" w:rsidTr="006A2196">
        <w:trPr>
          <w:trHeight w:val="366"/>
          <w:jc w:val="center"/>
        </w:trPr>
        <w:tc>
          <w:tcPr>
            <w:tcW w:w="5000" w:type="pct"/>
            <w:shd w:val="clear" w:color="auto" w:fill="C4BC96"/>
          </w:tcPr>
          <w:p w:rsidR="002312D3" w:rsidRPr="00A72C89" w:rsidRDefault="002312D3" w:rsidP="002312D3">
            <w:pPr>
              <w:numPr>
                <w:ilvl w:val="0"/>
                <w:numId w:val="2"/>
              </w:numPr>
              <w:spacing w:before="100" w:beforeAutospacing="1"/>
              <w:ind w:left="0"/>
              <w:jc w:val="lowKashida"/>
              <w:rPr>
                <w:rFonts w:ascii="Tahoma" w:hAnsi="Tahoma" w:cs="B Zar"/>
                <w:sz w:val="18"/>
                <w:szCs w:val="18"/>
                <w:rtl/>
              </w:rPr>
            </w:pPr>
            <w:r w:rsidRPr="00A72C89">
              <w:rPr>
                <w:rFonts w:ascii="Tahoma" w:hAnsi="Tahoma" w:cs="B Zar"/>
                <w:sz w:val="18"/>
                <w:szCs w:val="18"/>
                <w:rtl/>
              </w:rPr>
              <w:t>حذف رشته ها و گرایش های غیر ضروری</w:t>
            </w:r>
          </w:p>
        </w:tc>
      </w:tr>
      <w:tr w:rsidR="002312D3" w:rsidRPr="00876FC7" w:rsidTr="006A2196">
        <w:trPr>
          <w:trHeight w:val="347"/>
          <w:jc w:val="center"/>
        </w:trPr>
        <w:tc>
          <w:tcPr>
            <w:tcW w:w="5000" w:type="pct"/>
            <w:shd w:val="clear" w:color="auto" w:fill="C4BC96"/>
          </w:tcPr>
          <w:p w:rsidR="002312D3" w:rsidRPr="00A72C89" w:rsidRDefault="002312D3" w:rsidP="002312D3">
            <w:pPr>
              <w:numPr>
                <w:ilvl w:val="0"/>
                <w:numId w:val="2"/>
              </w:numPr>
              <w:spacing w:before="100" w:beforeAutospacing="1"/>
              <w:ind w:left="0"/>
              <w:jc w:val="lowKashida"/>
              <w:rPr>
                <w:rFonts w:cs="B Zar"/>
                <w:b/>
                <w:bCs/>
                <w:sz w:val="18"/>
                <w:szCs w:val="18"/>
                <w:rtl/>
                <w:lang w:bidi="fa-IR"/>
              </w:rPr>
            </w:pPr>
            <w:r w:rsidRPr="00A72C89">
              <w:rPr>
                <w:rFonts w:ascii="Tahoma" w:hAnsi="Tahoma" w:cs="B Zar"/>
                <w:sz w:val="18"/>
                <w:szCs w:val="18"/>
                <w:rtl/>
              </w:rPr>
              <w:t>بازنگری واحدهای درسی غیر ضروری</w:t>
            </w:r>
          </w:p>
        </w:tc>
      </w:tr>
    </w:tbl>
    <w:p w:rsidR="002312D3" w:rsidRPr="00A72C89" w:rsidRDefault="002312D3" w:rsidP="002312D3">
      <w:pPr>
        <w:spacing w:line="360" w:lineRule="auto"/>
        <w:jc w:val="lowKashida"/>
        <w:rPr>
          <w:rFonts w:cs="B Zar"/>
          <w:b/>
          <w:bCs/>
          <w:sz w:val="14"/>
          <w:szCs w:val="14"/>
          <w:rtl/>
          <w:lang w:bidi="fa-IR"/>
        </w:rPr>
      </w:pPr>
    </w:p>
    <w:p w:rsidR="002312D3" w:rsidRPr="00876FC7" w:rsidRDefault="002312D3" w:rsidP="002312D3">
      <w:pPr>
        <w:spacing w:line="360" w:lineRule="auto"/>
        <w:jc w:val="lowKashida"/>
        <w:rPr>
          <w:rFonts w:cs="B Zar"/>
          <w:sz w:val="28"/>
          <w:szCs w:val="28"/>
          <w:lang w:bidi="fa-IR"/>
        </w:rPr>
      </w:pPr>
      <w:r w:rsidRPr="00876FC7">
        <w:rPr>
          <w:rFonts w:cs="B Zar" w:hint="cs"/>
          <w:b/>
          <w:bCs/>
          <w:rtl/>
          <w:lang w:bidi="fa-IR"/>
        </w:rPr>
        <w:t>اقدامات پيش نياز</w:t>
      </w:r>
    </w:p>
    <w:p w:rsidR="002312D3" w:rsidRPr="00876FC7" w:rsidRDefault="002312D3" w:rsidP="002312D3">
      <w:pPr>
        <w:spacing w:line="360" w:lineRule="auto"/>
        <w:ind w:left="720"/>
        <w:jc w:val="lowKashida"/>
        <w:rPr>
          <w:rFonts w:cs="B Zar" w:hint="cs"/>
          <w:sz w:val="28"/>
          <w:szCs w:val="28"/>
          <w:rtl/>
          <w:lang w:bidi="fa-IR"/>
        </w:rPr>
      </w:pPr>
      <w:r w:rsidRPr="00876FC7">
        <w:rPr>
          <w:rFonts w:cs="B Zar" w:hint="cs"/>
          <w:sz w:val="28"/>
          <w:szCs w:val="28"/>
          <w:rtl/>
          <w:lang w:bidi="fa-IR"/>
        </w:rPr>
        <w:t>منظور از اقدامات کارها و مراحل فرآیندی  عملیاتی شدن فعالیت ها می باشد به عنوان مثال : اگر فعالیت "</w:t>
      </w:r>
      <w:r w:rsidRPr="00876FC7">
        <w:rPr>
          <w:rFonts w:cs="B Zar"/>
          <w:sz w:val="28"/>
          <w:szCs w:val="28"/>
          <w:rtl/>
          <w:lang w:bidi="fa-IR"/>
        </w:rPr>
        <w:t xml:space="preserve"> شناسایی رشته و گرایش های جدی</w:t>
      </w:r>
      <w:r w:rsidRPr="00876FC7">
        <w:rPr>
          <w:rFonts w:cs="B Zar" w:hint="cs"/>
          <w:sz w:val="28"/>
          <w:szCs w:val="28"/>
          <w:rtl/>
          <w:lang w:bidi="fa-IR"/>
        </w:rPr>
        <w:t>د" را در نظر بگیریم می توان اقدامات زیر را متصور دانست.</w:t>
      </w:r>
    </w:p>
    <w:tbl>
      <w:tblPr>
        <w:bidiVisual/>
        <w:tblW w:w="34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04"/>
      </w:tblGrid>
      <w:tr w:rsidR="002312D3" w:rsidRPr="00876FC7" w:rsidTr="006A2196">
        <w:trPr>
          <w:trHeight w:val="379"/>
          <w:jc w:val="center"/>
        </w:trPr>
        <w:tc>
          <w:tcPr>
            <w:tcW w:w="5000" w:type="pct"/>
            <w:shd w:val="clear" w:color="auto" w:fill="FFFFFF"/>
          </w:tcPr>
          <w:p w:rsidR="002312D3" w:rsidRPr="00876FC7" w:rsidRDefault="002312D3" w:rsidP="006A2196">
            <w:pPr>
              <w:jc w:val="center"/>
              <w:rPr>
                <w:rFonts w:cs="B Zar"/>
                <w:b/>
                <w:bCs/>
                <w:rtl/>
                <w:lang w:bidi="fa-IR"/>
              </w:rPr>
            </w:pPr>
            <w:r w:rsidRPr="00876FC7">
              <w:rPr>
                <w:rFonts w:cs="B Zar" w:hint="cs"/>
                <w:b/>
                <w:bCs/>
                <w:rtl/>
                <w:lang w:bidi="fa-IR"/>
              </w:rPr>
              <w:t>اقدامات پيش نياز</w:t>
            </w:r>
          </w:p>
        </w:tc>
      </w:tr>
      <w:tr w:rsidR="002312D3" w:rsidRPr="00876FC7" w:rsidTr="006A2196">
        <w:trPr>
          <w:trHeight w:val="137"/>
          <w:jc w:val="center"/>
        </w:trPr>
        <w:tc>
          <w:tcPr>
            <w:tcW w:w="5000" w:type="pct"/>
            <w:shd w:val="clear" w:color="auto" w:fill="C4BC96"/>
          </w:tcPr>
          <w:p w:rsidR="002312D3" w:rsidRPr="00432760" w:rsidRDefault="002312D3" w:rsidP="006A2196">
            <w:pPr>
              <w:spacing w:line="276" w:lineRule="auto"/>
              <w:ind w:left="720"/>
              <w:jc w:val="lowKashida"/>
              <w:rPr>
                <w:rFonts w:cs="B Zar"/>
                <w:sz w:val="18"/>
                <w:szCs w:val="18"/>
                <w:rtl/>
                <w:lang w:bidi="fa-IR"/>
              </w:rPr>
            </w:pPr>
            <w:r w:rsidRPr="00432760">
              <w:rPr>
                <w:rFonts w:cs="B Zar" w:hint="cs"/>
                <w:sz w:val="18"/>
                <w:szCs w:val="18"/>
                <w:rtl/>
                <w:lang w:bidi="fa-IR"/>
              </w:rPr>
              <w:t xml:space="preserve">تشکیل کارگروه و صدور ابلاغ </w:t>
            </w:r>
          </w:p>
        </w:tc>
      </w:tr>
      <w:tr w:rsidR="002312D3" w:rsidRPr="00876FC7" w:rsidTr="006A2196">
        <w:trPr>
          <w:trHeight w:val="137"/>
          <w:jc w:val="center"/>
        </w:trPr>
        <w:tc>
          <w:tcPr>
            <w:tcW w:w="5000" w:type="pct"/>
            <w:shd w:val="clear" w:color="auto" w:fill="C4BC96"/>
          </w:tcPr>
          <w:p w:rsidR="002312D3" w:rsidRPr="00432760" w:rsidRDefault="002312D3" w:rsidP="006A2196">
            <w:pPr>
              <w:spacing w:line="276" w:lineRule="auto"/>
              <w:ind w:left="720"/>
              <w:jc w:val="lowKashida"/>
              <w:rPr>
                <w:rFonts w:cs="B Zar"/>
                <w:sz w:val="18"/>
                <w:szCs w:val="18"/>
                <w:rtl/>
                <w:lang w:bidi="fa-IR"/>
              </w:rPr>
            </w:pPr>
            <w:r w:rsidRPr="00432760">
              <w:rPr>
                <w:rFonts w:cs="B Zar" w:hint="cs"/>
                <w:sz w:val="18"/>
                <w:szCs w:val="18"/>
                <w:rtl/>
                <w:lang w:bidi="fa-IR"/>
              </w:rPr>
              <w:t>تهیه و ارائه جداول زمانبندی جلسات</w:t>
            </w:r>
          </w:p>
        </w:tc>
      </w:tr>
      <w:tr w:rsidR="002312D3" w:rsidRPr="00876FC7" w:rsidTr="006A2196">
        <w:trPr>
          <w:trHeight w:val="225"/>
          <w:jc w:val="center"/>
        </w:trPr>
        <w:tc>
          <w:tcPr>
            <w:tcW w:w="5000" w:type="pct"/>
            <w:shd w:val="clear" w:color="auto" w:fill="C4BC96"/>
          </w:tcPr>
          <w:p w:rsidR="002312D3" w:rsidRPr="00432760" w:rsidRDefault="002312D3" w:rsidP="006A2196">
            <w:pPr>
              <w:spacing w:line="276" w:lineRule="auto"/>
              <w:ind w:left="720"/>
              <w:jc w:val="lowKashida"/>
              <w:rPr>
                <w:rFonts w:cs="B Zar"/>
                <w:sz w:val="18"/>
                <w:szCs w:val="18"/>
                <w:rtl/>
                <w:lang w:bidi="fa-IR"/>
              </w:rPr>
            </w:pPr>
            <w:r w:rsidRPr="00432760">
              <w:rPr>
                <w:rFonts w:cs="B Zar" w:hint="cs"/>
                <w:sz w:val="18"/>
                <w:szCs w:val="18"/>
                <w:rtl/>
                <w:lang w:bidi="fa-IR"/>
              </w:rPr>
              <w:t>تشکیل جلسات مرتبط با موضوع و انجام بررسی ها /مصاحبه ها/...</w:t>
            </w:r>
          </w:p>
        </w:tc>
      </w:tr>
      <w:tr w:rsidR="002312D3" w:rsidRPr="00876FC7" w:rsidTr="006A2196">
        <w:trPr>
          <w:trHeight w:val="137"/>
          <w:jc w:val="center"/>
        </w:trPr>
        <w:tc>
          <w:tcPr>
            <w:tcW w:w="5000" w:type="pct"/>
            <w:shd w:val="clear" w:color="auto" w:fill="C4BC96"/>
          </w:tcPr>
          <w:p w:rsidR="002312D3" w:rsidRPr="00432760" w:rsidRDefault="002312D3" w:rsidP="006A2196">
            <w:pPr>
              <w:spacing w:line="276" w:lineRule="auto"/>
              <w:ind w:left="720"/>
              <w:jc w:val="lowKashida"/>
              <w:rPr>
                <w:rFonts w:cs="B Zar"/>
                <w:sz w:val="18"/>
                <w:szCs w:val="18"/>
                <w:rtl/>
                <w:lang w:bidi="fa-IR"/>
              </w:rPr>
            </w:pPr>
            <w:r w:rsidRPr="00432760">
              <w:rPr>
                <w:rFonts w:cs="B Zar" w:hint="cs"/>
                <w:sz w:val="18"/>
                <w:szCs w:val="18"/>
                <w:rtl/>
                <w:lang w:bidi="fa-IR"/>
              </w:rPr>
              <w:t>جمع بندی نتایج جلسات /مصاحبه ها/ بررسی های میدانی و....</w:t>
            </w:r>
          </w:p>
        </w:tc>
      </w:tr>
      <w:tr w:rsidR="002312D3" w:rsidRPr="00876FC7" w:rsidTr="006A2196">
        <w:trPr>
          <w:trHeight w:val="137"/>
          <w:jc w:val="center"/>
        </w:trPr>
        <w:tc>
          <w:tcPr>
            <w:tcW w:w="5000" w:type="pct"/>
            <w:shd w:val="clear" w:color="auto" w:fill="C4BC96"/>
          </w:tcPr>
          <w:p w:rsidR="002312D3" w:rsidRPr="00432760" w:rsidRDefault="002312D3" w:rsidP="006A2196">
            <w:pPr>
              <w:spacing w:line="276" w:lineRule="auto"/>
              <w:ind w:left="720"/>
              <w:jc w:val="lowKashida"/>
              <w:rPr>
                <w:rFonts w:cs="B Zar"/>
                <w:sz w:val="18"/>
                <w:szCs w:val="18"/>
                <w:rtl/>
                <w:lang w:bidi="fa-IR"/>
              </w:rPr>
            </w:pPr>
            <w:r w:rsidRPr="00432760">
              <w:rPr>
                <w:rFonts w:cs="B Zar" w:hint="cs"/>
                <w:sz w:val="18"/>
                <w:szCs w:val="18"/>
                <w:rtl/>
                <w:lang w:bidi="fa-IR"/>
              </w:rPr>
              <w:t>تهیه پیش نویس اولیه رشته های مورد نیاز</w:t>
            </w:r>
          </w:p>
        </w:tc>
      </w:tr>
      <w:tr w:rsidR="002312D3" w:rsidRPr="00876FC7" w:rsidTr="006A2196">
        <w:trPr>
          <w:trHeight w:val="137"/>
          <w:jc w:val="center"/>
        </w:trPr>
        <w:tc>
          <w:tcPr>
            <w:tcW w:w="5000" w:type="pct"/>
            <w:shd w:val="clear" w:color="auto" w:fill="C4BC96"/>
          </w:tcPr>
          <w:p w:rsidR="002312D3" w:rsidRPr="00432760" w:rsidRDefault="002312D3" w:rsidP="006A2196">
            <w:pPr>
              <w:spacing w:line="276" w:lineRule="auto"/>
              <w:ind w:left="720"/>
              <w:jc w:val="lowKashida"/>
              <w:rPr>
                <w:rFonts w:cs="B Zar" w:hint="cs"/>
                <w:sz w:val="18"/>
                <w:szCs w:val="18"/>
                <w:rtl/>
                <w:lang w:bidi="fa-IR"/>
              </w:rPr>
            </w:pPr>
            <w:r w:rsidRPr="00432760">
              <w:rPr>
                <w:rFonts w:cs="B Zar" w:hint="cs"/>
                <w:sz w:val="18"/>
                <w:szCs w:val="18"/>
                <w:rtl/>
                <w:lang w:bidi="fa-IR"/>
              </w:rPr>
              <w:t>بررسی و تصویب عناوین در مراجع ذی ربط</w:t>
            </w:r>
          </w:p>
        </w:tc>
      </w:tr>
      <w:tr w:rsidR="002312D3" w:rsidRPr="00876FC7" w:rsidTr="006A2196">
        <w:trPr>
          <w:trHeight w:val="137"/>
          <w:jc w:val="center"/>
        </w:trPr>
        <w:tc>
          <w:tcPr>
            <w:tcW w:w="5000" w:type="pct"/>
            <w:shd w:val="clear" w:color="auto" w:fill="C4BC96"/>
          </w:tcPr>
          <w:p w:rsidR="002312D3" w:rsidRPr="00432760" w:rsidRDefault="002312D3" w:rsidP="006A2196">
            <w:pPr>
              <w:spacing w:line="276" w:lineRule="auto"/>
              <w:ind w:left="720"/>
              <w:jc w:val="lowKashida"/>
              <w:rPr>
                <w:rFonts w:cs="B Zar" w:hint="cs"/>
                <w:sz w:val="18"/>
                <w:szCs w:val="18"/>
                <w:rtl/>
                <w:lang w:bidi="fa-IR"/>
              </w:rPr>
            </w:pPr>
            <w:r w:rsidRPr="00432760">
              <w:rPr>
                <w:rFonts w:cs="B Zar" w:hint="cs"/>
                <w:sz w:val="18"/>
                <w:szCs w:val="18"/>
                <w:rtl/>
                <w:lang w:bidi="fa-IR"/>
              </w:rPr>
              <w:t>......</w:t>
            </w:r>
          </w:p>
        </w:tc>
      </w:tr>
    </w:tbl>
    <w:p w:rsidR="002312D3" w:rsidRPr="00CF36DA" w:rsidRDefault="002312D3" w:rsidP="002312D3">
      <w:pPr>
        <w:spacing w:line="360" w:lineRule="auto"/>
        <w:ind w:left="720"/>
        <w:jc w:val="lowKashida"/>
        <w:rPr>
          <w:rFonts w:cs="B Zar" w:hint="cs"/>
          <w:sz w:val="16"/>
          <w:szCs w:val="16"/>
          <w:rtl/>
          <w:lang w:bidi="fa-IR"/>
        </w:rPr>
      </w:pPr>
    </w:p>
    <w:p w:rsidR="002312D3" w:rsidRPr="00876FC7" w:rsidRDefault="002312D3" w:rsidP="002312D3">
      <w:pPr>
        <w:spacing w:line="360" w:lineRule="auto"/>
        <w:jc w:val="lowKashida"/>
        <w:rPr>
          <w:rFonts w:cs="B Zar" w:hint="cs"/>
          <w:b/>
          <w:bCs/>
          <w:rtl/>
          <w:lang w:bidi="fa-IR"/>
        </w:rPr>
      </w:pPr>
      <w:r>
        <w:rPr>
          <w:rFonts w:cs="B Zar"/>
          <w:b/>
          <w:bCs/>
          <w:rtl/>
          <w:lang w:bidi="fa-IR"/>
        </w:rPr>
        <w:br w:type="page"/>
      </w:r>
      <w:r w:rsidRPr="00876FC7">
        <w:rPr>
          <w:rFonts w:cs="B Zar" w:hint="cs"/>
          <w:b/>
          <w:bCs/>
          <w:rtl/>
          <w:lang w:bidi="fa-IR"/>
        </w:rPr>
        <w:lastRenderedPageBreak/>
        <w:t>امكان واگذاري به بخش غيردولتي</w:t>
      </w:r>
    </w:p>
    <w:p w:rsidR="002312D3" w:rsidRDefault="002312D3" w:rsidP="002312D3">
      <w:pPr>
        <w:spacing w:line="360" w:lineRule="auto"/>
        <w:ind w:left="720"/>
        <w:jc w:val="lowKashida"/>
        <w:rPr>
          <w:rFonts w:cs="B Zar" w:hint="cs"/>
          <w:sz w:val="28"/>
          <w:szCs w:val="28"/>
          <w:rtl/>
          <w:lang w:bidi="fa-IR"/>
        </w:rPr>
      </w:pPr>
      <w:r w:rsidRPr="00876FC7">
        <w:rPr>
          <w:rFonts w:cs="B Zar" w:hint="cs"/>
          <w:sz w:val="28"/>
          <w:szCs w:val="28"/>
          <w:rtl/>
          <w:lang w:bidi="fa-IR"/>
        </w:rPr>
        <w:t>در این قسمت بر اساس قوانین و مقررات ابلاغی میزان و حجم واگذاری عملیات کل فعالیت مشخص می گردد.</w:t>
      </w:r>
    </w:p>
    <w:tbl>
      <w:tblPr>
        <w:bidiVisual/>
        <w:tblW w:w="3231" w:type="pct"/>
        <w:jc w:val="center"/>
        <w:tblInd w:w="1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2"/>
        <w:gridCol w:w="2097"/>
        <w:gridCol w:w="2281"/>
      </w:tblGrid>
      <w:tr w:rsidR="002312D3" w:rsidRPr="00EE5DCC" w:rsidTr="006A2196">
        <w:trPr>
          <w:trHeight w:val="331"/>
          <w:jc w:val="center"/>
        </w:trPr>
        <w:tc>
          <w:tcPr>
            <w:tcW w:w="5000" w:type="pct"/>
            <w:gridSpan w:val="3"/>
            <w:shd w:val="clear" w:color="auto" w:fill="FFFFFF"/>
          </w:tcPr>
          <w:p w:rsidR="002312D3" w:rsidRPr="00EE5DCC" w:rsidRDefault="002312D3" w:rsidP="006A2196">
            <w:pPr>
              <w:jc w:val="center"/>
              <w:rPr>
                <w:rFonts w:cs="Mitra"/>
                <w:b/>
                <w:bCs/>
                <w:sz w:val="20"/>
                <w:szCs w:val="20"/>
                <w:rtl/>
                <w:lang w:bidi="fa-IR"/>
              </w:rPr>
            </w:pPr>
            <w:r w:rsidRPr="00EE5DCC">
              <w:rPr>
                <w:rFonts w:cs="Mitra" w:hint="cs"/>
                <w:b/>
                <w:bCs/>
                <w:sz w:val="18"/>
                <w:szCs w:val="18"/>
                <w:rtl/>
                <w:lang w:bidi="fa-IR"/>
              </w:rPr>
              <w:t>امكان واگذاري به بخش غيردولتي</w:t>
            </w:r>
          </w:p>
        </w:tc>
      </w:tr>
      <w:tr w:rsidR="002312D3" w:rsidRPr="0058461D" w:rsidTr="006A2196">
        <w:trPr>
          <w:trHeight w:val="380"/>
          <w:jc w:val="center"/>
        </w:trPr>
        <w:tc>
          <w:tcPr>
            <w:tcW w:w="1417" w:type="pct"/>
            <w:shd w:val="clear" w:color="auto" w:fill="FFFFFF"/>
          </w:tcPr>
          <w:p w:rsidR="002312D3" w:rsidRPr="00F91EF9" w:rsidRDefault="002312D3" w:rsidP="006A2196">
            <w:pPr>
              <w:jc w:val="center"/>
              <w:rPr>
                <w:rFonts w:cs="B Zar"/>
                <w:b/>
                <w:bCs/>
                <w:sz w:val="20"/>
                <w:szCs w:val="20"/>
                <w:rtl/>
                <w:lang w:bidi="fa-IR"/>
              </w:rPr>
            </w:pPr>
            <w:r w:rsidRPr="00F91EF9">
              <w:rPr>
                <w:rFonts w:cs="B Zar" w:hint="cs"/>
                <w:b/>
                <w:bCs/>
                <w:sz w:val="20"/>
                <w:szCs w:val="20"/>
                <w:rtl/>
                <w:lang w:bidi="fa-IR"/>
              </w:rPr>
              <w:t>بلي (كل  فعاليت)</w:t>
            </w:r>
          </w:p>
        </w:tc>
        <w:tc>
          <w:tcPr>
            <w:tcW w:w="1716" w:type="pct"/>
            <w:shd w:val="clear" w:color="auto" w:fill="FFFFFF"/>
          </w:tcPr>
          <w:p w:rsidR="002312D3" w:rsidRPr="00F91EF9" w:rsidRDefault="002312D3" w:rsidP="006A2196">
            <w:pPr>
              <w:jc w:val="center"/>
              <w:rPr>
                <w:rFonts w:cs="B Zar"/>
                <w:b/>
                <w:bCs/>
                <w:sz w:val="20"/>
                <w:szCs w:val="20"/>
                <w:rtl/>
                <w:lang w:bidi="fa-IR"/>
              </w:rPr>
            </w:pPr>
            <w:r w:rsidRPr="00F91EF9">
              <w:rPr>
                <w:rFonts w:cs="B Zar" w:hint="cs"/>
                <w:b/>
                <w:bCs/>
                <w:sz w:val="20"/>
                <w:szCs w:val="20"/>
                <w:rtl/>
                <w:lang w:bidi="fa-IR"/>
              </w:rPr>
              <w:t>خير (كل  فعاليت)</w:t>
            </w:r>
          </w:p>
        </w:tc>
        <w:tc>
          <w:tcPr>
            <w:tcW w:w="1867" w:type="pct"/>
            <w:shd w:val="clear" w:color="auto" w:fill="FFFFFF"/>
          </w:tcPr>
          <w:p w:rsidR="002312D3" w:rsidRPr="00F91EF9" w:rsidRDefault="002312D3" w:rsidP="006A2196">
            <w:pPr>
              <w:jc w:val="center"/>
              <w:rPr>
                <w:rFonts w:cs="Mitra"/>
                <w:b/>
                <w:bCs/>
                <w:sz w:val="20"/>
                <w:szCs w:val="20"/>
                <w:rtl/>
                <w:lang w:bidi="fa-IR"/>
              </w:rPr>
            </w:pPr>
            <w:r w:rsidRPr="00F91EF9">
              <w:rPr>
                <w:rFonts w:cs="Mitra" w:hint="cs"/>
                <w:b/>
                <w:bCs/>
                <w:sz w:val="20"/>
                <w:szCs w:val="20"/>
                <w:rtl/>
                <w:lang w:bidi="fa-IR"/>
              </w:rPr>
              <w:t xml:space="preserve">مشاركتي </w:t>
            </w:r>
            <w:r w:rsidRPr="00F91EF9">
              <w:rPr>
                <w:rFonts w:cs="B Zar" w:hint="cs"/>
                <w:b/>
                <w:bCs/>
                <w:sz w:val="20"/>
                <w:szCs w:val="20"/>
                <w:rtl/>
                <w:lang w:bidi="fa-IR"/>
              </w:rPr>
              <w:t>(كل  فعاليت)</w:t>
            </w:r>
          </w:p>
        </w:tc>
      </w:tr>
      <w:tr w:rsidR="002312D3" w:rsidRPr="0058461D" w:rsidTr="006A2196">
        <w:trPr>
          <w:trHeight w:val="380"/>
          <w:jc w:val="center"/>
        </w:trPr>
        <w:tc>
          <w:tcPr>
            <w:tcW w:w="1417" w:type="pct"/>
            <w:shd w:val="clear" w:color="auto" w:fill="C4BC96"/>
          </w:tcPr>
          <w:p w:rsidR="002312D3" w:rsidRPr="0058461D" w:rsidRDefault="002312D3" w:rsidP="006A2196">
            <w:pPr>
              <w:jc w:val="center"/>
              <w:rPr>
                <w:rFonts w:cs="B Zar" w:hint="cs"/>
                <w:b/>
                <w:bCs/>
                <w:sz w:val="16"/>
                <w:szCs w:val="16"/>
                <w:rtl/>
                <w:lang w:bidi="fa-IR"/>
              </w:rPr>
            </w:pPr>
          </w:p>
        </w:tc>
        <w:tc>
          <w:tcPr>
            <w:tcW w:w="1716" w:type="pct"/>
            <w:shd w:val="clear" w:color="auto" w:fill="C4BC96"/>
          </w:tcPr>
          <w:p w:rsidR="002312D3" w:rsidRPr="0058461D" w:rsidRDefault="002312D3" w:rsidP="006A2196">
            <w:pPr>
              <w:jc w:val="center"/>
              <w:rPr>
                <w:rFonts w:cs="B Zar" w:hint="cs"/>
                <w:b/>
                <w:bCs/>
                <w:sz w:val="16"/>
                <w:szCs w:val="16"/>
                <w:rtl/>
                <w:lang w:bidi="fa-IR"/>
              </w:rPr>
            </w:pPr>
          </w:p>
        </w:tc>
        <w:tc>
          <w:tcPr>
            <w:tcW w:w="1867" w:type="pct"/>
            <w:shd w:val="clear" w:color="auto" w:fill="C4BC96"/>
          </w:tcPr>
          <w:p w:rsidR="002312D3" w:rsidRPr="0058461D" w:rsidRDefault="002312D3" w:rsidP="006A2196">
            <w:pPr>
              <w:jc w:val="center"/>
              <w:rPr>
                <w:rFonts w:cs="Mitra" w:hint="cs"/>
                <w:sz w:val="22"/>
                <w:szCs w:val="22"/>
                <w:rtl/>
                <w:lang w:bidi="fa-IR"/>
              </w:rPr>
            </w:pPr>
          </w:p>
        </w:tc>
      </w:tr>
    </w:tbl>
    <w:p w:rsidR="002312D3" w:rsidRPr="00C879FA" w:rsidRDefault="002312D3" w:rsidP="002312D3">
      <w:pPr>
        <w:spacing w:line="360" w:lineRule="auto"/>
        <w:ind w:left="720"/>
        <w:jc w:val="center"/>
        <w:rPr>
          <w:rFonts w:cs="B Zar" w:hint="cs"/>
          <w:sz w:val="14"/>
          <w:szCs w:val="14"/>
          <w:rtl/>
          <w:lang w:bidi="fa-IR"/>
        </w:rPr>
      </w:pPr>
    </w:p>
    <w:p w:rsidR="002312D3" w:rsidRPr="00876FC7" w:rsidRDefault="002312D3" w:rsidP="002312D3">
      <w:pPr>
        <w:spacing w:line="360" w:lineRule="auto"/>
        <w:jc w:val="lowKashida"/>
        <w:rPr>
          <w:rFonts w:cs="B Zar" w:hint="cs"/>
          <w:b/>
          <w:bCs/>
          <w:rtl/>
          <w:lang w:bidi="fa-IR"/>
        </w:rPr>
      </w:pPr>
      <w:r w:rsidRPr="00876FC7">
        <w:rPr>
          <w:rFonts w:cs="B Zar" w:hint="cs"/>
          <w:b/>
          <w:bCs/>
          <w:rtl/>
          <w:lang w:bidi="fa-IR"/>
        </w:rPr>
        <w:t>نشانگر(واحد) / شاخص(هدف كمي) /بهاي واحد/ بودجه مورد نياز/ زمان‌بندي فصلي اجرا</w:t>
      </w:r>
    </w:p>
    <w:p w:rsidR="002312D3" w:rsidRPr="00876FC7" w:rsidRDefault="002312D3" w:rsidP="002312D3">
      <w:pPr>
        <w:spacing w:line="360" w:lineRule="auto"/>
        <w:ind w:left="720"/>
        <w:jc w:val="lowKashida"/>
        <w:rPr>
          <w:rFonts w:cs="B Zar" w:hint="cs"/>
          <w:sz w:val="28"/>
          <w:szCs w:val="28"/>
          <w:rtl/>
          <w:lang w:bidi="fa-IR"/>
        </w:rPr>
      </w:pPr>
      <w:r w:rsidRPr="00876FC7">
        <w:rPr>
          <w:rFonts w:cs="B Zar" w:hint="cs"/>
          <w:sz w:val="28"/>
          <w:szCs w:val="28"/>
          <w:rtl/>
          <w:lang w:bidi="fa-IR"/>
        </w:rPr>
        <w:t>جداول مرتبط با این بخش ها همانند توضیحات ارائه در بخش راهکار می باشد. ولی با این تفاوت که در این قسمت ها، اعداد و ارقام ارائه شده می بایست مختص و در حجم فعالیت باشد.</w:t>
      </w:r>
    </w:p>
    <w:tbl>
      <w:tblPr>
        <w:bidiVisual/>
        <w:tblW w:w="3157" w:type="pct"/>
        <w:jc w:val="center"/>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0"/>
        <w:gridCol w:w="1198"/>
        <w:gridCol w:w="966"/>
        <w:gridCol w:w="1189"/>
        <w:gridCol w:w="429"/>
        <w:gridCol w:w="424"/>
        <w:gridCol w:w="424"/>
        <w:gridCol w:w="391"/>
      </w:tblGrid>
      <w:tr w:rsidR="002312D3" w:rsidRPr="000E1006" w:rsidTr="006A2196">
        <w:trPr>
          <w:trHeight w:val="384"/>
          <w:jc w:val="center"/>
        </w:trPr>
        <w:tc>
          <w:tcPr>
            <w:tcW w:w="796" w:type="pct"/>
            <w:vMerge w:val="restart"/>
            <w:tcBorders>
              <w:top w:val="single" w:sz="12" w:space="0" w:color="auto"/>
            </w:tcBorders>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نشانگر</w:t>
            </w:r>
          </w:p>
        </w:tc>
        <w:tc>
          <w:tcPr>
            <w:tcW w:w="1003" w:type="pct"/>
            <w:vMerge w:val="restart"/>
            <w:tcBorders>
              <w:top w:val="single" w:sz="12" w:space="0" w:color="auto"/>
            </w:tcBorders>
            <w:shd w:val="clear" w:color="auto" w:fill="FFFFFF"/>
          </w:tcPr>
          <w:p w:rsidR="002312D3" w:rsidRPr="000E1006" w:rsidRDefault="002312D3" w:rsidP="006A2196">
            <w:pPr>
              <w:bidi w:val="0"/>
              <w:jc w:val="center"/>
              <w:rPr>
                <w:rFonts w:cs="B Zar"/>
                <w:b/>
                <w:bCs/>
                <w:sz w:val="18"/>
                <w:szCs w:val="18"/>
                <w:rtl/>
                <w:lang w:bidi="fa-IR"/>
              </w:rPr>
            </w:pPr>
            <w:r w:rsidRPr="000E1006">
              <w:rPr>
                <w:rFonts w:cs="B Zar" w:hint="cs"/>
                <w:b/>
                <w:bCs/>
                <w:sz w:val="18"/>
                <w:szCs w:val="18"/>
                <w:rtl/>
                <w:lang w:bidi="fa-IR"/>
              </w:rPr>
              <w:t>شاخص</w:t>
            </w:r>
          </w:p>
          <w:p w:rsidR="002312D3" w:rsidRPr="000E1006" w:rsidRDefault="002312D3" w:rsidP="006A2196">
            <w:pPr>
              <w:bidi w:val="0"/>
              <w:jc w:val="center"/>
              <w:rPr>
                <w:rFonts w:cs="B Zar"/>
                <w:sz w:val="18"/>
                <w:szCs w:val="18"/>
                <w:rtl/>
                <w:lang w:bidi="fa-IR"/>
              </w:rPr>
            </w:pPr>
            <w:r w:rsidRPr="000E1006">
              <w:rPr>
                <w:rFonts w:cs="B Zar" w:hint="cs"/>
                <w:sz w:val="18"/>
                <w:szCs w:val="18"/>
                <w:rtl/>
                <w:lang w:bidi="fa-IR"/>
              </w:rPr>
              <w:t>(هدف كمي)</w:t>
            </w:r>
          </w:p>
        </w:tc>
        <w:tc>
          <w:tcPr>
            <w:tcW w:w="809" w:type="pct"/>
            <w:vMerge w:val="restart"/>
            <w:tcBorders>
              <w:top w:val="single" w:sz="12" w:space="0" w:color="auto"/>
            </w:tcBorders>
            <w:shd w:val="clear" w:color="auto" w:fill="FFFFFF"/>
          </w:tcPr>
          <w:p w:rsidR="002312D3" w:rsidRPr="00F91EF9" w:rsidRDefault="002312D3" w:rsidP="006A2196">
            <w:pPr>
              <w:jc w:val="center"/>
              <w:rPr>
                <w:rFonts w:cs="B Zar"/>
                <w:b/>
                <w:bCs/>
                <w:sz w:val="18"/>
                <w:szCs w:val="18"/>
                <w:rtl/>
                <w:lang w:bidi="fa-IR"/>
              </w:rPr>
            </w:pPr>
            <w:r w:rsidRPr="00F91EF9">
              <w:rPr>
                <w:rFonts w:cs="B Zar" w:hint="cs"/>
                <w:b/>
                <w:bCs/>
                <w:sz w:val="18"/>
                <w:szCs w:val="18"/>
                <w:rtl/>
                <w:lang w:bidi="fa-IR"/>
              </w:rPr>
              <w:t>بهاي واحد</w:t>
            </w:r>
          </w:p>
        </w:tc>
        <w:tc>
          <w:tcPr>
            <w:tcW w:w="996" w:type="pct"/>
            <w:vMerge w:val="restart"/>
            <w:tcBorders>
              <w:top w:val="single" w:sz="12" w:space="0" w:color="auto"/>
            </w:tcBorders>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بودجه مورد نياز</w:t>
            </w:r>
          </w:p>
          <w:p w:rsidR="002312D3" w:rsidRPr="000E1006" w:rsidRDefault="002312D3" w:rsidP="006A2196">
            <w:pPr>
              <w:jc w:val="center"/>
              <w:rPr>
                <w:rFonts w:cs="B Zar"/>
                <w:b/>
                <w:bCs/>
                <w:sz w:val="18"/>
                <w:szCs w:val="18"/>
                <w:rtl/>
                <w:lang w:bidi="fa-IR"/>
              </w:rPr>
            </w:pPr>
          </w:p>
        </w:tc>
        <w:tc>
          <w:tcPr>
            <w:tcW w:w="1397" w:type="pct"/>
            <w:gridSpan w:val="4"/>
            <w:tcBorders>
              <w:top w:val="single" w:sz="12" w:space="0" w:color="auto"/>
            </w:tcBorders>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 xml:space="preserve">زمان بندي </w:t>
            </w:r>
            <w:r>
              <w:rPr>
                <w:rFonts w:cs="B Zar" w:hint="cs"/>
                <w:b/>
                <w:bCs/>
                <w:sz w:val="18"/>
                <w:szCs w:val="18"/>
                <w:rtl/>
                <w:lang w:bidi="fa-IR"/>
              </w:rPr>
              <w:t>فصلی اجرا</w:t>
            </w:r>
          </w:p>
        </w:tc>
      </w:tr>
      <w:tr w:rsidR="002312D3" w:rsidRPr="000E1006" w:rsidTr="006A2196">
        <w:trPr>
          <w:trHeight w:val="287"/>
          <w:jc w:val="center"/>
        </w:trPr>
        <w:tc>
          <w:tcPr>
            <w:tcW w:w="796" w:type="pct"/>
            <w:vMerge/>
          </w:tcPr>
          <w:p w:rsidR="002312D3" w:rsidRPr="000E1006" w:rsidRDefault="002312D3" w:rsidP="006A2196">
            <w:pPr>
              <w:jc w:val="center"/>
              <w:rPr>
                <w:rFonts w:cs="B Zar"/>
                <w:b/>
                <w:bCs/>
                <w:sz w:val="18"/>
                <w:szCs w:val="18"/>
                <w:rtl/>
                <w:lang w:bidi="fa-IR"/>
              </w:rPr>
            </w:pPr>
          </w:p>
        </w:tc>
        <w:tc>
          <w:tcPr>
            <w:tcW w:w="1003" w:type="pct"/>
            <w:vMerge/>
          </w:tcPr>
          <w:p w:rsidR="002312D3" w:rsidRPr="000E1006" w:rsidRDefault="002312D3" w:rsidP="006A2196">
            <w:pPr>
              <w:jc w:val="center"/>
              <w:rPr>
                <w:rFonts w:cs="B Zar"/>
                <w:b/>
                <w:bCs/>
                <w:sz w:val="18"/>
                <w:szCs w:val="18"/>
                <w:rtl/>
                <w:lang w:bidi="fa-IR"/>
              </w:rPr>
            </w:pPr>
          </w:p>
        </w:tc>
        <w:tc>
          <w:tcPr>
            <w:tcW w:w="809" w:type="pct"/>
            <w:vMerge/>
          </w:tcPr>
          <w:p w:rsidR="002312D3" w:rsidRPr="000E1006" w:rsidRDefault="002312D3" w:rsidP="006A2196">
            <w:pPr>
              <w:jc w:val="center"/>
              <w:rPr>
                <w:rFonts w:cs="B Zar"/>
                <w:b/>
                <w:bCs/>
                <w:sz w:val="18"/>
                <w:szCs w:val="18"/>
                <w:rtl/>
                <w:lang w:bidi="fa-IR"/>
              </w:rPr>
            </w:pPr>
          </w:p>
        </w:tc>
        <w:tc>
          <w:tcPr>
            <w:tcW w:w="996" w:type="pct"/>
            <w:vMerge/>
          </w:tcPr>
          <w:p w:rsidR="002312D3" w:rsidRPr="000E1006" w:rsidRDefault="002312D3" w:rsidP="006A2196">
            <w:pPr>
              <w:jc w:val="center"/>
              <w:rPr>
                <w:rFonts w:cs="B Zar"/>
                <w:b/>
                <w:bCs/>
                <w:sz w:val="18"/>
                <w:szCs w:val="18"/>
                <w:rtl/>
                <w:lang w:bidi="fa-IR"/>
              </w:rPr>
            </w:pPr>
          </w:p>
        </w:tc>
        <w:tc>
          <w:tcPr>
            <w:tcW w:w="359" w:type="pct"/>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1</w:t>
            </w:r>
          </w:p>
        </w:tc>
        <w:tc>
          <w:tcPr>
            <w:tcW w:w="355" w:type="pct"/>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2</w:t>
            </w:r>
          </w:p>
        </w:tc>
        <w:tc>
          <w:tcPr>
            <w:tcW w:w="355" w:type="pct"/>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3</w:t>
            </w:r>
          </w:p>
        </w:tc>
        <w:tc>
          <w:tcPr>
            <w:tcW w:w="327" w:type="pct"/>
            <w:shd w:val="clear" w:color="auto" w:fill="FFFFFF"/>
          </w:tcPr>
          <w:p w:rsidR="002312D3" w:rsidRPr="000E1006" w:rsidRDefault="002312D3" w:rsidP="006A2196">
            <w:pPr>
              <w:jc w:val="center"/>
              <w:rPr>
                <w:rFonts w:cs="B Zar"/>
                <w:b/>
                <w:bCs/>
                <w:sz w:val="18"/>
                <w:szCs w:val="18"/>
                <w:rtl/>
                <w:lang w:bidi="fa-IR"/>
              </w:rPr>
            </w:pPr>
            <w:r w:rsidRPr="000E1006">
              <w:rPr>
                <w:rFonts w:cs="B Zar" w:hint="cs"/>
                <w:b/>
                <w:bCs/>
                <w:sz w:val="18"/>
                <w:szCs w:val="18"/>
                <w:rtl/>
                <w:lang w:bidi="fa-IR"/>
              </w:rPr>
              <w:t>4</w:t>
            </w:r>
          </w:p>
        </w:tc>
      </w:tr>
      <w:tr w:rsidR="002312D3" w:rsidRPr="000E1006" w:rsidTr="006A2196">
        <w:trPr>
          <w:trHeight w:val="239"/>
          <w:jc w:val="center"/>
        </w:trPr>
        <w:tc>
          <w:tcPr>
            <w:tcW w:w="796" w:type="pct"/>
            <w:shd w:val="clear" w:color="auto" w:fill="C4BC96"/>
          </w:tcPr>
          <w:p w:rsidR="002312D3" w:rsidRPr="000E1006" w:rsidRDefault="002312D3" w:rsidP="006A2196">
            <w:pPr>
              <w:jc w:val="center"/>
              <w:rPr>
                <w:rFonts w:cs="B Zar"/>
                <w:b/>
                <w:bCs/>
                <w:sz w:val="18"/>
                <w:szCs w:val="18"/>
                <w:rtl/>
                <w:lang w:bidi="fa-IR"/>
              </w:rPr>
            </w:pPr>
          </w:p>
        </w:tc>
        <w:tc>
          <w:tcPr>
            <w:tcW w:w="1003" w:type="pct"/>
            <w:shd w:val="clear" w:color="auto" w:fill="C4BC96"/>
          </w:tcPr>
          <w:p w:rsidR="002312D3" w:rsidRPr="000E1006" w:rsidRDefault="002312D3" w:rsidP="006A2196">
            <w:pPr>
              <w:jc w:val="center"/>
              <w:rPr>
                <w:rFonts w:cs="B Zar"/>
                <w:b/>
                <w:bCs/>
                <w:sz w:val="18"/>
                <w:szCs w:val="18"/>
                <w:rtl/>
                <w:lang w:bidi="fa-IR"/>
              </w:rPr>
            </w:pPr>
          </w:p>
        </w:tc>
        <w:tc>
          <w:tcPr>
            <w:tcW w:w="809" w:type="pct"/>
            <w:shd w:val="clear" w:color="auto" w:fill="C4BC96"/>
          </w:tcPr>
          <w:p w:rsidR="002312D3" w:rsidRPr="000E1006" w:rsidRDefault="002312D3" w:rsidP="006A2196">
            <w:pPr>
              <w:jc w:val="center"/>
              <w:rPr>
                <w:rFonts w:cs="B Zar"/>
                <w:b/>
                <w:bCs/>
                <w:sz w:val="18"/>
                <w:szCs w:val="18"/>
                <w:rtl/>
                <w:lang w:bidi="fa-IR"/>
              </w:rPr>
            </w:pPr>
          </w:p>
        </w:tc>
        <w:tc>
          <w:tcPr>
            <w:tcW w:w="996" w:type="pct"/>
            <w:shd w:val="clear" w:color="auto" w:fill="C4BC96"/>
          </w:tcPr>
          <w:p w:rsidR="002312D3" w:rsidRPr="000E1006" w:rsidRDefault="002312D3" w:rsidP="006A2196">
            <w:pPr>
              <w:jc w:val="center"/>
              <w:rPr>
                <w:rFonts w:cs="B Zar"/>
                <w:b/>
                <w:bCs/>
                <w:sz w:val="18"/>
                <w:szCs w:val="18"/>
                <w:rtl/>
                <w:lang w:bidi="fa-IR"/>
              </w:rPr>
            </w:pPr>
          </w:p>
        </w:tc>
        <w:tc>
          <w:tcPr>
            <w:tcW w:w="359" w:type="pct"/>
            <w:shd w:val="clear" w:color="auto" w:fill="C4BC96"/>
          </w:tcPr>
          <w:p w:rsidR="002312D3" w:rsidRPr="000E1006" w:rsidRDefault="002312D3" w:rsidP="006A2196">
            <w:pPr>
              <w:jc w:val="center"/>
              <w:rPr>
                <w:rFonts w:cs="B Zar"/>
                <w:b/>
                <w:bCs/>
                <w:sz w:val="18"/>
                <w:szCs w:val="18"/>
                <w:rtl/>
                <w:lang w:bidi="fa-IR"/>
              </w:rPr>
            </w:pPr>
          </w:p>
        </w:tc>
        <w:tc>
          <w:tcPr>
            <w:tcW w:w="355" w:type="pct"/>
            <w:shd w:val="clear" w:color="auto" w:fill="C4BC96"/>
          </w:tcPr>
          <w:p w:rsidR="002312D3" w:rsidRPr="000E1006" w:rsidRDefault="002312D3" w:rsidP="006A2196">
            <w:pPr>
              <w:jc w:val="center"/>
              <w:rPr>
                <w:rFonts w:cs="B Zar"/>
                <w:b/>
                <w:bCs/>
                <w:sz w:val="18"/>
                <w:szCs w:val="18"/>
                <w:rtl/>
                <w:lang w:bidi="fa-IR"/>
              </w:rPr>
            </w:pPr>
          </w:p>
        </w:tc>
        <w:tc>
          <w:tcPr>
            <w:tcW w:w="355" w:type="pct"/>
            <w:shd w:val="clear" w:color="auto" w:fill="C4BC96"/>
          </w:tcPr>
          <w:p w:rsidR="002312D3" w:rsidRPr="000E1006" w:rsidRDefault="002312D3" w:rsidP="006A2196">
            <w:pPr>
              <w:jc w:val="center"/>
              <w:rPr>
                <w:rFonts w:cs="B Zar"/>
                <w:b/>
                <w:bCs/>
                <w:sz w:val="18"/>
                <w:szCs w:val="18"/>
                <w:rtl/>
                <w:lang w:bidi="fa-IR"/>
              </w:rPr>
            </w:pPr>
          </w:p>
        </w:tc>
        <w:tc>
          <w:tcPr>
            <w:tcW w:w="327" w:type="pct"/>
            <w:shd w:val="clear" w:color="auto" w:fill="C4BC96"/>
          </w:tcPr>
          <w:p w:rsidR="002312D3" w:rsidRPr="000E1006" w:rsidRDefault="002312D3" w:rsidP="006A2196">
            <w:pPr>
              <w:jc w:val="center"/>
              <w:rPr>
                <w:rFonts w:cs="B Zar"/>
                <w:b/>
                <w:bCs/>
                <w:sz w:val="18"/>
                <w:szCs w:val="18"/>
                <w:rtl/>
                <w:lang w:bidi="fa-IR"/>
              </w:rPr>
            </w:pPr>
          </w:p>
        </w:tc>
      </w:tr>
    </w:tbl>
    <w:p w:rsidR="002312D3" w:rsidRPr="00432760" w:rsidRDefault="002312D3" w:rsidP="002312D3">
      <w:pPr>
        <w:spacing w:line="360" w:lineRule="auto"/>
        <w:jc w:val="center"/>
        <w:rPr>
          <w:rFonts w:cs="B Zar" w:hint="cs"/>
          <w:b/>
          <w:bCs/>
          <w:sz w:val="12"/>
          <w:szCs w:val="12"/>
          <w:rtl/>
          <w:lang w:bidi="fa-IR"/>
        </w:rPr>
      </w:pPr>
    </w:p>
    <w:p w:rsidR="002312D3" w:rsidRPr="00876FC7" w:rsidRDefault="002312D3" w:rsidP="002312D3">
      <w:pPr>
        <w:spacing w:line="360" w:lineRule="auto"/>
        <w:jc w:val="lowKashida"/>
        <w:rPr>
          <w:rFonts w:cs="B Zar" w:hint="cs"/>
          <w:b/>
          <w:bCs/>
          <w:rtl/>
          <w:lang w:bidi="fa-IR"/>
        </w:rPr>
      </w:pPr>
      <w:r w:rsidRPr="00876FC7">
        <w:rPr>
          <w:rFonts w:cs="B Zar" w:hint="cs"/>
          <w:b/>
          <w:bCs/>
          <w:rtl/>
          <w:lang w:bidi="fa-IR"/>
        </w:rPr>
        <w:t>دامنه فعالیت</w:t>
      </w:r>
    </w:p>
    <w:p w:rsidR="002312D3" w:rsidRDefault="002312D3" w:rsidP="002312D3">
      <w:pPr>
        <w:spacing w:line="360" w:lineRule="auto"/>
        <w:ind w:left="720"/>
        <w:jc w:val="lowKashida"/>
        <w:rPr>
          <w:rFonts w:cs="B Zar" w:hint="cs"/>
          <w:sz w:val="28"/>
          <w:szCs w:val="28"/>
          <w:rtl/>
          <w:lang w:bidi="fa-IR"/>
        </w:rPr>
      </w:pPr>
      <w:r w:rsidRPr="00876FC7">
        <w:rPr>
          <w:rFonts w:cs="B Zar" w:hint="cs"/>
          <w:sz w:val="28"/>
          <w:szCs w:val="28"/>
          <w:rtl/>
          <w:lang w:bidi="fa-IR"/>
        </w:rPr>
        <w:t>برخی از فعالیت های ارائه شده در ذیل راهکار پیشنهادی می بایست در پردیس ها یا مراکز ؛ عملیاتی و اجرا شوند که در این قسمت حجم آن می بایست به درصدی مشخص شود.</w:t>
      </w:r>
    </w:p>
    <w:tbl>
      <w:tblPr>
        <w:bidiVisual/>
        <w:tblW w:w="2535" w:type="pct"/>
        <w:jc w:val="center"/>
        <w:tblInd w:w="2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6"/>
        <w:gridCol w:w="2498"/>
      </w:tblGrid>
      <w:tr w:rsidR="002312D3" w:rsidRPr="003E7753" w:rsidTr="006A2196">
        <w:trPr>
          <w:trHeight w:val="331"/>
          <w:jc w:val="center"/>
        </w:trPr>
        <w:tc>
          <w:tcPr>
            <w:tcW w:w="5000" w:type="pct"/>
            <w:gridSpan w:val="2"/>
            <w:tcBorders>
              <w:left w:val="single" w:sz="2" w:space="0" w:color="auto"/>
              <w:right w:val="single" w:sz="12" w:space="0" w:color="auto"/>
            </w:tcBorders>
            <w:shd w:val="clear" w:color="auto" w:fill="FFFFFF"/>
          </w:tcPr>
          <w:p w:rsidR="002312D3" w:rsidRPr="003E7753" w:rsidRDefault="002312D3" w:rsidP="006A2196">
            <w:pPr>
              <w:jc w:val="center"/>
              <w:rPr>
                <w:rFonts w:cs="B Zar"/>
                <w:b/>
                <w:bCs/>
                <w:sz w:val="20"/>
                <w:szCs w:val="20"/>
                <w:rtl/>
                <w:lang w:bidi="fa-IR"/>
              </w:rPr>
            </w:pPr>
            <w:r w:rsidRPr="00F91EF9">
              <w:rPr>
                <w:rFonts w:cs="B Zar" w:hint="cs"/>
                <w:b/>
                <w:bCs/>
                <w:sz w:val="20"/>
                <w:szCs w:val="20"/>
                <w:rtl/>
                <w:lang w:bidi="fa-IR"/>
              </w:rPr>
              <w:t>دامنه فعالیت (درصد)</w:t>
            </w:r>
          </w:p>
        </w:tc>
      </w:tr>
      <w:tr w:rsidR="002312D3" w:rsidRPr="003E7753" w:rsidTr="006A2196">
        <w:trPr>
          <w:trHeight w:val="380"/>
          <w:jc w:val="center"/>
        </w:trPr>
        <w:tc>
          <w:tcPr>
            <w:tcW w:w="2395" w:type="pct"/>
            <w:tcBorders>
              <w:left w:val="single" w:sz="2" w:space="0" w:color="auto"/>
              <w:right w:val="single" w:sz="2" w:space="0" w:color="auto"/>
            </w:tcBorders>
            <w:shd w:val="clear" w:color="auto" w:fill="FFFFFF"/>
          </w:tcPr>
          <w:p w:rsidR="002312D3" w:rsidRPr="003E7753" w:rsidRDefault="002312D3" w:rsidP="006A2196">
            <w:pPr>
              <w:jc w:val="center"/>
              <w:rPr>
                <w:rFonts w:cs="B Zar"/>
                <w:b/>
                <w:bCs/>
                <w:sz w:val="20"/>
                <w:szCs w:val="20"/>
                <w:rtl/>
                <w:lang w:bidi="fa-IR"/>
              </w:rPr>
            </w:pPr>
            <w:r>
              <w:rPr>
                <w:rFonts w:cs="B Zar" w:hint="cs"/>
                <w:b/>
                <w:bCs/>
                <w:sz w:val="20"/>
                <w:szCs w:val="20"/>
                <w:rtl/>
                <w:lang w:bidi="fa-IR"/>
              </w:rPr>
              <w:t>ستادی</w:t>
            </w:r>
          </w:p>
        </w:tc>
        <w:tc>
          <w:tcPr>
            <w:tcW w:w="2605" w:type="pct"/>
            <w:tcBorders>
              <w:left w:val="single" w:sz="2" w:space="0" w:color="auto"/>
              <w:right w:val="single" w:sz="12" w:space="0" w:color="auto"/>
            </w:tcBorders>
            <w:shd w:val="clear" w:color="auto" w:fill="FFFFFF"/>
          </w:tcPr>
          <w:p w:rsidR="002312D3" w:rsidRPr="003E7753" w:rsidRDefault="002312D3" w:rsidP="006A2196">
            <w:pPr>
              <w:jc w:val="center"/>
              <w:rPr>
                <w:rFonts w:cs="B Zar"/>
                <w:b/>
                <w:bCs/>
                <w:sz w:val="20"/>
                <w:szCs w:val="20"/>
                <w:rtl/>
                <w:lang w:bidi="fa-IR"/>
              </w:rPr>
            </w:pPr>
            <w:r>
              <w:rPr>
                <w:rFonts w:cs="B Zar" w:hint="cs"/>
                <w:b/>
                <w:bCs/>
                <w:sz w:val="20"/>
                <w:szCs w:val="20"/>
                <w:rtl/>
                <w:lang w:bidi="fa-IR"/>
              </w:rPr>
              <w:t>استانی</w:t>
            </w:r>
          </w:p>
        </w:tc>
      </w:tr>
      <w:tr w:rsidR="002312D3" w:rsidRPr="003E7753" w:rsidTr="006A2196">
        <w:trPr>
          <w:trHeight w:val="60"/>
          <w:jc w:val="center"/>
        </w:trPr>
        <w:tc>
          <w:tcPr>
            <w:tcW w:w="2395" w:type="pct"/>
            <w:tcBorders>
              <w:left w:val="single" w:sz="2" w:space="0" w:color="auto"/>
              <w:right w:val="single" w:sz="2" w:space="0" w:color="auto"/>
            </w:tcBorders>
            <w:shd w:val="clear" w:color="auto" w:fill="C4BC96"/>
          </w:tcPr>
          <w:p w:rsidR="002312D3" w:rsidRPr="009452E2" w:rsidRDefault="002312D3" w:rsidP="006A2196">
            <w:pPr>
              <w:jc w:val="center"/>
              <w:rPr>
                <w:rFonts w:cs="Mitra"/>
                <w:b/>
                <w:bCs/>
                <w:sz w:val="14"/>
                <w:szCs w:val="14"/>
                <w:rtl/>
                <w:lang w:bidi="fa-IR"/>
              </w:rPr>
            </w:pPr>
          </w:p>
        </w:tc>
        <w:tc>
          <w:tcPr>
            <w:tcW w:w="2605" w:type="pct"/>
            <w:tcBorders>
              <w:left w:val="single" w:sz="2" w:space="0" w:color="auto"/>
              <w:right w:val="single" w:sz="12" w:space="0" w:color="auto"/>
            </w:tcBorders>
            <w:shd w:val="clear" w:color="auto" w:fill="C4BC96"/>
          </w:tcPr>
          <w:p w:rsidR="002312D3" w:rsidRPr="009452E2" w:rsidRDefault="002312D3" w:rsidP="006A2196">
            <w:pPr>
              <w:jc w:val="center"/>
              <w:rPr>
                <w:rFonts w:cs="Mitra"/>
                <w:b/>
                <w:bCs/>
                <w:sz w:val="14"/>
                <w:szCs w:val="14"/>
                <w:rtl/>
                <w:lang w:bidi="fa-IR"/>
              </w:rPr>
            </w:pPr>
          </w:p>
        </w:tc>
      </w:tr>
    </w:tbl>
    <w:p w:rsidR="002312D3" w:rsidRPr="009452E2" w:rsidRDefault="002312D3" w:rsidP="002312D3">
      <w:pPr>
        <w:spacing w:line="360" w:lineRule="auto"/>
        <w:ind w:left="720"/>
        <w:jc w:val="center"/>
        <w:rPr>
          <w:rFonts w:cs="B Zar" w:hint="cs"/>
          <w:sz w:val="8"/>
          <w:szCs w:val="8"/>
          <w:rtl/>
          <w:lang w:bidi="fa-IR"/>
        </w:rPr>
      </w:pPr>
    </w:p>
    <w:p w:rsidR="002312D3" w:rsidRPr="00876FC7" w:rsidRDefault="002312D3" w:rsidP="002312D3">
      <w:pPr>
        <w:spacing w:line="360" w:lineRule="auto"/>
        <w:jc w:val="lowKashida"/>
        <w:rPr>
          <w:rFonts w:cs="B Zar" w:hint="cs"/>
          <w:b/>
          <w:bCs/>
          <w:rtl/>
          <w:lang w:bidi="fa-IR"/>
        </w:rPr>
      </w:pPr>
      <w:r w:rsidRPr="00876FC7">
        <w:rPr>
          <w:rFonts w:cs="B Zar" w:hint="cs"/>
          <w:b/>
          <w:bCs/>
          <w:rtl/>
          <w:lang w:bidi="fa-IR"/>
        </w:rPr>
        <w:t>خروجی های مورد انتظار</w:t>
      </w:r>
    </w:p>
    <w:p w:rsidR="002312D3" w:rsidRDefault="002312D3" w:rsidP="002312D3">
      <w:pPr>
        <w:spacing w:line="360" w:lineRule="auto"/>
        <w:ind w:left="720"/>
        <w:jc w:val="lowKashida"/>
        <w:rPr>
          <w:rFonts w:cs="B Zar" w:hint="cs"/>
          <w:sz w:val="28"/>
          <w:szCs w:val="28"/>
          <w:rtl/>
          <w:lang w:bidi="fa-IR"/>
        </w:rPr>
      </w:pPr>
      <w:r w:rsidRPr="00876FC7">
        <w:rPr>
          <w:rFonts w:cs="B Zar" w:hint="cs"/>
          <w:sz w:val="28"/>
          <w:szCs w:val="28"/>
          <w:rtl/>
          <w:lang w:bidi="fa-IR"/>
        </w:rPr>
        <w:t>در این قسمت؛ نتیجه نهایی و یا بعبارت دیگر آن چیزی را که بواسطه عملیاتی شدن راهکار، عاید دانشگاه می شود، می بایست ارائه گردد. بع عنوان مثال در مورد نمونه که در همین راهنما بدان اشاره شد در نهایت عناوین رشته های جدید بدست آمده به عنوان خروجی مورد انتظار نوشته می شود.</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2"/>
        <w:gridCol w:w="7674"/>
      </w:tblGrid>
      <w:tr w:rsidR="002312D3" w:rsidRPr="00EE5DCC" w:rsidTr="006A2196">
        <w:trPr>
          <w:trHeight w:val="126"/>
          <w:jc w:val="center"/>
        </w:trPr>
        <w:tc>
          <w:tcPr>
            <w:tcW w:w="942" w:type="pct"/>
            <w:vMerge w:val="restart"/>
            <w:tcBorders>
              <w:left w:val="single" w:sz="12" w:space="0" w:color="auto"/>
            </w:tcBorders>
            <w:shd w:val="clear" w:color="auto" w:fill="FFFFFF"/>
            <w:vAlign w:val="center"/>
          </w:tcPr>
          <w:p w:rsidR="002312D3" w:rsidRPr="00EE5DCC" w:rsidRDefault="002312D3" w:rsidP="006A2196">
            <w:pPr>
              <w:jc w:val="center"/>
              <w:rPr>
                <w:rFonts w:cs="B Zar"/>
                <w:b/>
                <w:bCs/>
                <w:sz w:val="20"/>
                <w:szCs w:val="20"/>
                <w:rtl/>
                <w:lang w:bidi="fa-IR"/>
              </w:rPr>
            </w:pPr>
            <w:r>
              <w:rPr>
                <w:rFonts w:cs="B Zar" w:hint="cs"/>
                <w:b/>
                <w:bCs/>
                <w:sz w:val="20"/>
                <w:szCs w:val="20"/>
                <w:rtl/>
                <w:lang w:bidi="fa-IR"/>
              </w:rPr>
              <w:t>خروجی های مورد انتظار</w:t>
            </w:r>
          </w:p>
        </w:tc>
        <w:tc>
          <w:tcPr>
            <w:tcW w:w="4058" w:type="pct"/>
            <w:tcBorders>
              <w:right w:val="single" w:sz="12" w:space="0" w:color="auto"/>
            </w:tcBorders>
            <w:shd w:val="clear" w:color="auto" w:fill="C4BC96"/>
            <w:vAlign w:val="center"/>
          </w:tcPr>
          <w:p w:rsidR="002312D3" w:rsidRPr="009452E2" w:rsidRDefault="002312D3" w:rsidP="006A2196">
            <w:pPr>
              <w:jc w:val="center"/>
              <w:rPr>
                <w:rFonts w:cs="B Zar"/>
                <w:b/>
                <w:bCs/>
                <w:sz w:val="12"/>
                <w:szCs w:val="12"/>
                <w:rtl/>
                <w:lang w:bidi="fa-IR"/>
              </w:rPr>
            </w:pPr>
          </w:p>
        </w:tc>
      </w:tr>
      <w:tr w:rsidR="002312D3" w:rsidTr="006A2196">
        <w:trPr>
          <w:trHeight w:val="120"/>
          <w:jc w:val="center"/>
        </w:trPr>
        <w:tc>
          <w:tcPr>
            <w:tcW w:w="942" w:type="pct"/>
            <w:vMerge/>
            <w:tcBorders>
              <w:left w:val="single" w:sz="12" w:space="0" w:color="auto"/>
            </w:tcBorders>
            <w:shd w:val="clear" w:color="auto" w:fill="FFFFFF"/>
            <w:vAlign w:val="center"/>
          </w:tcPr>
          <w:p w:rsidR="002312D3" w:rsidRDefault="002312D3" w:rsidP="006A2196">
            <w:pPr>
              <w:jc w:val="center"/>
              <w:rPr>
                <w:rFonts w:cs="B Zar"/>
                <w:b/>
                <w:bCs/>
                <w:sz w:val="20"/>
                <w:szCs w:val="20"/>
                <w:rtl/>
                <w:lang w:bidi="fa-IR"/>
              </w:rPr>
            </w:pPr>
          </w:p>
        </w:tc>
        <w:tc>
          <w:tcPr>
            <w:tcW w:w="4058" w:type="pct"/>
            <w:tcBorders>
              <w:right w:val="single" w:sz="12" w:space="0" w:color="auto"/>
            </w:tcBorders>
            <w:shd w:val="clear" w:color="auto" w:fill="C4BC96"/>
            <w:vAlign w:val="center"/>
          </w:tcPr>
          <w:p w:rsidR="002312D3" w:rsidRPr="009452E2" w:rsidRDefault="002312D3" w:rsidP="006A2196">
            <w:pPr>
              <w:jc w:val="center"/>
              <w:rPr>
                <w:rFonts w:cs="B Zar"/>
                <w:b/>
                <w:bCs/>
                <w:sz w:val="12"/>
                <w:szCs w:val="12"/>
                <w:rtl/>
                <w:lang w:bidi="fa-IR"/>
              </w:rPr>
            </w:pPr>
          </w:p>
        </w:tc>
      </w:tr>
      <w:tr w:rsidR="002312D3" w:rsidTr="006A2196">
        <w:trPr>
          <w:trHeight w:val="270"/>
          <w:jc w:val="center"/>
        </w:trPr>
        <w:tc>
          <w:tcPr>
            <w:tcW w:w="942" w:type="pct"/>
            <w:vMerge/>
            <w:tcBorders>
              <w:left w:val="single" w:sz="12" w:space="0" w:color="auto"/>
            </w:tcBorders>
            <w:shd w:val="clear" w:color="auto" w:fill="FFFFFF"/>
            <w:vAlign w:val="center"/>
          </w:tcPr>
          <w:p w:rsidR="002312D3" w:rsidRDefault="002312D3" w:rsidP="006A2196">
            <w:pPr>
              <w:jc w:val="center"/>
              <w:rPr>
                <w:rFonts w:cs="B Zar"/>
                <w:b/>
                <w:bCs/>
                <w:sz w:val="20"/>
                <w:szCs w:val="20"/>
                <w:rtl/>
                <w:lang w:bidi="fa-IR"/>
              </w:rPr>
            </w:pPr>
          </w:p>
        </w:tc>
        <w:tc>
          <w:tcPr>
            <w:tcW w:w="4058" w:type="pct"/>
            <w:tcBorders>
              <w:right w:val="single" w:sz="12" w:space="0" w:color="auto"/>
            </w:tcBorders>
            <w:shd w:val="clear" w:color="auto" w:fill="C4BC96"/>
            <w:vAlign w:val="center"/>
          </w:tcPr>
          <w:p w:rsidR="002312D3" w:rsidRPr="009452E2" w:rsidRDefault="002312D3" w:rsidP="006A2196">
            <w:pPr>
              <w:jc w:val="center"/>
              <w:rPr>
                <w:rFonts w:cs="B Zar"/>
                <w:b/>
                <w:bCs/>
                <w:sz w:val="12"/>
                <w:szCs w:val="12"/>
                <w:rtl/>
                <w:lang w:bidi="fa-IR"/>
              </w:rPr>
            </w:pPr>
          </w:p>
        </w:tc>
      </w:tr>
      <w:tr w:rsidR="002312D3" w:rsidTr="006A2196">
        <w:trPr>
          <w:trHeight w:val="135"/>
          <w:jc w:val="center"/>
        </w:trPr>
        <w:tc>
          <w:tcPr>
            <w:tcW w:w="942" w:type="pct"/>
            <w:vMerge/>
            <w:tcBorders>
              <w:left w:val="single" w:sz="12" w:space="0" w:color="auto"/>
              <w:bottom w:val="single" w:sz="12" w:space="0" w:color="auto"/>
            </w:tcBorders>
            <w:shd w:val="clear" w:color="auto" w:fill="FFFFFF"/>
            <w:vAlign w:val="center"/>
          </w:tcPr>
          <w:p w:rsidR="002312D3" w:rsidRDefault="002312D3" w:rsidP="006A2196">
            <w:pPr>
              <w:jc w:val="center"/>
              <w:rPr>
                <w:rFonts w:cs="B Zar"/>
                <w:b/>
                <w:bCs/>
                <w:sz w:val="20"/>
                <w:szCs w:val="20"/>
                <w:rtl/>
                <w:lang w:bidi="fa-IR"/>
              </w:rPr>
            </w:pPr>
          </w:p>
        </w:tc>
        <w:tc>
          <w:tcPr>
            <w:tcW w:w="4058" w:type="pct"/>
            <w:tcBorders>
              <w:bottom w:val="single" w:sz="12" w:space="0" w:color="auto"/>
              <w:right w:val="single" w:sz="12" w:space="0" w:color="auto"/>
            </w:tcBorders>
            <w:shd w:val="clear" w:color="auto" w:fill="C4BC96"/>
            <w:vAlign w:val="center"/>
          </w:tcPr>
          <w:p w:rsidR="002312D3" w:rsidRPr="009452E2" w:rsidRDefault="002312D3" w:rsidP="006A2196">
            <w:pPr>
              <w:rPr>
                <w:rFonts w:cs="B Zar"/>
                <w:b/>
                <w:bCs/>
                <w:sz w:val="12"/>
                <w:szCs w:val="12"/>
                <w:rtl/>
                <w:lang w:bidi="fa-IR"/>
              </w:rPr>
            </w:pPr>
          </w:p>
        </w:tc>
      </w:tr>
    </w:tbl>
    <w:p w:rsidR="002312D3" w:rsidRPr="00CF36DA" w:rsidRDefault="002312D3" w:rsidP="002312D3">
      <w:pPr>
        <w:spacing w:line="360" w:lineRule="auto"/>
        <w:ind w:left="720"/>
        <w:jc w:val="center"/>
        <w:rPr>
          <w:rFonts w:cs="B Zar" w:hint="cs"/>
          <w:sz w:val="28"/>
          <w:szCs w:val="28"/>
          <w:lang w:bidi="fa-IR"/>
        </w:rPr>
      </w:pPr>
    </w:p>
    <w:p w:rsidR="003D44A9" w:rsidRDefault="003D44A9" w:rsidP="002312D3"/>
    <w:sectPr w:rsidR="003D44A9" w:rsidSect="007C44D1">
      <w:footerReference w:type="even" r:id="rId8"/>
      <w:footerReference w:type="default" r:id="rId9"/>
      <w:pgSz w:w="11906" w:h="16838"/>
      <w:pgMar w:top="900" w:right="1226" w:bottom="990" w:left="1440" w:header="709" w:footer="709" w:gutter="0"/>
      <w:pgBorders w:offsetFrom="page">
        <w:top w:val="single" w:sz="4" w:space="24" w:color="auto" w:shadow="1"/>
        <w:left w:val="single" w:sz="4" w:space="24" w:color="auto" w:shadow="1"/>
        <w:bottom w:val="single" w:sz="4" w:space="24" w:color="auto" w:shadow="1"/>
        <w:right w:val="single" w:sz="4" w:space="24" w:color="auto" w:shadow="1"/>
      </w:pgBorders>
      <w:pgNumType w:start="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304" w:rsidRDefault="00CA3304" w:rsidP="002312D3">
      <w:r>
        <w:separator/>
      </w:r>
    </w:p>
  </w:endnote>
  <w:endnote w:type="continuationSeparator" w:id="0">
    <w:p w:rsidR="00CA3304" w:rsidRDefault="00CA3304" w:rsidP="002312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Zar">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Lotus">
    <w:panose1 w:val="000004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312" w:rsidRDefault="00CA3304" w:rsidP="004D3736">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3C3312" w:rsidRDefault="00CA33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312" w:rsidRDefault="00CA3304" w:rsidP="004D3736">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2312D3">
      <w:rPr>
        <w:rStyle w:val="PageNumber"/>
        <w:noProof/>
        <w:rtl/>
      </w:rPr>
      <w:t>3</w:t>
    </w:r>
    <w:r>
      <w:rPr>
        <w:rStyle w:val="PageNumber"/>
        <w:rtl/>
      </w:rPr>
      <w:fldChar w:fldCharType="end"/>
    </w:r>
  </w:p>
  <w:p w:rsidR="003C3312" w:rsidRDefault="00CA33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304" w:rsidRDefault="00CA3304" w:rsidP="002312D3">
      <w:r>
        <w:separator/>
      </w:r>
    </w:p>
  </w:footnote>
  <w:footnote w:type="continuationSeparator" w:id="0">
    <w:p w:rsidR="00CA3304" w:rsidRDefault="00CA3304" w:rsidP="002312D3">
      <w:r>
        <w:continuationSeparator/>
      </w:r>
    </w:p>
  </w:footnote>
  <w:footnote w:id="1">
    <w:p w:rsidR="002312D3" w:rsidRPr="00CF36DA" w:rsidRDefault="002312D3" w:rsidP="002312D3">
      <w:pPr>
        <w:pStyle w:val="FootnoteText"/>
        <w:jc w:val="lowKashida"/>
        <w:rPr>
          <w:sz w:val="18"/>
          <w:szCs w:val="18"/>
          <w:lang w:bidi="fa-IR"/>
        </w:rPr>
      </w:pPr>
      <w:r w:rsidRPr="00CF36DA">
        <w:rPr>
          <w:rStyle w:val="FootnoteReference"/>
          <w:sz w:val="18"/>
          <w:szCs w:val="18"/>
        </w:rPr>
        <w:footnoteRef/>
      </w:r>
      <w:r w:rsidRPr="00CF36DA">
        <w:rPr>
          <w:sz w:val="18"/>
          <w:szCs w:val="18"/>
          <w:rtl/>
        </w:rPr>
        <w:t xml:space="preserve"> </w:t>
      </w:r>
      <w:r w:rsidRPr="00CF36DA">
        <w:rPr>
          <w:rFonts w:hint="cs"/>
          <w:sz w:val="18"/>
          <w:szCs w:val="18"/>
          <w:rtl/>
          <w:lang w:bidi="fa-IR"/>
        </w:rPr>
        <w:t xml:space="preserve">. </w:t>
      </w:r>
      <w:r w:rsidRPr="00CF36DA">
        <w:rPr>
          <w:rFonts w:cs="B Zar" w:hint="cs"/>
          <w:sz w:val="24"/>
          <w:szCs w:val="24"/>
          <w:rtl/>
          <w:lang w:bidi="fa-IR"/>
        </w:rPr>
        <w:t xml:space="preserve">البته در برای برخی از موارد استثنا در مبحث اهداف عملیاتی نمی توان بهای واحد ارائه داد ولی سرجمع </w:t>
      </w:r>
      <w:r>
        <w:rPr>
          <w:rFonts w:cs="B Zar" w:hint="cs"/>
          <w:sz w:val="24"/>
          <w:szCs w:val="24"/>
          <w:rtl/>
          <w:lang w:bidi="fa-IR"/>
        </w:rPr>
        <w:t>اعتباری ک</w:t>
      </w:r>
      <w:r w:rsidRPr="00CF36DA">
        <w:rPr>
          <w:rFonts w:cs="B Zar" w:hint="cs"/>
          <w:sz w:val="24"/>
          <w:szCs w:val="24"/>
          <w:rtl/>
          <w:lang w:bidi="fa-IR"/>
        </w:rPr>
        <w:t>ل مورد نیاز است که باید ارائه شود.</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A07C3E"/>
    <w:multiLevelType w:val="hybridMultilevel"/>
    <w:tmpl w:val="5BFA15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D8F54A9"/>
    <w:multiLevelType w:val="multilevel"/>
    <w:tmpl w:val="4772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2312D3"/>
    <w:rsid w:val="002312D3"/>
    <w:rsid w:val="003D44A9"/>
    <w:rsid w:val="00CA330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2D3"/>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312D3"/>
    <w:pPr>
      <w:tabs>
        <w:tab w:val="center" w:pos="4153"/>
        <w:tab w:val="right" w:pos="8306"/>
      </w:tabs>
    </w:pPr>
  </w:style>
  <w:style w:type="character" w:customStyle="1" w:styleId="FooterChar">
    <w:name w:val="Footer Char"/>
    <w:basedOn w:val="DefaultParagraphFont"/>
    <w:link w:val="Footer"/>
    <w:rsid w:val="002312D3"/>
    <w:rPr>
      <w:rFonts w:ascii="Times New Roman" w:eastAsia="Times New Roman" w:hAnsi="Times New Roman" w:cs="Times New Roman"/>
      <w:sz w:val="24"/>
      <w:szCs w:val="24"/>
    </w:rPr>
  </w:style>
  <w:style w:type="character" w:styleId="PageNumber">
    <w:name w:val="page number"/>
    <w:basedOn w:val="DefaultParagraphFont"/>
    <w:rsid w:val="002312D3"/>
  </w:style>
  <w:style w:type="paragraph" w:styleId="FootnoteText">
    <w:name w:val="footnote text"/>
    <w:basedOn w:val="Normal"/>
    <w:link w:val="FootnoteTextChar"/>
    <w:uiPriority w:val="99"/>
    <w:unhideWhenUsed/>
    <w:rsid w:val="002312D3"/>
    <w:rPr>
      <w:sz w:val="20"/>
      <w:szCs w:val="20"/>
    </w:rPr>
  </w:style>
  <w:style w:type="character" w:customStyle="1" w:styleId="FootnoteTextChar">
    <w:name w:val="Footnote Text Char"/>
    <w:basedOn w:val="DefaultParagraphFont"/>
    <w:link w:val="FootnoteText"/>
    <w:uiPriority w:val="99"/>
    <w:rsid w:val="002312D3"/>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312D3"/>
    <w:rPr>
      <w:vertAlign w:val="superscript"/>
    </w:rPr>
  </w:style>
  <w:style w:type="paragraph" w:styleId="BalloonText">
    <w:name w:val="Balloon Text"/>
    <w:basedOn w:val="Normal"/>
    <w:link w:val="BalloonTextChar"/>
    <w:uiPriority w:val="99"/>
    <w:semiHidden/>
    <w:unhideWhenUsed/>
    <w:rsid w:val="002312D3"/>
    <w:rPr>
      <w:rFonts w:ascii="Tahoma" w:hAnsi="Tahoma" w:cs="Tahoma"/>
      <w:sz w:val="16"/>
      <w:szCs w:val="16"/>
    </w:rPr>
  </w:style>
  <w:style w:type="character" w:customStyle="1" w:styleId="BalloonTextChar">
    <w:name w:val="Balloon Text Char"/>
    <w:basedOn w:val="DefaultParagraphFont"/>
    <w:link w:val="BalloonText"/>
    <w:uiPriority w:val="99"/>
    <w:semiHidden/>
    <w:rsid w:val="002312D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1095</Words>
  <Characters>6246</Characters>
  <Application>Microsoft Office Word</Application>
  <DocSecurity>0</DocSecurity>
  <Lines>52</Lines>
  <Paragraphs>14</Paragraphs>
  <ScaleCrop>false</ScaleCrop>
  <Company/>
  <LinksUpToDate>false</LinksUpToDate>
  <CharactersWithSpaces>7327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afzali</dc:creator>
  <cp:lastModifiedBy>afzali</cp:lastModifiedBy>
  <cp:revision>1</cp:revision>
  <dcterms:created xsi:type="dcterms:W3CDTF">2013-04-23T09:34:00Z</dcterms:created>
  <dcterms:modified xsi:type="dcterms:W3CDTF">2013-04-23T09:34:00Z</dcterms:modified>
</cp:coreProperties>
</file>