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5" w:rsidRPr="002A3EB2" w:rsidRDefault="00765603" w:rsidP="00E60D1A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(ارقام به </w:t>
      </w:r>
      <w:r w:rsidR="00E60D1A" w:rsidRPr="002A3EB2">
        <w:rPr>
          <w:rFonts w:cs="B Zar" w:hint="cs"/>
          <w:b/>
          <w:bCs/>
          <w:sz w:val="20"/>
          <w:szCs w:val="20"/>
          <w:rtl/>
          <w:lang w:bidi="fa-IR"/>
        </w:rPr>
        <w:t>میلیون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ريال)</w:t>
      </w:r>
    </w:p>
    <w:tbl>
      <w:tblPr>
        <w:bidiVisual/>
        <w:tblW w:w="15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592"/>
        <w:gridCol w:w="1671"/>
        <w:gridCol w:w="936"/>
        <w:gridCol w:w="1109"/>
        <w:gridCol w:w="610"/>
        <w:gridCol w:w="783"/>
        <w:gridCol w:w="16"/>
        <w:gridCol w:w="773"/>
        <w:gridCol w:w="658"/>
        <w:gridCol w:w="164"/>
        <w:gridCol w:w="889"/>
        <w:gridCol w:w="224"/>
        <w:gridCol w:w="527"/>
        <w:gridCol w:w="261"/>
        <w:gridCol w:w="376"/>
        <w:gridCol w:w="635"/>
        <w:gridCol w:w="71"/>
        <w:gridCol w:w="559"/>
        <w:gridCol w:w="584"/>
        <w:gridCol w:w="395"/>
        <w:gridCol w:w="444"/>
        <w:gridCol w:w="389"/>
        <w:gridCol w:w="403"/>
        <w:gridCol w:w="755"/>
        <w:gridCol w:w="719"/>
      </w:tblGrid>
      <w:tr w:rsidR="0027485C" w:rsidRPr="002A3EB2" w:rsidTr="0027485C">
        <w:trPr>
          <w:jc w:val="center"/>
        </w:trPr>
        <w:tc>
          <w:tcPr>
            <w:tcW w:w="392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AE0115" w:rsidRPr="002A3EB2" w:rsidRDefault="001B71DB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Hlk289684713"/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عنوان راهكار (هدف 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عملیاتی</w:t>
            </w:r>
            <w:r w:rsidR="004D733D" w:rsidRPr="002A3EB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E0115" w:rsidRPr="002A3EB2" w:rsidRDefault="00AE0115" w:rsidP="00324678">
            <w:pPr>
              <w:bidi w:val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bookmarkStart w:id="1" w:name="OLE_LINK5"/>
            <w:bookmarkStart w:id="2" w:name="OLE_LINK6"/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  <w:bookmarkEnd w:id="1"/>
            <w:bookmarkEnd w:id="2"/>
          </w:p>
        </w:tc>
        <w:tc>
          <w:tcPr>
            <w:tcW w:w="1447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EE5DC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قيمت</w:t>
            </w:r>
          </w:p>
          <w:p w:rsidR="00AE0115" w:rsidRPr="002A3EB2" w:rsidRDefault="00AE0115" w:rsidP="0032467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(بهاي واحد)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AE01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bookmarkStart w:id="3" w:name="OLE_LINK7"/>
            <w:bookmarkStart w:id="4" w:name="OLE_LINK8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بودجه </w:t>
            </w:r>
            <w:bookmarkStart w:id="5" w:name="OLE_LINK1"/>
            <w:bookmarkStart w:id="6" w:name="OLE_LINK2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  <w:bookmarkEnd w:id="3"/>
            <w:bookmarkEnd w:id="4"/>
            <w:bookmarkEnd w:id="5"/>
            <w:bookmarkEnd w:id="6"/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86" w:type="dxa"/>
            <w:gridSpan w:val="6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زمان بندي اجرايي </w:t>
            </w: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(سه ماهه)</w:t>
            </w:r>
          </w:p>
        </w:tc>
        <w:tc>
          <w:tcPr>
            <w:tcW w:w="3105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FF5F9C" w:rsidRPr="002A3EB2" w:rsidRDefault="00AE0115" w:rsidP="0058461D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كد 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راهكار</w:t>
            </w:r>
          </w:p>
          <w:p w:rsidR="00AE0115" w:rsidRPr="002A3EB2" w:rsidRDefault="00FF5F9C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 عملیاتی</w:t>
            </w:r>
            <w:r w:rsidR="00522790" w:rsidRPr="002A3EB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bookmarkEnd w:id="0"/>
      <w:tr w:rsidR="0027485C" w:rsidRPr="002A3EB2" w:rsidTr="0027485C">
        <w:trPr>
          <w:trHeight w:val="285"/>
          <w:jc w:val="center"/>
        </w:trPr>
        <w:tc>
          <w:tcPr>
            <w:tcW w:w="3927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3" w:type="dxa"/>
            <w:gridSpan w:val="2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5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84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05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54DCF" w:rsidRPr="002A3EB2" w:rsidTr="00EA634C">
        <w:trPr>
          <w:trHeight w:val="522"/>
          <w:jc w:val="center"/>
        </w:trPr>
        <w:tc>
          <w:tcPr>
            <w:tcW w:w="39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CF" w:rsidRPr="002A3EB2" w:rsidRDefault="00A949B7" w:rsidP="007E0C7E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</w:rPr>
            </w:pPr>
            <w:r w:rsidRPr="002A3EB2">
              <w:rPr>
                <w:rFonts w:ascii="IPT.Koodak" w:hAnsi="IPT.Koodak" w:cs="B Mitra" w:hint="cs"/>
                <w:b/>
                <w:bCs/>
                <w:rtl/>
              </w:rPr>
              <w:t xml:space="preserve">گسترش </w:t>
            </w:r>
            <w:r w:rsidR="007E0C7E" w:rsidRPr="002A3EB2">
              <w:rPr>
                <w:rFonts w:ascii="IPT.Koodak" w:hAnsi="IPT.Koodak" w:cs="B Mitra" w:hint="cs"/>
                <w:b/>
                <w:bCs/>
                <w:rtl/>
              </w:rPr>
              <w:t>امور فرهنگی ، هنری و اجتماعی</w:t>
            </w:r>
          </w:p>
          <w:p w:rsidR="00454DCF" w:rsidRPr="002A3EB2" w:rsidRDefault="00454DCF" w:rsidP="00A92AE7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9" w:type="dxa"/>
          </w:tcPr>
          <w:p w:rsidR="00454DCF" w:rsidRPr="002A3EB2" w:rsidRDefault="003821AC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مراسم</w:t>
            </w:r>
          </w:p>
        </w:tc>
        <w:tc>
          <w:tcPr>
            <w:tcW w:w="1393" w:type="dxa"/>
            <w:gridSpan w:val="2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FFFFFF"/>
            <w:vAlign w:val="center"/>
          </w:tcPr>
          <w:p w:rsidR="00454DCF" w:rsidRPr="002A3EB2" w:rsidRDefault="00454DCF" w:rsidP="009771C7">
            <w:pPr>
              <w:jc w:val="center"/>
              <w:rPr>
                <w:sz w:val="22"/>
                <w:szCs w:val="22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:rsidR="00454DCF" w:rsidRPr="002A3EB2" w:rsidRDefault="009771C7" w:rsidP="009771C7">
            <w:pPr>
              <w:jc w:val="center"/>
              <w:rPr>
                <w:sz w:val="22"/>
                <w:szCs w:val="22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  <w:tc>
          <w:tcPr>
            <w:tcW w:w="584" w:type="dxa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FFFFFF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2AE7" w:rsidRPr="002A3EB2" w:rsidTr="00A53BA0">
        <w:trPr>
          <w:trHeight w:val="50"/>
          <w:jc w:val="center"/>
        </w:trPr>
        <w:tc>
          <w:tcPr>
            <w:tcW w:w="15271" w:type="dxa"/>
            <w:gridSpan w:val="26"/>
            <w:tcBorders>
              <w:right w:val="single" w:sz="12" w:space="0" w:color="auto"/>
            </w:tcBorders>
            <w:shd w:val="clear" w:color="auto" w:fill="00000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3A1A56" w:rsidRPr="002A3EB2" w:rsidTr="002A3EB2">
        <w:trPr>
          <w:trHeight w:val="576"/>
          <w:jc w:val="center"/>
        </w:trPr>
        <w:tc>
          <w:tcPr>
            <w:tcW w:w="2991" w:type="dxa"/>
            <w:gridSpan w:val="3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پرسنل رسمي درگير انجام راهکار</w:t>
            </w:r>
          </w:p>
        </w:tc>
        <w:tc>
          <w:tcPr>
            <w:tcW w:w="2655" w:type="dxa"/>
            <w:gridSpan w:val="3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درصدمتراژ فضاي مورد نياز انجام راهکار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(درصد از كل فضاي در دسترس)</w:t>
            </w:r>
          </w:p>
        </w:tc>
        <w:tc>
          <w:tcPr>
            <w:tcW w:w="3507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درصدخطوط تلفن مورد استفاده</w:t>
            </w:r>
          </w:p>
        </w:tc>
        <w:tc>
          <w:tcPr>
            <w:tcW w:w="3013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درصدخودرو هاي مورد استفاده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هزينه هاي جاري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(شامل خريد ملزومات اداري، پذيرايي و...)</w:t>
            </w:r>
          </w:p>
        </w:tc>
      </w:tr>
      <w:tr w:rsidR="00A92AE7" w:rsidRPr="002A3EB2" w:rsidTr="0027485C">
        <w:trPr>
          <w:trHeight w:val="108"/>
          <w:jc w:val="center"/>
        </w:trPr>
        <w:tc>
          <w:tcPr>
            <w:tcW w:w="299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507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013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</w:tr>
      <w:tr w:rsidR="003A1A56" w:rsidRPr="002A3EB2" w:rsidTr="0027485C">
        <w:trPr>
          <w:trHeight w:val="331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263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2655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اقدامات پيش نياز</w:t>
            </w:r>
          </w:p>
        </w:tc>
        <w:tc>
          <w:tcPr>
            <w:tcW w:w="2394" w:type="dxa"/>
            <w:gridSpan w:val="5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امكان واگذاري به بخش غيردولتي</w:t>
            </w:r>
          </w:p>
        </w:tc>
        <w:tc>
          <w:tcPr>
            <w:tcW w:w="889" w:type="dxa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(واحد)</w:t>
            </w:r>
          </w:p>
        </w:tc>
        <w:tc>
          <w:tcPr>
            <w:tcW w:w="101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</w:p>
        </w:tc>
        <w:tc>
          <w:tcPr>
            <w:tcW w:w="108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spacing w:line="192" w:lineRule="auto"/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بهاي واحد</w:t>
            </w: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  <w:p w:rsidR="00A92AE7" w:rsidRPr="002A3EB2" w:rsidRDefault="00A92AE7" w:rsidP="00A92AE7">
            <w:pPr>
              <w:spacing w:line="192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بودجه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</w:p>
        </w:tc>
        <w:tc>
          <w:tcPr>
            <w:tcW w:w="1631" w:type="dxa"/>
            <w:gridSpan w:val="4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زمان‌بندي فصلي اجرا</w:t>
            </w:r>
          </w:p>
        </w:tc>
        <w:tc>
          <w:tcPr>
            <w:tcW w:w="1474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دامنه فعالیت (درصد)</w:t>
            </w:r>
          </w:p>
        </w:tc>
      </w:tr>
      <w:tr w:rsidR="0027485C" w:rsidRPr="002A3EB2" w:rsidTr="0027485C">
        <w:trPr>
          <w:trHeight w:val="38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55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9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بلي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773" w:type="dxa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خير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22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20"/>
                <w:szCs w:val="20"/>
                <w:rtl/>
                <w:lang w:bidi="fa-IR"/>
              </w:rPr>
              <w:t>مشاركتي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89" w:type="dxa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44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9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55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ستادی</w:t>
            </w:r>
          </w:p>
        </w:tc>
        <w:tc>
          <w:tcPr>
            <w:tcW w:w="7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استانی</w:t>
            </w:r>
          </w:p>
        </w:tc>
      </w:tr>
      <w:tr w:rsidR="00BC034B" w:rsidRPr="002A3EB2" w:rsidTr="00F71A4F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F71A4F">
            <w:pPr>
              <w:jc w:val="center"/>
              <w:rPr>
                <w:rFonts w:ascii="IPT.Koodak" w:hAnsi="IPT.Koodak" w:cs="B Mitra"/>
                <w:b/>
                <w:bCs/>
                <w:rtl/>
              </w:rPr>
            </w:pPr>
            <w:r w:rsidRPr="002A3EB2">
              <w:rPr>
                <w:rFonts w:ascii="IPT.Koodak" w:hAnsi="IPT.Koodak" w:cs="B Mitra" w:hint="cs"/>
                <w:b/>
                <w:bCs/>
                <w:sz w:val="18"/>
                <w:szCs w:val="18"/>
                <w:rtl/>
              </w:rPr>
              <w:t>مراسم آغاز سال تحصیلی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AB29A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تمهید مقدمات</w:t>
            </w: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مراسم</w:t>
            </w: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sz w:val="22"/>
                <w:szCs w:val="22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8568BE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</w:tr>
      <w:tr w:rsidR="00BC034B" w:rsidRPr="002A3EB2" w:rsidTr="00F71A4F">
        <w:trPr>
          <w:trHeight w:val="189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71A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AB29A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ابلاغ به پردیس ها و مراکز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F71A4F">
        <w:trPr>
          <w:trHeight w:val="17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71A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AB29A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برگزاری </w:t>
            </w:r>
            <w:r w:rsidRPr="002A3EB2">
              <w:rPr>
                <w:rFonts w:ascii="IPT.Koodak" w:hAnsi="IPT.Koodak" w:cs="B Mitra" w:hint="cs"/>
                <w:b/>
                <w:bCs/>
                <w:sz w:val="16"/>
                <w:szCs w:val="16"/>
                <w:rtl/>
              </w:rPr>
              <w:t>افتتاحیه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F71A4F">
        <w:trPr>
          <w:trHeight w:val="18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71A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AB29A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ارزیابی 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F71A4F">
        <w:trPr>
          <w:trHeight w:val="196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71A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AB29A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اهداء جوایز 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F71A4F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F71A4F">
            <w:pPr>
              <w:jc w:val="center"/>
              <w:rPr>
                <w:rFonts w:ascii="IPT.Koodak" w:hAnsi="IPT.Koodak" w:cs="B Mitra"/>
                <w:b/>
                <w:bCs/>
                <w:rtl/>
              </w:rPr>
            </w:pPr>
            <w:r w:rsidRPr="002A3EB2">
              <w:rPr>
                <w:rFonts w:ascii="IPT.Koodak" w:hAnsi="IPT.Koodak" w:cs="B Mitra" w:hint="cs"/>
                <w:b/>
                <w:bCs/>
                <w:sz w:val="18"/>
                <w:szCs w:val="18"/>
                <w:rtl/>
              </w:rPr>
              <w:t>برگزاری مسابقات فرهنگی و هنری دانشجویی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33471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تدوین دستور العمل</w:t>
            </w: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مسابقه</w:t>
            </w: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33471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</w:tr>
      <w:tr w:rsidR="00BC034B" w:rsidRPr="002A3EB2" w:rsidTr="00F71A4F">
        <w:trPr>
          <w:trHeight w:val="13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71A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33471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ابلاغ به پردیس ها و مراکز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F71A4F">
        <w:trPr>
          <w:trHeight w:val="17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71A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33471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برگزاری </w:t>
            </w:r>
            <w:r w:rsidRPr="002A3EB2">
              <w:rPr>
                <w:rFonts w:ascii="IPT.Koodak" w:hAnsi="IPT.Koodak" w:cs="B Mitra" w:hint="cs"/>
                <w:b/>
                <w:bCs/>
                <w:sz w:val="16"/>
                <w:szCs w:val="16"/>
                <w:rtl/>
              </w:rPr>
              <w:t xml:space="preserve">مسابقات 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F71A4F">
        <w:trPr>
          <w:trHeight w:val="23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71A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33471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ارزیابی و اعلام نتایج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F71A4F">
        <w:trPr>
          <w:trHeight w:val="18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71A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33471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اهداء جوایز 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F71A4F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F71A4F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  <w:rtl/>
              </w:rPr>
            </w:pPr>
            <w:r w:rsidRPr="002A3EB2">
              <w:rPr>
                <w:rFonts w:ascii="IPT.Koodak" w:hAnsi="IPT.Koodak" w:cs="B Mitra" w:hint="cs"/>
                <w:b/>
                <w:bCs/>
                <w:sz w:val="18"/>
                <w:szCs w:val="18"/>
                <w:rtl/>
              </w:rPr>
              <w:t>برگزاری مسابقات مهارتهای معلمی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0D2F0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تدوین دستور العمل</w:t>
            </w: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مسابقه</w:t>
            </w: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sz w:val="22"/>
                <w:szCs w:val="22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sz w:val="22"/>
                <w:szCs w:val="22"/>
              </w:rPr>
            </w:pP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sz w:val="22"/>
                <w:szCs w:val="22"/>
              </w:rPr>
            </w:pPr>
          </w:p>
        </w:tc>
      </w:tr>
      <w:tr w:rsidR="00BC034B" w:rsidRPr="002A3EB2" w:rsidTr="00F918E5">
        <w:trPr>
          <w:trHeight w:val="13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BC034B" w:rsidRPr="002A3EB2" w:rsidRDefault="00BC034B" w:rsidP="00D902A4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0D2F0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ابلاغ به پردیس ها و مراکز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2A3EB2">
        <w:trPr>
          <w:trHeight w:val="18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BC034B" w:rsidRPr="002A3EB2" w:rsidRDefault="00BC034B" w:rsidP="00D902A4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0D2F0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برگزاری </w:t>
            </w:r>
            <w:r w:rsidRPr="002A3EB2">
              <w:rPr>
                <w:rFonts w:ascii="IPT.Koodak" w:hAnsi="IPT.Koodak" w:cs="B Mitra" w:hint="cs"/>
                <w:b/>
                <w:bCs/>
                <w:sz w:val="16"/>
                <w:szCs w:val="16"/>
                <w:rtl/>
              </w:rPr>
              <w:t xml:space="preserve">مسابقات 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2A3EB2">
        <w:trPr>
          <w:trHeight w:val="243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BC034B" w:rsidRPr="002A3EB2" w:rsidRDefault="00BC034B" w:rsidP="00D902A4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EF58E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ارزیابی و اعلام نتایج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F918E5">
        <w:trPr>
          <w:trHeight w:val="129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BC034B" w:rsidRPr="002A3EB2" w:rsidRDefault="00BC034B" w:rsidP="00D902A4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BC034B" w:rsidRPr="002A3EB2" w:rsidRDefault="00BC034B" w:rsidP="0077418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اهداء جوایز </w:t>
            </w: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C034B" w:rsidRPr="002A3EB2" w:rsidTr="00A53BA0">
        <w:trPr>
          <w:trHeight w:val="73"/>
          <w:jc w:val="center"/>
        </w:trPr>
        <w:tc>
          <w:tcPr>
            <w:tcW w:w="1527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BC034B" w:rsidRPr="002A3EB2" w:rsidRDefault="00BC034B" w:rsidP="00A92AE7">
            <w:pPr>
              <w:jc w:val="center"/>
              <w:rPr>
                <w:rFonts w:cs="Mitra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BC034B" w:rsidRPr="002A3EB2" w:rsidTr="0027485C">
        <w:trPr>
          <w:trHeight w:val="126"/>
          <w:jc w:val="center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خروجی های مورد انتظار</w:t>
            </w: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4917B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برگزاری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یک </w:t>
            </w: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مسابق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فرهنگی و هنری دانشجویی </w:t>
            </w:r>
          </w:p>
        </w:tc>
      </w:tr>
      <w:tr w:rsidR="00BC034B" w:rsidRPr="002A3EB2" w:rsidTr="0027485C">
        <w:trPr>
          <w:trHeight w:val="12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F827C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برپایی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یک </w:t>
            </w: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مراسم آغاز سال تحصیلی </w:t>
            </w:r>
          </w:p>
        </w:tc>
      </w:tr>
      <w:tr w:rsidR="00BC034B" w:rsidRPr="002A3EB2" w:rsidTr="0027485C">
        <w:trPr>
          <w:trHeight w:val="27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034B" w:rsidRPr="002A3EB2" w:rsidRDefault="00BC034B" w:rsidP="004917B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برگزاری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یک </w:t>
            </w: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مسابق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مهارتهای معلمی </w:t>
            </w:r>
          </w:p>
        </w:tc>
      </w:tr>
    </w:tbl>
    <w:p w:rsidR="00983913" w:rsidRPr="002A3EB2" w:rsidRDefault="00FD2889" w:rsidP="00C21C75">
      <w:pPr>
        <w:rPr>
          <w:rFonts w:cs="B Zar"/>
          <w:b/>
          <w:bCs/>
          <w:sz w:val="20"/>
          <w:szCs w:val="20"/>
          <w:rtl/>
          <w:lang w:bidi="fa-IR"/>
        </w:rPr>
      </w:pP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تنظيم كننده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(واحد/</w:t>
      </w:r>
      <w:r w:rsidR="003F578E" w:rsidRPr="002A3EB2">
        <w:rPr>
          <w:rFonts w:cs="B Zar" w:hint="cs"/>
          <w:b/>
          <w:bCs/>
          <w:sz w:val="22"/>
          <w:szCs w:val="22"/>
          <w:rtl/>
          <w:lang w:bidi="fa-IR"/>
        </w:rPr>
        <w:t>حوزه كارشناسي):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  </w:t>
      </w:r>
      <w:r w:rsidR="00C3452A" w:rsidRPr="002A3EB2">
        <w:rPr>
          <w:rFonts w:cs="B Zar" w:hint="cs"/>
          <w:b/>
          <w:bCs/>
          <w:sz w:val="22"/>
          <w:szCs w:val="22"/>
          <w:rtl/>
          <w:lang w:bidi="fa-IR"/>
        </w:rPr>
        <w:t>تا</w:t>
      </w: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ئيد كننده: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معاون/مدير</w:t>
      </w:r>
      <w:r w:rsidR="003F578E" w:rsidRPr="002A3EB2">
        <w:rPr>
          <w:rFonts w:cs="B Zar" w:hint="cs"/>
          <w:b/>
          <w:bCs/>
          <w:sz w:val="22"/>
          <w:szCs w:val="22"/>
          <w:rtl/>
          <w:lang w:bidi="fa-IR"/>
        </w:rPr>
        <w:t>كل</w:t>
      </w:r>
      <w:r w:rsidR="00C3452A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</w:t>
      </w:r>
      <w:r w:rsidR="00324678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    </w:t>
      </w:r>
      <w:r w:rsidR="00C3452A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</w:t>
      </w:r>
      <w:r w:rsidR="009659FC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  </w:t>
      </w:r>
      <w:r w:rsidR="001B4FD7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</w:t>
      </w:r>
      <w:r w:rsidR="00A53BA0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</w:t>
      </w:r>
      <w:r w:rsidR="00036F89" w:rsidRPr="002A3EB2">
        <w:rPr>
          <w:rFonts w:cs="B Zar" w:hint="cs"/>
          <w:b/>
          <w:bCs/>
          <w:sz w:val="30"/>
          <w:szCs w:val="30"/>
          <w:rtl/>
          <w:lang w:bidi="fa-IR"/>
        </w:rPr>
        <w:t>*</w:t>
      </w:r>
      <w:r w:rsidR="00036F89" w:rsidRPr="002A3EB2">
        <w:rPr>
          <w:rFonts w:cs="B Zar" w:hint="cs"/>
          <w:b/>
          <w:bCs/>
          <w:sz w:val="20"/>
          <w:szCs w:val="20"/>
          <w:rtl/>
          <w:lang w:bidi="fa-IR"/>
        </w:rPr>
        <w:t>:</w:t>
      </w:r>
      <w:r w:rsidR="001B4FD7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6D74B6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بهاي واحد بايستي بر اساس تعرفه مصوب </w:t>
      </w:r>
      <w:r w:rsidR="00C21C75" w:rsidRPr="002A3EB2">
        <w:rPr>
          <w:rFonts w:cs="B Zar" w:hint="cs"/>
          <w:b/>
          <w:bCs/>
          <w:sz w:val="20"/>
          <w:szCs w:val="20"/>
          <w:rtl/>
          <w:lang w:bidi="fa-IR"/>
        </w:rPr>
        <w:t>دانشگاه</w:t>
      </w:r>
      <w:r w:rsidR="006D74B6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باشد.</w:t>
      </w:r>
    </w:p>
    <w:p w:rsidR="001B4FD7" w:rsidRPr="002A3EB2" w:rsidRDefault="001B4FD7" w:rsidP="009659FC">
      <w:pPr>
        <w:rPr>
          <w:rFonts w:cs="B Zar"/>
          <w:b/>
          <w:bCs/>
          <w:sz w:val="20"/>
          <w:szCs w:val="20"/>
          <w:rtl/>
          <w:lang w:bidi="fa-IR"/>
        </w:rPr>
      </w:pPr>
    </w:p>
    <w:p w:rsidR="001B4FD7" w:rsidRPr="002A3EB2" w:rsidRDefault="001B4FD7" w:rsidP="009659FC">
      <w:pPr>
        <w:rPr>
          <w:rFonts w:cs="B Zar"/>
          <w:b/>
          <w:bCs/>
          <w:sz w:val="20"/>
          <w:szCs w:val="20"/>
          <w:lang w:bidi="fa-IR"/>
        </w:rPr>
      </w:pPr>
    </w:p>
    <w:sectPr w:rsidR="001B4FD7" w:rsidRPr="002A3EB2" w:rsidSect="00F71A4F">
      <w:headerReference w:type="default" r:id="rId8"/>
      <w:footerReference w:type="default" r:id="rId9"/>
      <w:pgSz w:w="16838" w:h="11906" w:orient="landscape"/>
      <w:pgMar w:top="21" w:right="1440" w:bottom="5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FA8" w:rsidRDefault="001C7FA8" w:rsidP="00765603">
      <w:r>
        <w:separator/>
      </w:r>
    </w:p>
  </w:endnote>
  <w:endnote w:type="continuationSeparator" w:id="0">
    <w:p w:rsidR="001C7FA8" w:rsidRDefault="001C7FA8" w:rsidP="0076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Koodak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13070"/>
      <w:docPartObj>
        <w:docPartGallery w:val="Page Numbers (Bottom of Page)"/>
        <w:docPartUnique/>
      </w:docPartObj>
    </w:sdtPr>
    <w:sdtContent>
      <w:p w:rsidR="0040218A" w:rsidRDefault="00F71A4F" w:rsidP="00F71A4F">
        <w:pPr>
          <w:pStyle w:val="Footer"/>
          <w:jc w:val="center"/>
        </w:pPr>
        <w:r>
          <w:t>4</w:t>
        </w:r>
      </w:p>
    </w:sdtContent>
  </w:sdt>
  <w:p w:rsidR="0040218A" w:rsidRDefault="004021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FA8" w:rsidRDefault="001C7FA8" w:rsidP="00765603">
      <w:r>
        <w:separator/>
      </w:r>
    </w:p>
  </w:footnote>
  <w:footnote w:type="continuationSeparator" w:id="0">
    <w:p w:rsidR="001C7FA8" w:rsidRDefault="001C7FA8" w:rsidP="00765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03" w:rsidRDefault="00765603" w:rsidP="00765603">
    <w:pPr>
      <w:jc w:val="center"/>
      <w:rPr>
        <w:rFonts w:cs="B Zar"/>
        <w:b/>
        <w:bCs/>
        <w:sz w:val="28"/>
        <w:szCs w:val="28"/>
        <w:rtl/>
        <w:lang w:bidi="fa-IR"/>
      </w:rPr>
    </w:pPr>
    <w:r w:rsidRPr="00AE0115">
      <w:rPr>
        <w:rFonts w:cs="B Zar" w:hint="cs"/>
        <w:b/>
        <w:bCs/>
        <w:sz w:val="28"/>
        <w:szCs w:val="28"/>
        <w:rtl/>
        <w:lang w:bidi="fa-IR"/>
      </w:rPr>
      <w:t xml:space="preserve">نمايه </w:t>
    </w:r>
    <w:r>
      <w:rPr>
        <w:rFonts w:cs="B Zar" w:hint="cs"/>
        <w:b/>
        <w:bCs/>
        <w:sz w:val="28"/>
        <w:szCs w:val="28"/>
        <w:rtl/>
        <w:lang w:bidi="fa-IR"/>
      </w:rPr>
      <w:t xml:space="preserve">راهکار ها و </w:t>
    </w:r>
    <w:r w:rsidRPr="00AE0115">
      <w:rPr>
        <w:rFonts w:cs="B Zar" w:hint="cs"/>
        <w:b/>
        <w:bCs/>
        <w:sz w:val="28"/>
        <w:szCs w:val="28"/>
        <w:rtl/>
        <w:lang w:bidi="fa-IR"/>
      </w:rPr>
      <w:t xml:space="preserve">فعاليت هاي پيشنهادي </w:t>
    </w:r>
    <w:r>
      <w:rPr>
        <w:rFonts w:cs="B Zar" w:hint="cs"/>
        <w:b/>
        <w:bCs/>
        <w:sz w:val="28"/>
        <w:szCs w:val="28"/>
        <w:rtl/>
        <w:lang w:bidi="fa-IR"/>
      </w:rPr>
      <w:t xml:space="preserve">معاونت ها، </w:t>
    </w:r>
    <w:r w:rsidRPr="00AE0115">
      <w:rPr>
        <w:rFonts w:cs="B Zar" w:hint="cs"/>
        <w:b/>
        <w:bCs/>
        <w:sz w:val="28"/>
        <w:szCs w:val="28"/>
        <w:rtl/>
        <w:lang w:bidi="fa-IR"/>
      </w:rPr>
      <w:t xml:space="preserve">دفاتر و واحدهاي تابعه </w:t>
    </w:r>
    <w:r>
      <w:rPr>
        <w:rFonts w:cs="B Zar" w:hint="cs"/>
        <w:b/>
        <w:bCs/>
        <w:sz w:val="28"/>
        <w:szCs w:val="28"/>
        <w:rtl/>
        <w:lang w:bidi="fa-IR"/>
      </w:rPr>
      <w:t>دانشگاه</w:t>
    </w:r>
    <w:r w:rsidRPr="00AE0115">
      <w:rPr>
        <w:rFonts w:cs="B Zar" w:hint="cs"/>
        <w:b/>
        <w:bCs/>
        <w:sz w:val="28"/>
        <w:szCs w:val="28"/>
        <w:rtl/>
        <w:lang w:bidi="fa-IR"/>
      </w:rPr>
      <w:t xml:space="preserve"> </w:t>
    </w:r>
    <w:r>
      <w:rPr>
        <w:rFonts w:cs="B Zar" w:hint="cs"/>
        <w:b/>
        <w:bCs/>
        <w:sz w:val="28"/>
        <w:szCs w:val="28"/>
        <w:rtl/>
        <w:lang w:bidi="fa-IR"/>
      </w:rPr>
      <w:t xml:space="preserve">فرهنگیان </w:t>
    </w:r>
    <w:r w:rsidRPr="00AE0115">
      <w:rPr>
        <w:rFonts w:cs="B Zar" w:hint="cs"/>
        <w:b/>
        <w:bCs/>
        <w:sz w:val="28"/>
        <w:szCs w:val="28"/>
        <w:rtl/>
        <w:lang w:bidi="fa-IR"/>
      </w:rPr>
      <w:t xml:space="preserve">در سال </w:t>
    </w:r>
    <w:r>
      <w:rPr>
        <w:rFonts w:cs="B Zar" w:hint="cs"/>
        <w:b/>
        <w:bCs/>
        <w:sz w:val="28"/>
        <w:szCs w:val="28"/>
        <w:rtl/>
        <w:lang w:bidi="fa-IR"/>
      </w:rPr>
      <w:t>1392</w:t>
    </w:r>
    <w:r w:rsidR="001400D3">
      <w:rPr>
        <w:rFonts w:cs="B Zar" w:hint="cs"/>
        <w:b/>
        <w:bCs/>
        <w:sz w:val="28"/>
        <w:szCs w:val="28"/>
        <w:rtl/>
        <w:lang w:bidi="fa-IR"/>
      </w:rPr>
      <w:t xml:space="preserve">                  نگاشت 6 </w:t>
    </w:r>
  </w:p>
  <w:p w:rsidR="00765603" w:rsidRPr="00982EFF" w:rsidRDefault="00765603" w:rsidP="00982EFF">
    <w:pPr>
      <w:jc w:val="center"/>
      <w:rPr>
        <w:rFonts w:cs="B Zar"/>
        <w:b/>
        <w:bCs/>
        <w:sz w:val="28"/>
        <w:szCs w:val="28"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>( معاو</w:t>
    </w:r>
    <w:r w:rsidR="00982EFF">
      <w:rPr>
        <w:rFonts w:cs="B Zar" w:hint="cs"/>
        <w:b/>
        <w:bCs/>
        <w:sz w:val="28"/>
        <w:szCs w:val="28"/>
        <w:rtl/>
        <w:lang w:bidi="fa-IR"/>
      </w:rPr>
      <w:t>ن فرهنگی - اداره کل امور فرهنگی</w:t>
    </w:r>
    <w:r w:rsidR="00982EFF">
      <w:rPr>
        <w:rFonts w:cs="B Zar"/>
        <w:b/>
        <w:bCs/>
        <w:sz w:val="28"/>
        <w:szCs w:val="28"/>
        <w:lang w:bidi="fa-IR"/>
      </w:rPr>
      <w:t>(</w:t>
    </w:r>
    <w:r w:rsidR="001400D3">
      <w:rPr>
        <w:rFonts w:cs="B Zar" w:hint="cs"/>
        <w:b/>
        <w:bCs/>
        <w:sz w:val="28"/>
        <w:szCs w:val="28"/>
        <w:rtl/>
        <w:lang w:bidi="fa-IR"/>
      </w:rPr>
      <w:t xml:space="preserve"> متمرکز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F54A9"/>
    <w:multiLevelType w:val="multilevel"/>
    <w:tmpl w:val="477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E47B5"/>
    <w:multiLevelType w:val="hybridMultilevel"/>
    <w:tmpl w:val="FB5CA5A8"/>
    <w:lvl w:ilvl="0" w:tplc="1BAC14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165"/>
    <w:rsid w:val="0000623B"/>
    <w:rsid w:val="00035511"/>
    <w:rsid w:val="00036F89"/>
    <w:rsid w:val="000379A9"/>
    <w:rsid w:val="000474F7"/>
    <w:rsid w:val="0005397F"/>
    <w:rsid w:val="0005703E"/>
    <w:rsid w:val="00060B05"/>
    <w:rsid w:val="00085C82"/>
    <w:rsid w:val="00094389"/>
    <w:rsid w:val="000B71CC"/>
    <w:rsid w:val="000E212D"/>
    <w:rsid w:val="000E399A"/>
    <w:rsid w:val="001012B7"/>
    <w:rsid w:val="001117D9"/>
    <w:rsid w:val="0011214B"/>
    <w:rsid w:val="001122A0"/>
    <w:rsid w:val="001327DE"/>
    <w:rsid w:val="00133CB5"/>
    <w:rsid w:val="001400D3"/>
    <w:rsid w:val="00143F26"/>
    <w:rsid w:val="00147980"/>
    <w:rsid w:val="00155D98"/>
    <w:rsid w:val="00172CF1"/>
    <w:rsid w:val="00180938"/>
    <w:rsid w:val="00194EF8"/>
    <w:rsid w:val="001B4FD7"/>
    <w:rsid w:val="001B5965"/>
    <w:rsid w:val="001B71DB"/>
    <w:rsid w:val="001C7FA8"/>
    <w:rsid w:val="001D519C"/>
    <w:rsid w:val="001E602C"/>
    <w:rsid w:val="001F3D1B"/>
    <w:rsid w:val="002032F3"/>
    <w:rsid w:val="00206E49"/>
    <w:rsid w:val="00215D73"/>
    <w:rsid w:val="002260BB"/>
    <w:rsid w:val="0023182D"/>
    <w:rsid w:val="00240BE8"/>
    <w:rsid w:val="0024390F"/>
    <w:rsid w:val="00245165"/>
    <w:rsid w:val="002511DD"/>
    <w:rsid w:val="00264310"/>
    <w:rsid w:val="0027485C"/>
    <w:rsid w:val="002A3EB2"/>
    <w:rsid w:val="002A6BD8"/>
    <w:rsid w:val="002B4DED"/>
    <w:rsid w:val="002B74C0"/>
    <w:rsid w:val="002C11EF"/>
    <w:rsid w:val="002C6D1B"/>
    <w:rsid w:val="002E6BA8"/>
    <w:rsid w:val="00324678"/>
    <w:rsid w:val="00361364"/>
    <w:rsid w:val="003821AC"/>
    <w:rsid w:val="003951EB"/>
    <w:rsid w:val="003A1A56"/>
    <w:rsid w:val="003A441A"/>
    <w:rsid w:val="003B04DF"/>
    <w:rsid w:val="003C71E3"/>
    <w:rsid w:val="003D2CE0"/>
    <w:rsid w:val="003D6D53"/>
    <w:rsid w:val="003E7753"/>
    <w:rsid w:val="003F578E"/>
    <w:rsid w:val="003F6DE9"/>
    <w:rsid w:val="00401F34"/>
    <w:rsid w:val="0040218A"/>
    <w:rsid w:val="0043249F"/>
    <w:rsid w:val="004410DE"/>
    <w:rsid w:val="00454DCF"/>
    <w:rsid w:val="00471055"/>
    <w:rsid w:val="0048061B"/>
    <w:rsid w:val="004917BD"/>
    <w:rsid w:val="004B2B48"/>
    <w:rsid w:val="004D0FD6"/>
    <w:rsid w:val="004D71DC"/>
    <w:rsid w:val="004D733D"/>
    <w:rsid w:val="004F5F33"/>
    <w:rsid w:val="00501728"/>
    <w:rsid w:val="00522790"/>
    <w:rsid w:val="00526FBC"/>
    <w:rsid w:val="00531E15"/>
    <w:rsid w:val="00535A15"/>
    <w:rsid w:val="00540C88"/>
    <w:rsid w:val="0058461D"/>
    <w:rsid w:val="00593907"/>
    <w:rsid w:val="005C01FD"/>
    <w:rsid w:val="005C0966"/>
    <w:rsid w:val="005C108E"/>
    <w:rsid w:val="005C141E"/>
    <w:rsid w:val="005C4110"/>
    <w:rsid w:val="005C4870"/>
    <w:rsid w:val="005E2C65"/>
    <w:rsid w:val="005E3441"/>
    <w:rsid w:val="005F59A6"/>
    <w:rsid w:val="00601960"/>
    <w:rsid w:val="00610572"/>
    <w:rsid w:val="0061299F"/>
    <w:rsid w:val="00651478"/>
    <w:rsid w:val="006B2FDC"/>
    <w:rsid w:val="006C10D4"/>
    <w:rsid w:val="006C7AF1"/>
    <w:rsid w:val="006C7DE5"/>
    <w:rsid w:val="006D74B6"/>
    <w:rsid w:val="006F7B8B"/>
    <w:rsid w:val="007204AF"/>
    <w:rsid w:val="00737082"/>
    <w:rsid w:val="0074124E"/>
    <w:rsid w:val="00765603"/>
    <w:rsid w:val="0076722C"/>
    <w:rsid w:val="007730C2"/>
    <w:rsid w:val="007A3BE9"/>
    <w:rsid w:val="007B6C58"/>
    <w:rsid w:val="007C3D9B"/>
    <w:rsid w:val="007D100C"/>
    <w:rsid w:val="007D75C4"/>
    <w:rsid w:val="007E0C7E"/>
    <w:rsid w:val="007E141E"/>
    <w:rsid w:val="007F0920"/>
    <w:rsid w:val="00806D36"/>
    <w:rsid w:val="00850F17"/>
    <w:rsid w:val="008669B3"/>
    <w:rsid w:val="00866B78"/>
    <w:rsid w:val="008704CB"/>
    <w:rsid w:val="00881DA2"/>
    <w:rsid w:val="00887696"/>
    <w:rsid w:val="008A36E2"/>
    <w:rsid w:val="008B18D7"/>
    <w:rsid w:val="008C75AF"/>
    <w:rsid w:val="008D6818"/>
    <w:rsid w:val="00932F3E"/>
    <w:rsid w:val="00946FD1"/>
    <w:rsid w:val="00952F01"/>
    <w:rsid w:val="009623BA"/>
    <w:rsid w:val="009659FC"/>
    <w:rsid w:val="009713DE"/>
    <w:rsid w:val="009771C7"/>
    <w:rsid w:val="00982EFF"/>
    <w:rsid w:val="00983913"/>
    <w:rsid w:val="009C0518"/>
    <w:rsid w:val="009C6CB9"/>
    <w:rsid w:val="009C7AA7"/>
    <w:rsid w:val="00A01CE5"/>
    <w:rsid w:val="00A022EE"/>
    <w:rsid w:val="00A03BDB"/>
    <w:rsid w:val="00A044DE"/>
    <w:rsid w:val="00A04628"/>
    <w:rsid w:val="00A17769"/>
    <w:rsid w:val="00A53BA0"/>
    <w:rsid w:val="00A569D2"/>
    <w:rsid w:val="00A65504"/>
    <w:rsid w:val="00A74C49"/>
    <w:rsid w:val="00A92AE7"/>
    <w:rsid w:val="00A941BA"/>
    <w:rsid w:val="00A949B7"/>
    <w:rsid w:val="00AE0115"/>
    <w:rsid w:val="00AF1CDA"/>
    <w:rsid w:val="00B02EC3"/>
    <w:rsid w:val="00B04636"/>
    <w:rsid w:val="00B05AED"/>
    <w:rsid w:val="00B402B8"/>
    <w:rsid w:val="00B4413A"/>
    <w:rsid w:val="00B739E8"/>
    <w:rsid w:val="00B80780"/>
    <w:rsid w:val="00BC034B"/>
    <w:rsid w:val="00BC65FD"/>
    <w:rsid w:val="00BD7AC5"/>
    <w:rsid w:val="00C030A0"/>
    <w:rsid w:val="00C2041E"/>
    <w:rsid w:val="00C21C75"/>
    <w:rsid w:val="00C303E3"/>
    <w:rsid w:val="00C31CCC"/>
    <w:rsid w:val="00C3452A"/>
    <w:rsid w:val="00C36184"/>
    <w:rsid w:val="00C52261"/>
    <w:rsid w:val="00C564CC"/>
    <w:rsid w:val="00C651BE"/>
    <w:rsid w:val="00CA558B"/>
    <w:rsid w:val="00CA7D05"/>
    <w:rsid w:val="00CB76AD"/>
    <w:rsid w:val="00CC15F8"/>
    <w:rsid w:val="00CC1F1D"/>
    <w:rsid w:val="00CC69AB"/>
    <w:rsid w:val="00CC6D01"/>
    <w:rsid w:val="00D2022F"/>
    <w:rsid w:val="00D55E56"/>
    <w:rsid w:val="00D74A17"/>
    <w:rsid w:val="00D902A4"/>
    <w:rsid w:val="00D93733"/>
    <w:rsid w:val="00DD7B5E"/>
    <w:rsid w:val="00DE0878"/>
    <w:rsid w:val="00E03C15"/>
    <w:rsid w:val="00E17E6C"/>
    <w:rsid w:val="00E241AA"/>
    <w:rsid w:val="00E2539E"/>
    <w:rsid w:val="00E315E2"/>
    <w:rsid w:val="00E55CC1"/>
    <w:rsid w:val="00E60D1A"/>
    <w:rsid w:val="00EA054E"/>
    <w:rsid w:val="00EA4DC6"/>
    <w:rsid w:val="00EA634C"/>
    <w:rsid w:val="00EB3A90"/>
    <w:rsid w:val="00EB5536"/>
    <w:rsid w:val="00EB767B"/>
    <w:rsid w:val="00EE5DCC"/>
    <w:rsid w:val="00EE6A82"/>
    <w:rsid w:val="00EF53FF"/>
    <w:rsid w:val="00EF58E4"/>
    <w:rsid w:val="00F0533D"/>
    <w:rsid w:val="00F231F1"/>
    <w:rsid w:val="00F40442"/>
    <w:rsid w:val="00F57CC0"/>
    <w:rsid w:val="00F71A4F"/>
    <w:rsid w:val="00F7246D"/>
    <w:rsid w:val="00F827CE"/>
    <w:rsid w:val="00F918E5"/>
    <w:rsid w:val="00FB38BE"/>
    <w:rsid w:val="00FC2558"/>
    <w:rsid w:val="00FC3F37"/>
    <w:rsid w:val="00FD2889"/>
    <w:rsid w:val="00FF152A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C8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F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6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603"/>
    <w:rPr>
      <w:sz w:val="24"/>
      <w:szCs w:val="24"/>
    </w:rPr>
  </w:style>
  <w:style w:type="paragraph" w:styleId="BalloonText">
    <w:name w:val="Balloon Text"/>
    <w:basedOn w:val="Normal"/>
    <w:link w:val="BalloonTextChar"/>
    <w:rsid w:val="00765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EC72-6F26-47CD-B2A5-2D84A748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اتاتانتانتانتانتانتانتانتانتانتانت</vt:lpstr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اتاتانتانتانتانتانتانتانتانتانتانت</dc:title>
  <dc:creator>Administrator</dc:creator>
  <cp:lastModifiedBy>afzali</cp:lastModifiedBy>
  <cp:revision>3</cp:revision>
  <cp:lastPrinted>2013-04-28T07:15:00Z</cp:lastPrinted>
  <dcterms:created xsi:type="dcterms:W3CDTF">2013-04-29T07:18:00Z</dcterms:created>
  <dcterms:modified xsi:type="dcterms:W3CDTF">2013-04-29T07:19:00Z</dcterms:modified>
</cp:coreProperties>
</file>