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41" w:rsidRPr="00DF5835" w:rsidRDefault="006F1D41" w:rsidP="008A065D">
      <w:pPr>
        <w:bidi/>
        <w:spacing w:after="0" w:line="240" w:lineRule="auto"/>
        <w:rPr>
          <w:rFonts w:cs="2  Titr"/>
          <w:rtl/>
        </w:rPr>
      </w:pPr>
      <w:r w:rsidRPr="006F1D41">
        <w:rPr>
          <w:rFonts w:ascii="IranNastaliq" w:hAnsi="IranNastaliq" w:cs="IranNastaliq"/>
          <w:sz w:val="34"/>
          <w:szCs w:val="34"/>
          <w:rtl/>
        </w:rPr>
        <w:t>فرم</w:t>
      </w:r>
      <w:r w:rsidRPr="006F1D41">
        <w:rPr>
          <w:rFonts w:ascii="IranNastaliq" w:hAnsi="IranNastaliq" w:cs="IranNastaliq" w:hint="cs"/>
          <w:sz w:val="34"/>
          <w:szCs w:val="34"/>
          <w:rtl/>
        </w:rPr>
        <w:t>3</w:t>
      </w:r>
      <w:r w:rsidR="008A065D">
        <w:rPr>
          <w:rFonts w:ascii="IranNastaliq" w:hAnsi="IranNastaliq" w:cs="IranNastaliq" w:hint="cs"/>
          <w:sz w:val="34"/>
          <w:szCs w:val="34"/>
          <w:rtl/>
        </w:rPr>
        <w:t xml:space="preserve">.   </w:t>
      </w:r>
      <w:r w:rsidRPr="006F1D41">
        <w:rPr>
          <w:rFonts w:cs="2  Titr" w:hint="cs"/>
          <w:sz w:val="32"/>
          <w:szCs w:val="32"/>
          <w:rtl/>
        </w:rPr>
        <w:t>مشخصات مسو</w:t>
      </w:r>
      <w:r w:rsidR="0037317C">
        <w:rPr>
          <w:rFonts w:cs="2  Titr" w:hint="cs"/>
          <w:sz w:val="32"/>
          <w:szCs w:val="32"/>
          <w:rtl/>
        </w:rPr>
        <w:t>و</w:t>
      </w:r>
      <w:r w:rsidRPr="006F1D41">
        <w:rPr>
          <w:rFonts w:cs="2  Titr" w:hint="cs"/>
          <w:sz w:val="32"/>
          <w:szCs w:val="32"/>
          <w:rtl/>
        </w:rPr>
        <w:t>ل فرهنگی</w:t>
      </w:r>
    </w:p>
    <w:tbl>
      <w:tblPr>
        <w:tblpPr w:leftFromText="180" w:rightFromText="180" w:vertAnchor="page" w:horzAnchor="margin" w:tblpXSpec="center" w:tblpY="2667"/>
        <w:tblW w:w="1396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2983"/>
        <w:gridCol w:w="1059"/>
        <w:gridCol w:w="772"/>
        <w:gridCol w:w="885"/>
        <w:gridCol w:w="727"/>
        <w:gridCol w:w="552"/>
        <w:gridCol w:w="882"/>
        <w:gridCol w:w="946"/>
        <w:gridCol w:w="863"/>
        <w:gridCol w:w="804"/>
        <w:gridCol w:w="2037"/>
      </w:tblGrid>
      <w:tr w:rsidR="00AC4872" w:rsidTr="00AC4872">
        <w:trPr>
          <w:trHeight w:val="1617"/>
        </w:trPr>
        <w:tc>
          <w:tcPr>
            <w:tcW w:w="1458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</w:rPr>
            </w:pPr>
            <w:r w:rsidRPr="006F1D41">
              <w:rPr>
                <w:rFonts w:cs="2  Nazanin" w:hint="cs"/>
                <w:b/>
                <w:bCs/>
                <w:rtl/>
              </w:rPr>
              <w:t>توانمندی خاص فرهنگی*</w:t>
            </w:r>
          </w:p>
        </w:tc>
        <w:tc>
          <w:tcPr>
            <w:tcW w:w="2983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</w:rPr>
            </w:pPr>
            <w:r w:rsidRPr="006F1D41">
              <w:rPr>
                <w:rFonts w:cs="2  Nazanin" w:hint="cs"/>
                <w:b/>
                <w:bCs/>
                <w:rtl/>
              </w:rPr>
              <w:t>ایمیل</w:t>
            </w:r>
          </w:p>
        </w:tc>
        <w:tc>
          <w:tcPr>
            <w:tcW w:w="1059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</w:rPr>
            </w:pPr>
            <w:r w:rsidRPr="006F1D41">
              <w:rPr>
                <w:rFonts w:cs="2  Nazanin" w:hint="cs"/>
                <w:b/>
                <w:bCs/>
                <w:rtl/>
              </w:rPr>
              <w:t>تلفن همراه</w:t>
            </w:r>
          </w:p>
        </w:tc>
        <w:tc>
          <w:tcPr>
            <w:tcW w:w="772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</w:rPr>
            </w:pPr>
            <w:r w:rsidRPr="006F1D41">
              <w:rPr>
                <w:rFonts w:cs="2  Nazanin" w:hint="cs"/>
                <w:b/>
                <w:bCs/>
                <w:rtl/>
              </w:rPr>
              <w:t>تاریخ انتصاب</w:t>
            </w:r>
          </w:p>
        </w:tc>
        <w:tc>
          <w:tcPr>
            <w:tcW w:w="885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</w:rPr>
            </w:pPr>
            <w:r w:rsidRPr="006F1D41">
              <w:rPr>
                <w:rFonts w:cs="2  Nazanin" w:hint="cs"/>
                <w:b/>
                <w:bCs/>
                <w:sz w:val="16"/>
                <w:szCs w:val="16"/>
                <w:rtl/>
              </w:rPr>
              <w:t>سابقه خدمت درپست فرهنگی</w:t>
            </w:r>
          </w:p>
        </w:tc>
        <w:tc>
          <w:tcPr>
            <w:tcW w:w="727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</w:rPr>
            </w:pPr>
            <w:r w:rsidRPr="006F1D41">
              <w:rPr>
                <w:rFonts w:cs="2  Nazanin" w:hint="cs"/>
                <w:b/>
                <w:bCs/>
                <w:rtl/>
              </w:rPr>
              <w:t>سابقه خدمت</w:t>
            </w:r>
          </w:p>
        </w:tc>
        <w:tc>
          <w:tcPr>
            <w:tcW w:w="552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</w:rPr>
            </w:pPr>
            <w:r w:rsidRPr="006F1D41">
              <w:rPr>
                <w:rFonts w:cs="2  Nazanin" w:hint="cs"/>
                <w:b/>
                <w:bCs/>
                <w:rtl/>
              </w:rPr>
              <w:t>سن</w:t>
            </w:r>
          </w:p>
        </w:tc>
        <w:tc>
          <w:tcPr>
            <w:tcW w:w="882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</w:rPr>
            </w:pPr>
            <w:r w:rsidRPr="006F1D41">
              <w:rPr>
                <w:rFonts w:cs="2  Nazanin" w:hint="cs"/>
                <w:b/>
                <w:bCs/>
                <w:rtl/>
              </w:rPr>
              <w:t>نوع استخدام</w:t>
            </w:r>
          </w:p>
        </w:tc>
        <w:tc>
          <w:tcPr>
            <w:tcW w:w="946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</w:rPr>
            </w:pPr>
            <w:r w:rsidRPr="006F1D41">
              <w:rPr>
                <w:rFonts w:cs="2  Nazanin" w:hint="cs"/>
                <w:b/>
                <w:bCs/>
                <w:rtl/>
              </w:rPr>
              <w:t>رشته تحصیلی</w:t>
            </w:r>
          </w:p>
        </w:tc>
        <w:tc>
          <w:tcPr>
            <w:tcW w:w="863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6F1D41">
              <w:rPr>
                <w:rFonts w:cs="2  Nazanin" w:hint="cs"/>
                <w:b/>
                <w:bCs/>
                <w:rtl/>
              </w:rPr>
              <w:t>مدرک تحصیلی</w:t>
            </w:r>
          </w:p>
        </w:tc>
        <w:tc>
          <w:tcPr>
            <w:tcW w:w="804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</w:rPr>
            </w:pPr>
            <w:r w:rsidRPr="006F1D41">
              <w:rPr>
                <w:rFonts w:cs="2  Nazanin" w:hint="cs"/>
                <w:b/>
                <w:bCs/>
                <w:rtl/>
              </w:rPr>
              <w:t>عنوان پست</w:t>
            </w:r>
          </w:p>
        </w:tc>
        <w:tc>
          <w:tcPr>
            <w:tcW w:w="2037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AC4872" w:rsidRPr="006F1D41" w:rsidRDefault="00AC4872" w:rsidP="00AC4872">
            <w:pPr>
              <w:bidi/>
              <w:jc w:val="center"/>
              <w:rPr>
                <w:rFonts w:cs="2  Nazanin"/>
                <w:b/>
                <w:bCs/>
              </w:rPr>
            </w:pPr>
            <w:r w:rsidRPr="006F1D41">
              <w:rPr>
                <w:rFonts w:cs="2  Nazanin" w:hint="cs"/>
                <w:b/>
                <w:bCs/>
                <w:rtl/>
              </w:rPr>
              <w:t>نام ونام خانوادگی</w:t>
            </w:r>
          </w:p>
        </w:tc>
      </w:tr>
      <w:tr w:rsidR="00AC4872" w:rsidTr="00AC4872">
        <w:trPr>
          <w:trHeight w:val="961"/>
        </w:trPr>
        <w:tc>
          <w:tcPr>
            <w:tcW w:w="1458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2983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1059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772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85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727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552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82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946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63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04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2037" w:type="dxa"/>
            <w:tcBorders>
              <w:top w:val="thinThickThinSmallGap" w:sz="24" w:space="0" w:color="auto"/>
            </w:tcBorders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</w:tr>
      <w:tr w:rsidR="00AC4872" w:rsidTr="00AC4872">
        <w:trPr>
          <w:trHeight w:val="961"/>
        </w:trPr>
        <w:tc>
          <w:tcPr>
            <w:tcW w:w="1458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2983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1059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77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85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727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55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8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946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63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04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2037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</w:tr>
      <w:tr w:rsidR="00AC4872" w:rsidTr="00AC4872">
        <w:trPr>
          <w:trHeight w:val="995"/>
        </w:trPr>
        <w:tc>
          <w:tcPr>
            <w:tcW w:w="1458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2983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1059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77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85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727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55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8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946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63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04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2037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</w:tr>
      <w:tr w:rsidR="00AC4872" w:rsidTr="00AC4872">
        <w:trPr>
          <w:trHeight w:val="995"/>
        </w:trPr>
        <w:tc>
          <w:tcPr>
            <w:tcW w:w="1458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2983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1059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77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85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727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55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8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946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63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04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2037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</w:tr>
      <w:tr w:rsidR="00AC4872" w:rsidTr="00AC4872">
        <w:trPr>
          <w:trHeight w:val="995"/>
        </w:trPr>
        <w:tc>
          <w:tcPr>
            <w:tcW w:w="1458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2983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1059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77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85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727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55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82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946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63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804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  <w:tc>
          <w:tcPr>
            <w:tcW w:w="2037" w:type="dxa"/>
            <w:vAlign w:val="center"/>
          </w:tcPr>
          <w:p w:rsidR="00AC4872" w:rsidRDefault="00AC4872" w:rsidP="00AC4872">
            <w:pPr>
              <w:bidi/>
              <w:jc w:val="center"/>
            </w:pPr>
          </w:p>
        </w:tc>
      </w:tr>
    </w:tbl>
    <w:p w:rsidR="006F1D41" w:rsidRPr="006F1D41" w:rsidRDefault="006F1D41" w:rsidP="006F1D41">
      <w:pPr>
        <w:bidi/>
      </w:pPr>
    </w:p>
    <w:p w:rsidR="006F1D41" w:rsidRPr="00832495" w:rsidRDefault="006F1D41" w:rsidP="004D7792">
      <w:pPr>
        <w:bidi/>
        <w:spacing w:after="0" w:line="240" w:lineRule="auto"/>
        <w:rPr>
          <w:rFonts w:cs="2  Nazanin"/>
          <w:b/>
          <w:bCs/>
          <w:sz w:val="28"/>
          <w:szCs w:val="28"/>
          <w:lang w:bidi="fa-IR"/>
        </w:rPr>
      </w:pPr>
      <w:r w:rsidRPr="006F1D41">
        <w:rPr>
          <w:rFonts w:cs="2  Nazanin" w:hint="cs"/>
          <w:b/>
          <w:bCs/>
          <w:sz w:val="38"/>
          <w:szCs w:val="38"/>
          <w:vertAlign w:val="subscript"/>
          <w:rtl/>
        </w:rPr>
        <w:t>*</w:t>
      </w:r>
      <w:r w:rsidRPr="006F1D41">
        <w:rPr>
          <w:rFonts w:cs="2  Nazanin" w:hint="cs"/>
          <w:b/>
          <w:bCs/>
          <w:sz w:val="38"/>
          <w:szCs w:val="38"/>
          <w:rtl/>
        </w:rPr>
        <w:t xml:space="preserve"> </w:t>
      </w:r>
      <w:r w:rsidRPr="006F1D41">
        <w:rPr>
          <w:rFonts w:cs="2  Nazanin" w:hint="cs"/>
          <w:b/>
          <w:bCs/>
          <w:sz w:val="28"/>
          <w:szCs w:val="28"/>
          <w:rtl/>
        </w:rPr>
        <w:t>توانمندی خاص فرهنگی شامل مواردی مانند: خطاطی- نقاشی و.... باتوجه به ارائه مدارک مرتبط</w:t>
      </w:r>
    </w:p>
    <w:p w:rsidR="00AC4872" w:rsidRPr="00DD4B86" w:rsidRDefault="00AC4872" w:rsidP="008A065D">
      <w:pPr>
        <w:spacing w:after="0" w:line="240" w:lineRule="auto"/>
        <w:jc w:val="right"/>
        <w:rPr>
          <w:rFonts w:cs="2  Titr"/>
          <w:rtl/>
          <w:lang w:bidi="fa-IR"/>
        </w:rPr>
      </w:pPr>
      <w:r w:rsidRPr="008A065D">
        <w:rPr>
          <w:rFonts w:ascii="IranNastaliq" w:hAnsi="IranNastaliq" w:cs="IranNastaliq"/>
          <w:sz w:val="34"/>
          <w:szCs w:val="34"/>
          <w:rtl/>
        </w:rPr>
        <w:lastRenderedPageBreak/>
        <w:t>فرم شماره</w:t>
      </w:r>
      <w:r w:rsidR="00832495" w:rsidRPr="008A065D">
        <w:rPr>
          <w:rFonts w:ascii="IranNastaliq" w:hAnsi="IranNastaliq" w:cs="IranNastaliq" w:hint="cs"/>
          <w:sz w:val="34"/>
          <w:szCs w:val="34"/>
          <w:rtl/>
        </w:rPr>
        <w:t>4</w:t>
      </w:r>
      <w:r w:rsidR="008A065D" w:rsidRPr="008A065D">
        <w:rPr>
          <w:rFonts w:ascii="IranNastaliq" w:hAnsi="IranNastaliq" w:cs="IranNastaliq" w:hint="cs"/>
          <w:sz w:val="34"/>
          <w:szCs w:val="34"/>
          <w:rtl/>
        </w:rPr>
        <w:t xml:space="preserve"> </w:t>
      </w:r>
      <w:r w:rsidR="008A065D">
        <w:rPr>
          <w:rFonts w:ascii="IranNastaliq" w:hAnsi="IranNastaliq" w:cs="IranNastaliq" w:hint="cs"/>
          <w:sz w:val="26"/>
          <w:szCs w:val="26"/>
          <w:rtl/>
        </w:rPr>
        <w:t xml:space="preserve">.  </w:t>
      </w:r>
      <w:r>
        <w:rPr>
          <w:rFonts w:ascii="IranNastaliq" w:hAnsi="IranNastaliq" w:cs="IranNastaliq" w:hint="cs"/>
          <w:sz w:val="26"/>
          <w:szCs w:val="26"/>
          <w:rtl/>
        </w:rPr>
        <w:t xml:space="preserve">  </w:t>
      </w:r>
      <w:r w:rsidRPr="00AC4872">
        <w:rPr>
          <w:rFonts w:ascii="IranNastaliq" w:hAnsi="IranNastaliq" w:cs="IranNastaliq"/>
          <w:sz w:val="26"/>
          <w:szCs w:val="26"/>
          <w:rtl/>
        </w:rPr>
        <w:t xml:space="preserve"> </w:t>
      </w:r>
      <w:r w:rsidRPr="00832495">
        <w:rPr>
          <w:rFonts w:cs="2  Titr" w:hint="cs"/>
          <w:sz w:val="24"/>
          <w:szCs w:val="24"/>
          <w:rtl/>
        </w:rPr>
        <w:t>فعالیت های فرهنگی و اجتماعی</w:t>
      </w:r>
    </w:p>
    <w:tbl>
      <w:tblPr>
        <w:tblpPr w:leftFromText="180" w:rightFromText="180" w:vertAnchor="text" w:horzAnchor="margin" w:tblpXSpec="center" w:tblpY="184"/>
        <w:tblW w:w="13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4"/>
        <w:gridCol w:w="18"/>
        <w:gridCol w:w="516"/>
        <w:gridCol w:w="540"/>
        <w:gridCol w:w="540"/>
        <w:gridCol w:w="540"/>
        <w:gridCol w:w="540"/>
        <w:gridCol w:w="1620"/>
        <w:gridCol w:w="900"/>
        <w:gridCol w:w="900"/>
        <w:gridCol w:w="1084"/>
        <w:gridCol w:w="86"/>
        <w:gridCol w:w="990"/>
        <w:gridCol w:w="1710"/>
        <w:gridCol w:w="967"/>
        <w:gridCol w:w="13"/>
        <w:gridCol w:w="6"/>
        <w:gridCol w:w="454"/>
      </w:tblGrid>
      <w:tr w:rsidR="00F7636C" w:rsidTr="00F7636C">
        <w:tc>
          <w:tcPr>
            <w:tcW w:w="236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2694" w:type="dxa"/>
            <w:gridSpan w:val="6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  <w:r>
              <w:rPr>
                <w:rFonts w:hint="cs"/>
                <w:rtl/>
              </w:rPr>
              <w:t>کیفیت اجرا</w:t>
            </w:r>
          </w:p>
        </w:tc>
        <w:tc>
          <w:tcPr>
            <w:tcW w:w="1620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Pr="00E252A1" w:rsidRDefault="00F7636C" w:rsidP="00F7636C">
            <w:pPr>
              <w:spacing w:line="24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مشارکت استادان</w:t>
            </w:r>
          </w:p>
        </w:tc>
        <w:tc>
          <w:tcPr>
            <w:tcW w:w="900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Pr="008A065D" w:rsidRDefault="00F7636C" w:rsidP="00F7636C">
            <w:pPr>
              <w:spacing w:line="240" w:lineRule="auto"/>
              <w:jc w:val="center"/>
              <w:rPr>
                <w:sz w:val="18"/>
                <w:szCs w:val="18"/>
                <w:rtl/>
              </w:rPr>
            </w:pPr>
            <w:r w:rsidRPr="008A065D">
              <w:rPr>
                <w:rFonts w:hint="cs"/>
                <w:sz w:val="18"/>
                <w:szCs w:val="18"/>
                <w:rtl/>
              </w:rPr>
              <w:t>تعداد دانشجومعلم</w:t>
            </w:r>
          </w:p>
          <w:p w:rsidR="00F7636C" w:rsidRPr="00E252A1" w:rsidRDefault="00F7636C" w:rsidP="00F763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65D">
              <w:rPr>
                <w:rFonts w:hint="cs"/>
                <w:sz w:val="18"/>
                <w:szCs w:val="18"/>
                <w:rtl/>
              </w:rPr>
              <w:t>شرکت کننده</w:t>
            </w:r>
          </w:p>
        </w:tc>
        <w:tc>
          <w:tcPr>
            <w:tcW w:w="900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  <w:r>
              <w:rPr>
                <w:rFonts w:hint="cs"/>
                <w:rtl/>
              </w:rPr>
              <w:t>شماره تماس</w:t>
            </w:r>
          </w:p>
        </w:tc>
        <w:tc>
          <w:tcPr>
            <w:tcW w:w="1170" w:type="dxa"/>
            <w:gridSpan w:val="2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  <w:r>
              <w:rPr>
                <w:rFonts w:hint="cs"/>
                <w:rtl/>
              </w:rPr>
              <w:t>نام مسو</w:t>
            </w:r>
            <w:r w:rsidR="0037317C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ل</w:t>
            </w:r>
          </w:p>
        </w:tc>
        <w:tc>
          <w:tcPr>
            <w:tcW w:w="990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  <w:r>
              <w:rPr>
                <w:rFonts w:hint="cs"/>
                <w:rtl/>
              </w:rPr>
              <w:t>شماره و تاریخ مجوز تاسیس</w:t>
            </w:r>
          </w:p>
        </w:tc>
        <w:tc>
          <w:tcPr>
            <w:tcW w:w="1710" w:type="dxa"/>
            <w:tcBorders>
              <w:top w:val="thinThickThinSmallGap" w:sz="2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  <w:rPr>
                <w:rtl/>
              </w:rPr>
            </w:pPr>
          </w:p>
          <w:p w:rsidR="00F7636C" w:rsidRDefault="00F7636C" w:rsidP="00F7636C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عنوان فعالیت</w:t>
            </w:r>
          </w:p>
        </w:tc>
        <w:tc>
          <w:tcPr>
            <w:tcW w:w="986" w:type="dxa"/>
            <w:gridSpan w:val="3"/>
            <w:tcBorders>
              <w:top w:val="thinThickThinSmallGap" w:sz="24" w:space="0" w:color="auto"/>
              <w:bottom w:val="nil"/>
              <w:right w:val="single" w:sz="4" w:space="0" w:color="auto"/>
            </w:tcBorders>
            <w:shd w:val="clear" w:color="auto" w:fill="BFBFBF"/>
            <w:vAlign w:val="bottom"/>
          </w:tcPr>
          <w:p w:rsidR="00F7636C" w:rsidRDefault="00F7636C" w:rsidP="00F7636C">
            <w:pPr>
              <w:bidi/>
              <w:jc w:val="center"/>
              <w:rPr>
                <w:rtl/>
              </w:rPr>
            </w:pPr>
          </w:p>
          <w:p w:rsidR="00F7636C" w:rsidRPr="008A065D" w:rsidRDefault="00F7636C" w:rsidP="00F7636C">
            <w:pPr>
              <w:bidi/>
              <w:jc w:val="center"/>
              <w:rPr>
                <w:sz w:val="16"/>
                <w:szCs w:val="16"/>
              </w:rPr>
            </w:pPr>
            <w:r w:rsidRPr="008A065D">
              <w:rPr>
                <w:rFonts w:hint="cs"/>
                <w:sz w:val="16"/>
                <w:szCs w:val="16"/>
                <w:rtl/>
              </w:rPr>
              <w:t>محور ارزیابی</w:t>
            </w:r>
          </w:p>
          <w:p w:rsidR="00F7636C" w:rsidRDefault="00F7636C" w:rsidP="00F7636C">
            <w:pPr>
              <w:spacing w:after="0" w:line="240" w:lineRule="auto"/>
              <w:jc w:val="center"/>
            </w:pPr>
          </w:p>
        </w:tc>
        <w:tc>
          <w:tcPr>
            <w:tcW w:w="454" w:type="dxa"/>
            <w:tcBorders>
              <w:top w:val="thinThickThinSmallGap" w:sz="24" w:space="0" w:color="auto"/>
              <w:left w:val="single" w:sz="4" w:space="0" w:color="auto"/>
              <w:bottom w:val="nil"/>
              <w:right w:val="thinThickThinSmallGap" w:sz="24" w:space="0" w:color="auto"/>
            </w:tcBorders>
            <w:shd w:val="clear" w:color="auto" w:fill="BFBFBF"/>
            <w:textDirection w:val="tbRl"/>
          </w:tcPr>
          <w:p w:rsidR="00F7636C" w:rsidRDefault="00F7636C" w:rsidP="00F7636C">
            <w:pPr>
              <w:ind w:left="113" w:right="113"/>
              <w:jc w:val="center"/>
            </w:pPr>
            <w:r>
              <w:rPr>
                <w:rFonts w:hint="cs"/>
                <w:rtl/>
              </w:rPr>
              <w:t>ردیف</w:t>
            </w:r>
          </w:p>
        </w:tc>
      </w:tr>
      <w:tr w:rsidR="00F7636C" w:rsidTr="00F7636C">
        <w:trPr>
          <w:trHeight w:val="81"/>
        </w:trPr>
        <w:tc>
          <w:tcPr>
            <w:tcW w:w="2364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2694" w:type="dxa"/>
            <w:gridSpan w:val="6"/>
            <w:vMerge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1620" w:type="dxa"/>
            <w:vMerge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900" w:type="dxa"/>
            <w:vMerge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900" w:type="dxa"/>
            <w:vMerge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1710" w:type="dxa"/>
            <w:tcBorders>
              <w:top w:val="nil"/>
              <w:bottom w:val="thinThickThinSmallGap" w:sz="24" w:space="0" w:color="auto"/>
              <w:right w:val="single" w:sz="4" w:space="0" w:color="auto"/>
            </w:tcBorders>
            <w:shd w:val="clear" w:color="auto" w:fill="BFBFBF"/>
          </w:tcPr>
          <w:p w:rsidR="00F7636C" w:rsidRDefault="00F7636C" w:rsidP="00F7636C"/>
        </w:tc>
        <w:tc>
          <w:tcPr>
            <w:tcW w:w="980" w:type="dxa"/>
            <w:gridSpan w:val="2"/>
            <w:tcBorders>
              <w:top w:val="nil"/>
              <w:bottom w:val="thinThickThinSmallGap" w:sz="24" w:space="0" w:color="auto"/>
              <w:right w:val="single" w:sz="4" w:space="0" w:color="auto"/>
            </w:tcBorders>
            <w:shd w:val="clear" w:color="auto" w:fill="BFBFBF"/>
          </w:tcPr>
          <w:p w:rsidR="00F7636C" w:rsidRDefault="00F7636C" w:rsidP="00F7636C">
            <w:pPr>
              <w:jc w:val="right"/>
            </w:pP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BFBFBF"/>
          </w:tcPr>
          <w:p w:rsidR="00F7636C" w:rsidRDefault="00F7636C" w:rsidP="00F7636C">
            <w:pPr>
              <w:jc w:val="right"/>
            </w:pPr>
          </w:p>
        </w:tc>
      </w:tr>
      <w:tr w:rsidR="00F7636C" w:rsidTr="00F7636C">
        <w:tc>
          <w:tcPr>
            <w:tcW w:w="2364" w:type="dxa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900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900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990" w:type="dxa"/>
            <w:tcBorders>
              <w:top w:val="thinThickThinSmallGap" w:sz="24" w:space="0" w:color="auto"/>
              <w:left w:val="single" w:sz="4" w:space="0" w:color="auto"/>
            </w:tcBorders>
            <w:vAlign w:val="center"/>
          </w:tcPr>
          <w:p w:rsidR="00F7636C" w:rsidRDefault="00F7636C" w:rsidP="00F7636C">
            <w:pPr>
              <w:jc w:val="center"/>
            </w:pPr>
          </w:p>
        </w:tc>
        <w:tc>
          <w:tcPr>
            <w:tcW w:w="1710" w:type="dxa"/>
            <w:tcBorders>
              <w:top w:val="thinThickThinSmallGap" w:sz="2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</w:p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</w:p>
          <w:p w:rsidR="00F7636C" w:rsidRPr="00302D23" w:rsidRDefault="00F7636C" w:rsidP="00F7636C">
            <w:pPr>
              <w:jc w:val="right"/>
              <w:rPr>
                <w:rFonts w:cs="2  Titr"/>
              </w:rPr>
            </w:pPr>
            <w:r w:rsidRPr="00302D23">
              <w:rPr>
                <w:rFonts w:cs="2  Titr" w:hint="cs"/>
                <w:rtl/>
              </w:rPr>
              <w:t>کانون ها</w:t>
            </w:r>
          </w:p>
        </w:tc>
        <w:tc>
          <w:tcPr>
            <w:tcW w:w="473" w:type="dxa"/>
            <w:gridSpan w:val="3"/>
            <w:vMerge w:val="restart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</w:p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</w:p>
          <w:p w:rsidR="00F7636C" w:rsidRPr="00302D23" w:rsidRDefault="00F7636C" w:rsidP="00F7636C">
            <w:pPr>
              <w:jc w:val="right"/>
              <w:rPr>
                <w:rFonts w:cs="2  Titr"/>
              </w:rPr>
            </w:pPr>
            <w:r w:rsidRPr="00302D23">
              <w:rPr>
                <w:rFonts w:cs="2  Titr" w:hint="cs"/>
                <w:rtl/>
              </w:rPr>
              <w:t>1</w:t>
            </w:r>
          </w:p>
        </w:tc>
      </w:tr>
      <w:tr w:rsidR="00F7636C" w:rsidTr="00F7636C">
        <w:tc>
          <w:tcPr>
            <w:tcW w:w="2364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</w:rPr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</w:rPr>
            </w:pPr>
          </w:p>
        </w:tc>
      </w:tr>
      <w:tr w:rsidR="00F7636C" w:rsidTr="00F7636C">
        <w:tc>
          <w:tcPr>
            <w:tcW w:w="2364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</w:rPr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</w:rPr>
            </w:pPr>
          </w:p>
        </w:tc>
      </w:tr>
      <w:tr w:rsidR="00F7636C" w:rsidTr="00F7636C">
        <w:tc>
          <w:tcPr>
            <w:tcW w:w="2364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</w:rPr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</w:rPr>
            </w:pPr>
          </w:p>
        </w:tc>
      </w:tr>
      <w:tr w:rsidR="00F7636C" w:rsidTr="00F7636C">
        <w:tc>
          <w:tcPr>
            <w:tcW w:w="2364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</w:rPr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</w:rPr>
            </w:pPr>
          </w:p>
        </w:tc>
      </w:tr>
      <w:tr w:rsidR="00F7636C" w:rsidTr="00F7636C">
        <w:tc>
          <w:tcPr>
            <w:tcW w:w="2364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</w:rPr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</w:rPr>
            </w:pPr>
          </w:p>
        </w:tc>
      </w:tr>
      <w:tr w:rsidR="00F7636C" w:rsidTr="00F7636C">
        <w:tc>
          <w:tcPr>
            <w:tcW w:w="2364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 w:val="restart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</w:p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</w:p>
          <w:p w:rsidR="00F7636C" w:rsidRPr="00302D23" w:rsidRDefault="00F7636C" w:rsidP="00F7636C">
            <w:pPr>
              <w:jc w:val="right"/>
              <w:rPr>
                <w:rFonts w:cs="2  Titr"/>
              </w:rPr>
            </w:pPr>
            <w:r w:rsidRPr="00302D23">
              <w:rPr>
                <w:rFonts w:cs="2  Titr" w:hint="cs"/>
                <w:rtl/>
              </w:rPr>
              <w:t>انجمن</w:t>
            </w:r>
            <w:r w:rsidR="0037317C">
              <w:rPr>
                <w:rFonts w:cs="2  Titr" w:hint="cs"/>
                <w:rtl/>
              </w:rPr>
              <w:t xml:space="preserve"> های</w:t>
            </w:r>
            <w:r w:rsidRPr="00302D23">
              <w:rPr>
                <w:rFonts w:cs="2  Titr" w:hint="cs"/>
                <w:rtl/>
              </w:rPr>
              <w:t xml:space="preserve"> علمی</w:t>
            </w:r>
          </w:p>
        </w:tc>
        <w:tc>
          <w:tcPr>
            <w:tcW w:w="473" w:type="dxa"/>
            <w:gridSpan w:val="3"/>
            <w:vMerge w:val="restart"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</w:p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</w:p>
          <w:p w:rsidR="00F7636C" w:rsidRPr="00302D23" w:rsidRDefault="00F7636C" w:rsidP="00F7636C">
            <w:pPr>
              <w:jc w:val="right"/>
              <w:rPr>
                <w:rFonts w:cs="2  Titr"/>
              </w:rPr>
            </w:pPr>
            <w:r w:rsidRPr="00302D23">
              <w:rPr>
                <w:rFonts w:cs="2  Titr" w:hint="cs"/>
                <w:rtl/>
              </w:rPr>
              <w:t>2</w:t>
            </w:r>
          </w:p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</w:p>
          <w:p w:rsidR="00F7636C" w:rsidRPr="00302D23" w:rsidRDefault="00F7636C" w:rsidP="00F7636C">
            <w:pPr>
              <w:jc w:val="right"/>
              <w:rPr>
                <w:rFonts w:cs="2  Titr"/>
              </w:rPr>
            </w:pPr>
          </w:p>
        </w:tc>
      </w:tr>
      <w:tr w:rsidR="00F7636C" w:rsidTr="00F7636C">
        <w:tc>
          <w:tcPr>
            <w:tcW w:w="2364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Default="00F7636C" w:rsidP="00F7636C">
            <w:pPr>
              <w:jc w:val="right"/>
            </w:pPr>
          </w:p>
        </w:tc>
      </w:tr>
      <w:tr w:rsidR="00F7636C" w:rsidTr="00F7636C">
        <w:tc>
          <w:tcPr>
            <w:tcW w:w="2364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Default="00F7636C" w:rsidP="00F7636C">
            <w:pPr>
              <w:jc w:val="right"/>
            </w:pPr>
          </w:p>
        </w:tc>
      </w:tr>
      <w:tr w:rsidR="00F7636C" w:rsidTr="00F7636C">
        <w:tc>
          <w:tcPr>
            <w:tcW w:w="2364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Default="00F7636C" w:rsidP="00F7636C">
            <w:pPr>
              <w:jc w:val="right"/>
            </w:pPr>
          </w:p>
        </w:tc>
      </w:tr>
      <w:tr w:rsidR="00F7636C" w:rsidTr="00F7636C">
        <w:tc>
          <w:tcPr>
            <w:tcW w:w="2364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Default="00F7636C" w:rsidP="00F7636C">
            <w:pPr>
              <w:tabs>
                <w:tab w:val="center" w:pos="915"/>
                <w:tab w:val="right" w:pos="1831"/>
              </w:tabs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Default="00F7636C" w:rsidP="00F7636C">
            <w:pPr>
              <w:jc w:val="right"/>
            </w:pPr>
          </w:p>
        </w:tc>
      </w:tr>
      <w:tr w:rsidR="00F7636C" w:rsidTr="00F7636C">
        <w:tc>
          <w:tcPr>
            <w:tcW w:w="2364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Default="00F7636C" w:rsidP="00F7636C">
            <w:pPr>
              <w:jc w:val="right"/>
            </w:pPr>
          </w:p>
        </w:tc>
      </w:tr>
      <w:tr w:rsidR="00F7636C" w:rsidTr="00F7636C">
        <w:tc>
          <w:tcPr>
            <w:tcW w:w="2382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 w:val="restart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  <w:r w:rsidRPr="00302D23">
              <w:rPr>
                <w:rFonts w:cs="2  Titr" w:hint="cs"/>
                <w:rtl/>
              </w:rPr>
              <w:t>تشکل ها</w:t>
            </w:r>
          </w:p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  <w:tc>
          <w:tcPr>
            <w:tcW w:w="473" w:type="dxa"/>
            <w:gridSpan w:val="3"/>
            <w:vMerge w:val="restart"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</w:rPr>
            </w:pPr>
            <w:r w:rsidRPr="00302D23">
              <w:rPr>
                <w:rFonts w:cs="2  Titr" w:hint="cs"/>
                <w:rtl/>
              </w:rPr>
              <w:t>3</w:t>
            </w:r>
          </w:p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</w:tr>
      <w:tr w:rsidR="00F7636C" w:rsidTr="00F7636C">
        <w:trPr>
          <w:trHeight w:val="629"/>
        </w:trPr>
        <w:tc>
          <w:tcPr>
            <w:tcW w:w="2382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</w:tr>
      <w:tr w:rsidR="00F7636C" w:rsidTr="00F7636C">
        <w:tc>
          <w:tcPr>
            <w:tcW w:w="2382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636C" w:rsidRPr="00302D23" w:rsidRDefault="0037317C" w:rsidP="00F7636C">
            <w:pPr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نشریات</w:t>
            </w:r>
          </w:p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  <w:tc>
          <w:tcPr>
            <w:tcW w:w="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</w:p>
          <w:p w:rsidR="00F7636C" w:rsidRPr="00302D23" w:rsidRDefault="00F7636C" w:rsidP="00F7636C">
            <w:pPr>
              <w:jc w:val="right"/>
              <w:rPr>
                <w:rFonts w:cs="2  Titr"/>
                <w:rtl/>
              </w:rPr>
            </w:pPr>
          </w:p>
          <w:p w:rsidR="00F7636C" w:rsidRPr="00302D23" w:rsidRDefault="00F7636C" w:rsidP="00F7636C">
            <w:pPr>
              <w:rPr>
                <w:rFonts w:cs="2  Titr"/>
                <w:rtl/>
              </w:rPr>
            </w:pPr>
            <w:r w:rsidRPr="00302D23">
              <w:rPr>
                <w:rFonts w:cs="2  Titr" w:hint="cs"/>
                <w:rtl/>
              </w:rPr>
              <w:t>4</w:t>
            </w:r>
          </w:p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</w:tr>
      <w:tr w:rsidR="00F7636C" w:rsidTr="00F7636C">
        <w:tc>
          <w:tcPr>
            <w:tcW w:w="2382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</w:tr>
      <w:tr w:rsidR="00F7636C" w:rsidTr="00F7636C">
        <w:tc>
          <w:tcPr>
            <w:tcW w:w="2382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</w:tr>
      <w:tr w:rsidR="00F7636C" w:rsidTr="00F7636C">
        <w:tc>
          <w:tcPr>
            <w:tcW w:w="2382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  <w:vAlign w:val="bottom"/>
          </w:tcPr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  <w:vAlign w:val="bottom"/>
          </w:tcPr>
          <w:p w:rsidR="00F7636C" w:rsidRPr="00302D23" w:rsidRDefault="00F7636C" w:rsidP="00F7636C">
            <w:pPr>
              <w:jc w:val="center"/>
              <w:rPr>
                <w:rFonts w:cs="2  Titr"/>
              </w:rPr>
            </w:pPr>
          </w:p>
        </w:tc>
      </w:tr>
      <w:tr w:rsidR="00F7636C" w:rsidTr="00F7636C">
        <w:trPr>
          <w:trHeight w:val="656"/>
        </w:trPr>
        <w:tc>
          <w:tcPr>
            <w:tcW w:w="2382" w:type="dxa"/>
            <w:gridSpan w:val="2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:rsidR="00F7636C" w:rsidRDefault="00F7636C" w:rsidP="00F7636C">
            <w:pPr>
              <w:jc w:val="right"/>
            </w:pPr>
          </w:p>
        </w:tc>
      </w:tr>
      <w:tr w:rsidR="00F7636C" w:rsidTr="00F7636C">
        <w:trPr>
          <w:trHeight w:val="521"/>
        </w:trPr>
        <w:tc>
          <w:tcPr>
            <w:tcW w:w="2382" w:type="dxa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right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Pr="00302D23" w:rsidRDefault="00F7636C" w:rsidP="00F7636C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00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967" w:type="dxa"/>
            <w:vMerge/>
            <w:tcBorders>
              <w:bottom w:val="thinThickThinSmallGap" w:sz="24" w:space="0" w:color="auto"/>
              <w:right w:val="single" w:sz="4" w:space="0" w:color="auto"/>
            </w:tcBorders>
          </w:tcPr>
          <w:p w:rsidR="00F7636C" w:rsidRDefault="00F7636C" w:rsidP="00F7636C">
            <w:pPr>
              <w:jc w:val="right"/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7636C" w:rsidRDefault="00F7636C" w:rsidP="00F7636C">
            <w:pPr>
              <w:jc w:val="right"/>
            </w:pPr>
          </w:p>
        </w:tc>
      </w:tr>
    </w:tbl>
    <w:p w:rsidR="00F7636C" w:rsidRDefault="00F7636C" w:rsidP="00D123B5">
      <w:pPr>
        <w:spacing w:after="0" w:line="240" w:lineRule="auto"/>
        <w:jc w:val="right"/>
        <w:rPr>
          <w:rFonts w:ascii="IranNastaliq" w:hAnsi="IranNastaliq" w:cs="IranNastaliq"/>
          <w:sz w:val="34"/>
          <w:szCs w:val="34"/>
          <w:rtl/>
        </w:rPr>
      </w:pPr>
    </w:p>
    <w:p w:rsidR="00F7636C" w:rsidRDefault="00F7636C" w:rsidP="00D123B5">
      <w:pPr>
        <w:spacing w:after="0" w:line="240" w:lineRule="auto"/>
        <w:jc w:val="right"/>
        <w:rPr>
          <w:rFonts w:ascii="IranNastaliq" w:hAnsi="IranNastaliq" w:cs="IranNastaliq"/>
          <w:sz w:val="34"/>
          <w:szCs w:val="34"/>
          <w:rtl/>
        </w:rPr>
      </w:pPr>
    </w:p>
    <w:p w:rsidR="00F7636C" w:rsidRDefault="00F7636C" w:rsidP="00D123B5">
      <w:pPr>
        <w:spacing w:after="0" w:line="240" w:lineRule="auto"/>
        <w:jc w:val="right"/>
        <w:rPr>
          <w:rFonts w:ascii="IranNastaliq" w:hAnsi="IranNastaliq" w:cs="IranNastaliq"/>
          <w:sz w:val="34"/>
          <w:szCs w:val="34"/>
          <w:rtl/>
        </w:rPr>
      </w:pPr>
    </w:p>
    <w:p w:rsidR="00F7636C" w:rsidRDefault="00F7636C" w:rsidP="00D123B5">
      <w:pPr>
        <w:spacing w:after="0" w:line="240" w:lineRule="auto"/>
        <w:jc w:val="right"/>
        <w:rPr>
          <w:rFonts w:ascii="IranNastaliq" w:hAnsi="IranNastaliq" w:cs="IranNastaliq"/>
          <w:sz w:val="34"/>
          <w:szCs w:val="34"/>
          <w:rtl/>
        </w:rPr>
      </w:pPr>
    </w:p>
    <w:p w:rsidR="00F7636C" w:rsidRDefault="00F7636C" w:rsidP="00D123B5">
      <w:pPr>
        <w:spacing w:after="0" w:line="240" w:lineRule="auto"/>
        <w:jc w:val="right"/>
        <w:rPr>
          <w:rFonts w:ascii="IranNastaliq" w:hAnsi="IranNastaliq" w:cs="IranNastaliq"/>
          <w:sz w:val="34"/>
          <w:szCs w:val="34"/>
          <w:rtl/>
        </w:rPr>
      </w:pPr>
    </w:p>
    <w:p w:rsidR="00D123B5" w:rsidRPr="00483124" w:rsidRDefault="00D123B5" w:rsidP="00D123B5">
      <w:pPr>
        <w:spacing w:after="0" w:line="240" w:lineRule="auto"/>
        <w:jc w:val="right"/>
        <w:rPr>
          <w:rFonts w:ascii="IranNastaliq" w:hAnsi="IranNastaliq" w:cs="IranNastaliq"/>
          <w:b/>
          <w:bCs/>
          <w:sz w:val="34"/>
          <w:szCs w:val="34"/>
          <w:rtl/>
        </w:rPr>
      </w:pPr>
      <w:r w:rsidRPr="00D123B5">
        <w:rPr>
          <w:rFonts w:ascii="IranNastaliq" w:hAnsi="IranNastaliq" w:cs="IranNastaliq"/>
          <w:sz w:val="34"/>
          <w:szCs w:val="34"/>
          <w:rtl/>
        </w:rPr>
        <w:lastRenderedPageBreak/>
        <w:t>فرم 5 .</w:t>
      </w:r>
      <w:r>
        <w:rPr>
          <w:rFonts w:ascii="IranNastaliq" w:hAnsi="IranNastaliq" w:cs="IranNastaliq" w:hint="cs"/>
          <w:sz w:val="34"/>
          <w:szCs w:val="34"/>
          <w:rtl/>
        </w:rPr>
        <w:t xml:space="preserve"> </w:t>
      </w:r>
      <w:r w:rsidRPr="00D123B5">
        <w:rPr>
          <w:rFonts w:ascii="IranNastaliq" w:hAnsi="IranNastaliq" w:cs="IranNastaliq"/>
          <w:sz w:val="34"/>
          <w:szCs w:val="34"/>
          <w:rtl/>
        </w:rPr>
        <w:t xml:space="preserve"> </w:t>
      </w:r>
      <w:r w:rsidRPr="00D123B5">
        <w:rPr>
          <w:rFonts w:ascii="IranNastaliq" w:hAnsi="IranNastaliq" w:cs="2  Titr" w:hint="cs"/>
          <w:sz w:val="28"/>
          <w:szCs w:val="28"/>
          <w:rtl/>
        </w:rPr>
        <w:t>فعالیت های فرهنگی</w:t>
      </w:r>
    </w:p>
    <w:tbl>
      <w:tblPr>
        <w:tblpPr w:leftFromText="180" w:rightFromText="180" w:vertAnchor="text" w:horzAnchor="margin" w:tblpXSpec="center" w:tblpY="184"/>
        <w:tblW w:w="13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440"/>
        <w:gridCol w:w="540"/>
        <w:gridCol w:w="630"/>
        <w:gridCol w:w="630"/>
        <w:gridCol w:w="1260"/>
        <w:gridCol w:w="900"/>
        <w:gridCol w:w="1530"/>
        <w:gridCol w:w="630"/>
        <w:gridCol w:w="720"/>
        <w:gridCol w:w="630"/>
        <w:gridCol w:w="630"/>
        <w:gridCol w:w="720"/>
        <w:gridCol w:w="630"/>
        <w:gridCol w:w="630"/>
        <w:gridCol w:w="2160"/>
        <w:gridCol w:w="450"/>
      </w:tblGrid>
      <w:tr w:rsidR="00274830" w:rsidRPr="00483124" w:rsidTr="00274830">
        <w:trPr>
          <w:trHeight w:val="463"/>
        </w:trPr>
        <w:tc>
          <w:tcPr>
            <w:tcW w:w="2898" w:type="dxa"/>
            <w:gridSpan w:val="5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BFBFBF"/>
            <w:vAlign w:val="center"/>
          </w:tcPr>
          <w:p w:rsidR="00274830" w:rsidRDefault="00274830" w:rsidP="00274830">
            <w:pPr>
              <w:jc w:val="center"/>
            </w:pPr>
            <w:r>
              <w:rPr>
                <w:rFonts w:hint="cs"/>
                <w:rtl/>
              </w:rPr>
              <w:t>کیفیت اجرا</w:t>
            </w:r>
          </w:p>
        </w:tc>
        <w:tc>
          <w:tcPr>
            <w:tcW w:w="1260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4830" w:rsidRPr="00483124" w:rsidRDefault="00274830" w:rsidP="0027483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 w:val="restart"/>
            <w:tcBorders>
              <w:top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4830" w:rsidRPr="00483124" w:rsidRDefault="00274830" w:rsidP="00274830">
            <w:pPr>
              <w:jc w:val="center"/>
              <w:rPr>
                <w:b/>
                <w:bCs/>
              </w:rPr>
            </w:pPr>
          </w:p>
        </w:tc>
        <w:tc>
          <w:tcPr>
            <w:tcW w:w="6120" w:type="dxa"/>
            <w:gridSpan w:val="8"/>
            <w:tcBorders>
              <w:top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4830" w:rsidRPr="00483124" w:rsidRDefault="00274830" w:rsidP="00274830">
            <w:pPr>
              <w:jc w:val="center"/>
              <w:rPr>
                <w:b/>
                <w:bCs/>
              </w:rPr>
            </w:pPr>
            <w:r w:rsidRPr="00483124">
              <w:rPr>
                <w:rFonts w:hint="cs"/>
                <w:b/>
                <w:bCs/>
                <w:rtl/>
              </w:rPr>
              <w:t>نوع فعالیت انجام شده</w:t>
            </w:r>
          </w:p>
        </w:tc>
        <w:tc>
          <w:tcPr>
            <w:tcW w:w="2160" w:type="dxa"/>
            <w:vMerge w:val="restart"/>
            <w:tcBorders>
              <w:top w:val="thinThickThinSmallGap" w:sz="2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74830" w:rsidRPr="00483124" w:rsidRDefault="00274830" w:rsidP="00274830">
            <w:pPr>
              <w:rPr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BFBFBF"/>
            <w:textDirection w:val="tbRl"/>
          </w:tcPr>
          <w:p w:rsidR="00274830" w:rsidRPr="0037317C" w:rsidRDefault="00274830" w:rsidP="00274830">
            <w:pPr>
              <w:ind w:left="113" w:right="113"/>
              <w:jc w:val="center"/>
              <w:rPr>
                <w:rFonts w:cs="2  Nazanin"/>
                <w:b/>
                <w:bCs/>
              </w:rPr>
            </w:pPr>
            <w:r w:rsidRPr="0037317C">
              <w:rPr>
                <w:rFonts w:cs="2  Nazanin" w:hint="cs"/>
                <w:b/>
                <w:bCs/>
                <w:rtl/>
              </w:rPr>
              <w:t>ردیف</w:t>
            </w:r>
          </w:p>
        </w:tc>
      </w:tr>
      <w:tr w:rsidR="00274830" w:rsidRPr="00483124" w:rsidTr="00274830">
        <w:trPr>
          <w:trHeight w:val="533"/>
        </w:trPr>
        <w:tc>
          <w:tcPr>
            <w:tcW w:w="2898" w:type="dxa"/>
            <w:gridSpan w:val="5"/>
            <w:vMerge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BFBFBF"/>
            <w:vAlign w:val="center"/>
          </w:tcPr>
          <w:p w:rsidR="00274830" w:rsidRDefault="00274830" w:rsidP="00274830">
            <w:pPr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74830" w:rsidRPr="00483124" w:rsidRDefault="00274830" w:rsidP="00274830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74830" w:rsidRPr="00483124" w:rsidRDefault="00274830" w:rsidP="00274830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317C" w:rsidRPr="0037317C" w:rsidRDefault="00274830" w:rsidP="0037317C">
            <w:pPr>
              <w:spacing w:after="0"/>
              <w:jc w:val="center"/>
              <w:rPr>
                <w:b/>
                <w:bCs/>
                <w:rtl/>
              </w:rPr>
            </w:pPr>
            <w:r w:rsidRPr="0037317C">
              <w:rPr>
                <w:rFonts w:hint="cs"/>
                <w:b/>
                <w:bCs/>
                <w:rtl/>
              </w:rPr>
              <w:t>غیر متمرکز</w:t>
            </w:r>
          </w:p>
          <w:p w:rsidR="00274830" w:rsidRPr="00483124" w:rsidRDefault="0037317C" w:rsidP="00274830">
            <w:pPr>
              <w:jc w:val="center"/>
              <w:rPr>
                <w:b/>
                <w:bCs/>
                <w:rtl/>
              </w:rPr>
            </w:pPr>
            <w:r w:rsidRPr="0037317C">
              <w:rPr>
                <w:rFonts w:hint="cs"/>
                <w:b/>
                <w:bCs/>
                <w:sz w:val="18"/>
                <w:szCs w:val="18"/>
                <w:rtl/>
              </w:rPr>
              <w:t>(ویژه پردیس/ مرکز)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4830" w:rsidRPr="00483124" w:rsidRDefault="00441579" w:rsidP="0027483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متمرکز(با توجه به بخشنام</w:t>
            </w:r>
            <w:r w:rsidR="00274830">
              <w:rPr>
                <w:rFonts w:hint="cs"/>
                <w:b/>
                <w:bCs/>
                <w:rtl/>
              </w:rPr>
              <w:t>ه های ارسالی)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274830" w:rsidRPr="00483124" w:rsidRDefault="00274830" w:rsidP="00274830">
            <w:pPr>
              <w:rPr>
                <w:b/>
                <w:bCs/>
              </w:rPr>
            </w:pPr>
          </w:p>
        </w:tc>
        <w:tc>
          <w:tcPr>
            <w:tcW w:w="450" w:type="dxa"/>
            <w:vMerge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BFBFBF"/>
            <w:textDirection w:val="tbRl"/>
          </w:tcPr>
          <w:p w:rsidR="00274830" w:rsidRPr="00483124" w:rsidRDefault="00274830" w:rsidP="00274830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</w:tr>
      <w:tr w:rsidR="00274830" w:rsidTr="00274830">
        <w:tc>
          <w:tcPr>
            <w:tcW w:w="2898" w:type="dxa"/>
            <w:gridSpan w:val="5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483124" w:rsidRDefault="00483124" w:rsidP="00274830">
            <w:pPr>
              <w:jc w:val="center"/>
            </w:pPr>
          </w:p>
        </w:tc>
        <w:tc>
          <w:tcPr>
            <w:tcW w:w="1260" w:type="dxa"/>
            <w:tcBorders>
              <w:top w:val="nil"/>
              <w:bottom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83124" w:rsidRPr="00E252A1" w:rsidRDefault="00483124" w:rsidP="0027483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20"/>
                <w:szCs w:val="20"/>
                <w:rtl/>
              </w:rPr>
              <w:t>مشارکت استادان</w:t>
            </w:r>
          </w:p>
        </w:tc>
        <w:tc>
          <w:tcPr>
            <w:tcW w:w="900" w:type="dxa"/>
            <w:tcBorders>
              <w:top w:val="nil"/>
              <w:bottom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83124" w:rsidRPr="00E252A1" w:rsidRDefault="00483124" w:rsidP="00274830">
            <w:pPr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E252A1">
              <w:rPr>
                <w:rFonts w:hint="cs"/>
                <w:sz w:val="20"/>
                <w:szCs w:val="20"/>
                <w:rtl/>
              </w:rPr>
              <w:t xml:space="preserve">تعداد </w:t>
            </w:r>
            <w:r w:rsidRPr="00483124">
              <w:rPr>
                <w:rFonts w:hint="cs"/>
                <w:sz w:val="18"/>
                <w:szCs w:val="18"/>
                <w:rtl/>
              </w:rPr>
              <w:t>دانشجومعلم</w:t>
            </w:r>
          </w:p>
          <w:p w:rsidR="00483124" w:rsidRPr="00E252A1" w:rsidRDefault="00483124" w:rsidP="002748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252A1">
              <w:rPr>
                <w:rFonts w:hint="cs"/>
                <w:sz w:val="20"/>
                <w:szCs w:val="20"/>
                <w:rtl/>
              </w:rPr>
              <w:t>شرکت کننده</w:t>
            </w:r>
          </w:p>
        </w:tc>
        <w:tc>
          <w:tcPr>
            <w:tcW w:w="1530" w:type="dxa"/>
            <w:tcBorders>
              <w:left w:val="single" w:sz="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483124" w:rsidRPr="00E252A1" w:rsidRDefault="00483124" w:rsidP="0037317C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فعالیت خاص</w:t>
            </w:r>
            <w:r w:rsidR="0037317C">
              <w:rPr>
                <w:rFonts w:hint="cs"/>
                <w:sz w:val="20"/>
                <w:szCs w:val="20"/>
                <w:rtl/>
              </w:rPr>
              <w:t xml:space="preserve"> وابتکاری</w:t>
            </w:r>
          </w:p>
        </w:tc>
        <w:tc>
          <w:tcPr>
            <w:tcW w:w="630" w:type="dxa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83124" w:rsidRPr="00E252A1" w:rsidRDefault="00483124" w:rsidP="00274830">
            <w:pPr>
              <w:jc w:val="center"/>
              <w:rPr>
                <w:sz w:val="16"/>
                <w:szCs w:val="16"/>
              </w:rPr>
            </w:pPr>
            <w:r w:rsidRPr="00483124">
              <w:rPr>
                <w:rFonts w:hint="cs"/>
                <w:sz w:val="14"/>
                <w:szCs w:val="14"/>
                <w:rtl/>
              </w:rPr>
              <w:t>نمایشگا</w:t>
            </w:r>
            <w:r w:rsidRPr="00E252A1">
              <w:rPr>
                <w:rFonts w:hint="cs"/>
                <w:sz w:val="16"/>
                <w:szCs w:val="16"/>
                <w:rtl/>
              </w:rPr>
              <w:t>ه</w:t>
            </w:r>
          </w:p>
        </w:tc>
        <w:tc>
          <w:tcPr>
            <w:tcW w:w="720" w:type="dxa"/>
            <w:tcBorders>
              <w:left w:val="single" w:sz="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483124" w:rsidRPr="00E252A1" w:rsidRDefault="00483124" w:rsidP="00274830">
            <w:pPr>
              <w:jc w:val="center"/>
              <w:rPr>
                <w:sz w:val="20"/>
                <w:szCs w:val="20"/>
              </w:rPr>
            </w:pPr>
            <w:r w:rsidRPr="00E252A1">
              <w:rPr>
                <w:rFonts w:hint="cs"/>
                <w:sz w:val="20"/>
                <w:szCs w:val="20"/>
                <w:rtl/>
              </w:rPr>
              <w:t>همایش</w:t>
            </w:r>
          </w:p>
          <w:p w:rsidR="00483124" w:rsidRPr="00E252A1" w:rsidRDefault="00483124" w:rsidP="002748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483124" w:rsidRPr="00E252A1" w:rsidRDefault="0037317C" w:rsidP="0027483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مناسبت</w:t>
            </w:r>
            <w:r w:rsidR="00483124">
              <w:rPr>
                <w:rFonts w:hint="cs"/>
                <w:sz w:val="16"/>
                <w:szCs w:val="16"/>
                <w:rtl/>
              </w:rPr>
              <w:t xml:space="preserve"> های مذهبی</w:t>
            </w:r>
            <w:r>
              <w:rPr>
                <w:rFonts w:hint="cs"/>
                <w:sz w:val="16"/>
                <w:szCs w:val="16"/>
                <w:rtl/>
              </w:rPr>
              <w:t xml:space="preserve"> وانقلابی</w:t>
            </w:r>
          </w:p>
        </w:tc>
        <w:tc>
          <w:tcPr>
            <w:tcW w:w="630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483124" w:rsidRPr="00E252A1" w:rsidRDefault="00483124" w:rsidP="00274830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فعالیت های ادبی</w:t>
            </w:r>
            <w:r w:rsidR="0037317C">
              <w:rPr>
                <w:rFonts w:hint="cs"/>
                <w:sz w:val="16"/>
                <w:szCs w:val="16"/>
                <w:rtl/>
              </w:rPr>
              <w:t xml:space="preserve"> و هنری</w:t>
            </w:r>
          </w:p>
        </w:tc>
        <w:tc>
          <w:tcPr>
            <w:tcW w:w="720" w:type="dxa"/>
            <w:tcBorders>
              <w:bottom w:val="thinThickThinSmallGap" w:sz="24" w:space="0" w:color="auto"/>
            </w:tcBorders>
            <w:shd w:val="clear" w:color="auto" w:fill="BFBFBF"/>
            <w:vAlign w:val="center"/>
          </w:tcPr>
          <w:p w:rsidR="00483124" w:rsidRPr="00E252A1" w:rsidRDefault="00483124" w:rsidP="00274830">
            <w:pPr>
              <w:bidi/>
              <w:jc w:val="center"/>
              <w:rPr>
                <w:sz w:val="16"/>
                <w:szCs w:val="16"/>
              </w:rPr>
            </w:pPr>
            <w:r>
              <w:rPr>
                <w:rFonts w:hint="cs"/>
                <w:rtl/>
              </w:rPr>
              <w:t>فعالیت های مجازی</w:t>
            </w:r>
          </w:p>
        </w:tc>
        <w:tc>
          <w:tcPr>
            <w:tcW w:w="630" w:type="dxa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83124" w:rsidRDefault="00483124" w:rsidP="00274830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 w:rsidRPr="00152A6F">
              <w:rPr>
                <w:rFonts w:hint="cs"/>
                <w:sz w:val="18"/>
                <w:szCs w:val="18"/>
                <w:rtl/>
              </w:rPr>
              <w:t>هم اندیشی</w:t>
            </w:r>
          </w:p>
          <w:p w:rsidR="00483124" w:rsidRDefault="00483124" w:rsidP="00274830">
            <w:pPr>
              <w:jc w:val="right"/>
            </w:pPr>
            <w:r w:rsidRPr="00152A6F">
              <w:rPr>
                <w:rFonts w:hint="cs"/>
                <w:sz w:val="18"/>
                <w:szCs w:val="18"/>
                <w:rtl/>
              </w:rPr>
              <w:t>(</w:t>
            </w:r>
            <w:r w:rsidRPr="00274830">
              <w:rPr>
                <w:rFonts w:hint="cs"/>
                <w:sz w:val="16"/>
                <w:szCs w:val="16"/>
                <w:rtl/>
              </w:rPr>
              <w:t>پرسش و پاسخ)</w:t>
            </w:r>
          </w:p>
        </w:tc>
        <w:tc>
          <w:tcPr>
            <w:tcW w:w="630" w:type="dxa"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83124" w:rsidRDefault="00483124" w:rsidP="00274830">
            <w:pPr>
              <w:jc w:val="center"/>
            </w:pPr>
            <w:r w:rsidRPr="00D123B5">
              <w:rPr>
                <w:rFonts w:hint="cs"/>
                <w:sz w:val="14"/>
                <w:szCs w:val="14"/>
                <w:rtl/>
              </w:rPr>
              <w:t>مسابقه فرهنگی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483124" w:rsidRDefault="00483124" w:rsidP="00274830">
            <w:pPr>
              <w:jc w:val="center"/>
            </w:pPr>
            <w:r>
              <w:rPr>
                <w:rFonts w:hint="cs"/>
                <w:rtl/>
              </w:rPr>
              <w:t>عنوان فعالیت</w:t>
            </w:r>
          </w:p>
        </w:tc>
        <w:tc>
          <w:tcPr>
            <w:tcW w:w="450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BFBFBF"/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top w:val="thinThickThinSmallGap" w:sz="24" w:space="0" w:color="auto"/>
              <w:lef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thinThickThinSmallGap" w:sz="24" w:space="0" w:color="auto"/>
              <w:lef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thinThickThinSmallGap" w:sz="2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thinThickThinSmallGap" w:sz="24" w:space="0" w:color="auto"/>
            </w:tcBorders>
            <w:vAlign w:val="center"/>
          </w:tcPr>
          <w:p w:rsidR="00483124" w:rsidRDefault="00483124" w:rsidP="00274830">
            <w:pPr>
              <w:jc w:val="center"/>
            </w:pPr>
          </w:p>
        </w:tc>
        <w:tc>
          <w:tcPr>
            <w:tcW w:w="630" w:type="dxa"/>
            <w:tcBorders>
              <w:top w:val="thinThickThinSmallGap" w:sz="24" w:space="0" w:color="auto"/>
            </w:tcBorders>
            <w:vAlign w:val="center"/>
          </w:tcPr>
          <w:p w:rsidR="00483124" w:rsidRDefault="00483124" w:rsidP="00274830">
            <w:pPr>
              <w:jc w:val="center"/>
            </w:pPr>
          </w:p>
        </w:tc>
        <w:tc>
          <w:tcPr>
            <w:tcW w:w="630" w:type="dxa"/>
            <w:tcBorders>
              <w:top w:val="thinThickThinSmallGap" w:sz="24" w:space="0" w:color="auto"/>
            </w:tcBorders>
            <w:vAlign w:val="center"/>
          </w:tcPr>
          <w:p w:rsidR="00483124" w:rsidRDefault="00483124" w:rsidP="00274830">
            <w:pPr>
              <w:jc w:val="center"/>
            </w:pPr>
          </w:p>
        </w:tc>
        <w:tc>
          <w:tcPr>
            <w:tcW w:w="720" w:type="dxa"/>
            <w:tcBorders>
              <w:top w:val="thinThickThinSmallGap" w:sz="24" w:space="0" w:color="auto"/>
            </w:tcBorders>
            <w:vAlign w:val="center"/>
          </w:tcPr>
          <w:p w:rsidR="00483124" w:rsidRDefault="00483124" w:rsidP="00274830">
            <w:pPr>
              <w:jc w:val="center"/>
            </w:pPr>
          </w:p>
        </w:tc>
        <w:tc>
          <w:tcPr>
            <w:tcW w:w="630" w:type="dxa"/>
            <w:tcBorders>
              <w:top w:val="thinThickThinSmallGap" w:sz="24" w:space="0" w:color="auto"/>
              <w:right w:val="single" w:sz="4" w:space="0" w:color="auto"/>
            </w:tcBorders>
            <w:vAlign w:val="center"/>
          </w:tcPr>
          <w:p w:rsidR="00483124" w:rsidRDefault="00483124" w:rsidP="00274830">
            <w:pPr>
              <w:jc w:val="center"/>
            </w:pPr>
          </w:p>
        </w:tc>
        <w:tc>
          <w:tcPr>
            <w:tcW w:w="63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Default="00483124" w:rsidP="00274830">
            <w:pPr>
              <w:jc w:val="center"/>
            </w:pPr>
          </w:p>
        </w:tc>
        <w:tc>
          <w:tcPr>
            <w:tcW w:w="2160" w:type="dxa"/>
            <w:tcBorders>
              <w:top w:val="thinThickThinSmallGap" w:sz="24" w:space="0" w:color="auto"/>
              <w:left w:val="single" w:sz="4" w:space="0" w:color="auto"/>
            </w:tcBorders>
            <w:vAlign w:val="center"/>
          </w:tcPr>
          <w:p w:rsidR="00483124" w:rsidRDefault="00483124" w:rsidP="00274830">
            <w:pPr>
              <w:jc w:val="center"/>
            </w:pPr>
          </w:p>
        </w:tc>
        <w:tc>
          <w:tcPr>
            <w:tcW w:w="450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Default="00483124" w:rsidP="00274830">
            <w:pPr>
              <w:jc w:val="right"/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483124" w:rsidRDefault="00483124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216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216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216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216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216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216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216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216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lastRenderedPageBreak/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483124" w:rsidRPr="00302D23" w:rsidRDefault="00483124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72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63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2160" w:type="dxa"/>
          </w:tcPr>
          <w:p w:rsidR="00483124" w:rsidRDefault="00483124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483124" w:rsidRDefault="00483124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  <w:tr w:rsidR="00274830" w:rsidTr="00274830">
        <w:tc>
          <w:tcPr>
            <w:tcW w:w="658" w:type="dxa"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bottom w:val="thinThickThinSmallGap" w:sz="2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  <w:r w:rsidRPr="00302D23">
              <w:rPr>
                <w:rFonts w:cs="2  Titr" w:hint="cs"/>
                <w:sz w:val="16"/>
                <w:szCs w:val="16"/>
                <w:rtl/>
              </w:rPr>
              <w:t>5</w:t>
            </w:r>
          </w:p>
        </w:tc>
        <w:tc>
          <w:tcPr>
            <w:tcW w:w="1260" w:type="dxa"/>
            <w:tcBorders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thinThickThinSmallGap" w:sz="24" w:space="0" w:color="auto"/>
              <w:right w:val="single" w:sz="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thinThickThinSmallGap" w:sz="2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:rsidR="00274830" w:rsidRPr="00302D23" w:rsidRDefault="00274830" w:rsidP="00274830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  <w:tc>
          <w:tcPr>
            <w:tcW w:w="720" w:type="dxa"/>
            <w:tcBorders>
              <w:bottom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  <w:tc>
          <w:tcPr>
            <w:tcW w:w="630" w:type="dxa"/>
            <w:tcBorders>
              <w:bottom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  <w:tc>
          <w:tcPr>
            <w:tcW w:w="2160" w:type="dxa"/>
            <w:tcBorders>
              <w:bottom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  <w:tc>
          <w:tcPr>
            <w:tcW w:w="450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274830" w:rsidRDefault="00274830" w:rsidP="00274830">
            <w:pPr>
              <w:jc w:val="right"/>
            </w:pPr>
          </w:p>
        </w:tc>
      </w:tr>
    </w:tbl>
    <w:p w:rsidR="00EE5916" w:rsidRPr="00EE5916" w:rsidRDefault="00483124" w:rsidP="00483124">
      <w:pPr>
        <w:jc w:val="right"/>
        <w:rPr>
          <w:rFonts w:cs="2  Titr"/>
          <w:sz w:val="26"/>
          <w:szCs w:val="26"/>
        </w:rPr>
      </w:pPr>
      <w:r>
        <w:rPr>
          <w:rFonts w:ascii="IranNastaliq" w:hAnsi="IranNastaliq" w:cs="IranNastaliq"/>
          <w:sz w:val="34"/>
          <w:szCs w:val="34"/>
          <w:rtl/>
        </w:rPr>
        <w:lastRenderedPageBreak/>
        <w:t>فر</w:t>
      </w:r>
      <w:r>
        <w:rPr>
          <w:rFonts w:ascii="IranNastaliq" w:hAnsi="IranNastaliq" w:cs="IranNastaliq" w:hint="cs"/>
          <w:sz w:val="34"/>
          <w:szCs w:val="34"/>
          <w:rtl/>
        </w:rPr>
        <w:t>م</w:t>
      </w:r>
      <w:r w:rsidRPr="008A065D">
        <w:rPr>
          <w:rFonts w:ascii="IranNastaliq" w:hAnsi="IranNastaliq" w:cs="IranNastaliq"/>
          <w:sz w:val="34"/>
          <w:szCs w:val="34"/>
          <w:rtl/>
        </w:rPr>
        <w:t xml:space="preserve"> 6</w:t>
      </w:r>
      <w:r w:rsidRPr="008A065D">
        <w:rPr>
          <w:rFonts w:cs="2  Titr" w:hint="cs"/>
          <w:sz w:val="34"/>
          <w:szCs w:val="34"/>
          <w:rtl/>
        </w:rPr>
        <w:t xml:space="preserve"> </w:t>
      </w:r>
      <w:r>
        <w:rPr>
          <w:rFonts w:cs="2  Titr" w:hint="cs"/>
          <w:rtl/>
        </w:rPr>
        <w:t xml:space="preserve">.  </w:t>
      </w:r>
      <w:r>
        <w:rPr>
          <w:rFonts w:cs="2  Titr" w:hint="cs"/>
          <w:sz w:val="26"/>
          <w:szCs w:val="26"/>
          <w:rtl/>
        </w:rPr>
        <w:t>فعالیت اردویی</w:t>
      </w:r>
    </w:p>
    <w:tbl>
      <w:tblPr>
        <w:tblpPr w:leftFromText="180" w:rightFromText="180" w:vertAnchor="text" w:horzAnchor="margin" w:tblpXSpec="right" w:tblpY="115"/>
        <w:tblW w:w="13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20"/>
        <w:gridCol w:w="1224"/>
        <w:gridCol w:w="1340"/>
        <w:gridCol w:w="1020"/>
        <w:gridCol w:w="1082"/>
        <w:gridCol w:w="1176"/>
        <w:gridCol w:w="1010"/>
        <w:gridCol w:w="1799"/>
        <w:gridCol w:w="629"/>
      </w:tblGrid>
      <w:tr w:rsidR="00832495" w:rsidTr="00274830">
        <w:tc>
          <w:tcPr>
            <w:tcW w:w="42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832495" w:rsidRDefault="00832495" w:rsidP="00274830">
            <w:pPr>
              <w:jc w:val="center"/>
            </w:pPr>
            <w:r>
              <w:rPr>
                <w:rFonts w:hint="cs"/>
                <w:rtl/>
              </w:rPr>
              <w:t>ملاحظات</w:t>
            </w:r>
          </w:p>
        </w:tc>
        <w:tc>
          <w:tcPr>
            <w:tcW w:w="1224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832495" w:rsidRDefault="00832495" w:rsidP="002748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تهیه گزارش پس ازاردو</w:t>
            </w:r>
          </w:p>
        </w:tc>
        <w:tc>
          <w:tcPr>
            <w:tcW w:w="134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832495" w:rsidRDefault="00832495" w:rsidP="00274830">
            <w:pPr>
              <w:jc w:val="center"/>
            </w:pPr>
            <w:r>
              <w:rPr>
                <w:rFonts w:hint="cs"/>
                <w:rtl/>
              </w:rPr>
              <w:t>شماره تماس مس</w:t>
            </w:r>
            <w:r w:rsidR="0037317C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ول اردو</w:t>
            </w:r>
          </w:p>
        </w:tc>
        <w:tc>
          <w:tcPr>
            <w:tcW w:w="102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832495" w:rsidRDefault="00832495" w:rsidP="00274830">
            <w:pPr>
              <w:jc w:val="center"/>
            </w:pPr>
            <w:r>
              <w:rPr>
                <w:rFonts w:hint="cs"/>
                <w:rtl/>
              </w:rPr>
              <w:t>نام مسو</w:t>
            </w:r>
            <w:r w:rsidR="0037317C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ل برگزاری</w:t>
            </w:r>
          </w:p>
        </w:tc>
        <w:tc>
          <w:tcPr>
            <w:tcW w:w="1082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832495" w:rsidRDefault="00832495" w:rsidP="00274830">
            <w:pPr>
              <w:jc w:val="center"/>
            </w:pPr>
            <w:r>
              <w:rPr>
                <w:rFonts w:hint="cs"/>
                <w:rtl/>
              </w:rPr>
              <w:t>تاریخ اخذ مجوز</w:t>
            </w:r>
          </w:p>
        </w:tc>
        <w:tc>
          <w:tcPr>
            <w:tcW w:w="1176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832495" w:rsidRDefault="00832495" w:rsidP="00274830">
            <w:pPr>
              <w:jc w:val="center"/>
            </w:pPr>
            <w:r>
              <w:rPr>
                <w:rFonts w:hint="cs"/>
                <w:rtl/>
              </w:rPr>
              <w:t>تاریخ اردو</w:t>
            </w:r>
          </w:p>
        </w:tc>
        <w:tc>
          <w:tcPr>
            <w:tcW w:w="101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832495" w:rsidRPr="00E252A1" w:rsidRDefault="00832495" w:rsidP="00274830">
            <w:pPr>
              <w:jc w:val="center"/>
              <w:rPr>
                <w:sz w:val="18"/>
                <w:szCs w:val="18"/>
                <w:rtl/>
              </w:rPr>
            </w:pPr>
            <w:r w:rsidRPr="00E252A1">
              <w:rPr>
                <w:rFonts w:hint="cs"/>
                <w:sz w:val="18"/>
                <w:szCs w:val="18"/>
                <w:rtl/>
              </w:rPr>
              <w:t>تعداد دانشجو</w:t>
            </w:r>
          </w:p>
          <w:p w:rsidR="00832495" w:rsidRDefault="00832495" w:rsidP="00274830">
            <w:pPr>
              <w:jc w:val="center"/>
            </w:pPr>
            <w:r w:rsidRPr="00E252A1">
              <w:rPr>
                <w:rFonts w:hint="cs"/>
                <w:sz w:val="18"/>
                <w:szCs w:val="18"/>
                <w:rtl/>
              </w:rPr>
              <w:t>معلمان</w:t>
            </w:r>
          </w:p>
        </w:tc>
        <w:tc>
          <w:tcPr>
            <w:tcW w:w="1799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BFBFBF"/>
            <w:vAlign w:val="center"/>
          </w:tcPr>
          <w:p w:rsidR="00832495" w:rsidRDefault="00832495" w:rsidP="00274830">
            <w:pPr>
              <w:jc w:val="center"/>
            </w:pPr>
            <w:r>
              <w:rPr>
                <w:rFonts w:hint="cs"/>
                <w:rtl/>
              </w:rPr>
              <w:t>محل برگزاری اردو</w:t>
            </w:r>
          </w:p>
        </w:tc>
        <w:tc>
          <w:tcPr>
            <w:tcW w:w="629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:rsidR="00832495" w:rsidRDefault="00832495" w:rsidP="00274830">
            <w:pPr>
              <w:jc w:val="center"/>
            </w:pPr>
            <w:r>
              <w:rPr>
                <w:rFonts w:hint="cs"/>
                <w:rtl/>
              </w:rPr>
              <w:t>ردیف</w:t>
            </w:r>
          </w:p>
        </w:tc>
      </w:tr>
      <w:tr w:rsidR="00832495" w:rsidTr="00832495">
        <w:tc>
          <w:tcPr>
            <w:tcW w:w="4220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224" w:type="dxa"/>
            <w:tcBorders>
              <w:top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340" w:type="dxa"/>
            <w:tcBorders>
              <w:top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020" w:type="dxa"/>
            <w:tcBorders>
              <w:top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082" w:type="dxa"/>
            <w:tcBorders>
              <w:top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176" w:type="dxa"/>
            <w:tcBorders>
              <w:top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010" w:type="dxa"/>
            <w:tcBorders>
              <w:top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799" w:type="dxa"/>
            <w:tcBorders>
              <w:top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629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</w:tr>
      <w:tr w:rsidR="00832495" w:rsidTr="00832495">
        <w:tc>
          <w:tcPr>
            <w:tcW w:w="4220" w:type="dxa"/>
            <w:tcBorders>
              <w:lef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224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34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2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82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176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1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799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629" w:type="dxa"/>
            <w:tcBorders>
              <w:righ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</w:tr>
      <w:tr w:rsidR="00832495" w:rsidTr="00832495">
        <w:tc>
          <w:tcPr>
            <w:tcW w:w="4220" w:type="dxa"/>
            <w:tcBorders>
              <w:lef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224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34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2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82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176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1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799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629" w:type="dxa"/>
            <w:tcBorders>
              <w:righ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</w:tr>
      <w:tr w:rsidR="00832495" w:rsidTr="00832495">
        <w:tc>
          <w:tcPr>
            <w:tcW w:w="4220" w:type="dxa"/>
            <w:tcBorders>
              <w:lef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224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34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2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82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176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1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799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629" w:type="dxa"/>
            <w:tcBorders>
              <w:righ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</w:tr>
      <w:tr w:rsidR="00832495" w:rsidTr="00832495">
        <w:tc>
          <w:tcPr>
            <w:tcW w:w="4220" w:type="dxa"/>
            <w:tcBorders>
              <w:lef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224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34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2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82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176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1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799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629" w:type="dxa"/>
            <w:tcBorders>
              <w:righ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</w:tr>
      <w:tr w:rsidR="00832495" w:rsidTr="00832495">
        <w:tc>
          <w:tcPr>
            <w:tcW w:w="4220" w:type="dxa"/>
            <w:tcBorders>
              <w:lef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224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34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2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82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176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1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799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629" w:type="dxa"/>
            <w:tcBorders>
              <w:righ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</w:tr>
      <w:tr w:rsidR="00832495" w:rsidTr="00832495">
        <w:tc>
          <w:tcPr>
            <w:tcW w:w="4220" w:type="dxa"/>
            <w:tcBorders>
              <w:lef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224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34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2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82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176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1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799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629" w:type="dxa"/>
            <w:tcBorders>
              <w:righ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</w:tr>
      <w:tr w:rsidR="00832495" w:rsidTr="00832495">
        <w:tc>
          <w:tcPr>
            <w:tcW w:w="4220" w:type="dxa"/>
            <w:tcBorders>
              <w:left w:val="thinThickThinSmallGap" w:sz="24" w:space="0" w:color="auto"/>
            </w:tcBorders>
          </w:tcPr>
          <w:p w:rsidR="00832495" w:rsidRDefault="00832495" w:rsidP="00832495"/>
        </w:tc>
        <w:tc>
          <w:tcPr>
            <w:tcW w:w="1224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34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2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82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176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1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799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629" w:type="dxa"/>
            <w:tcBorders>
              <w:righ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</w:tr>
      <w:tr w:rsidR="00832495" w:rsidTr="00832495">
        <w:tc>
          <w:tcPr>
            <w:tcW w:w="4220" w:type="dxa"/>
            <w:tcBorders>
              <w:left w:val="thinThickThinSmallGap" w:sz="24" w:space="0" w:color="auto"/>
            </w:tcBorders>
          </w:tcPr>
          <w:p w:rsidR="00832495" w:rsidRDefault="00832495" w:rsidP="00832495"/>
        </w:tc>
        <w:tc>
          <w:tcPr>
            <w:tcW w:w="1224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34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2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82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176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1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799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629" w:type="dxa"/>
            <w:tcBorders>
              <w:righ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</w:tr>
      <w:tr w:rsidR="00832495" w:rsidTr="00832495">
        <w:tc>
          <w:tcPr>
            <w:tcW w:w="4220" w:type="dxa"/>
            <w:tcBorders>
              <w:left w:val="thinThickThinSmallGap" w:sz="24" w:space="0" w:color="auto"/>
            </w:tcBorders>
          </w:tcPr>
          <w:p w:rsidR="00832495" w:rsidRDefault="00832495" w:rsidP="00832495"/>
        </w:tc>
        <w:tc>
          <w:tcPr>
            <w:tcW w:w="1224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34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2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82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176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010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1799" w:type="dxa"/>
          </w:tcPr>
          <w:p w:rsidR="00832495" w:rsidRDefault="00832495" w:rsidP="00832495">
            <w:pPr>
              <w:jc w:val="right"/>
            </w:pPr>
          </w:p>
        </w:tc>
        <w:tc>
          <w:tcPr>
            <w:tcW w:w="629" w:type="dxa"/>
            <w:tcBorders>
              <w:righ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</w:tr>
      <w:tr w:rsidR="00832495" w:rsidTr="00832495">
        <w:tc>
          <w:tcPr>
            <w:tcW w:w="422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832495" w:rsidRDefault="00832495" w:rsidP="00832495"/>
        </w:tc>
        <w:tc>
          <w:tcPr>
            <w:tcW w:w="1224" w:type="dxa"/>
            <w:tcBorders>
              <w:bottom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340" w:type="dxa"/>
            <w:tcBorders>
              <w:bottom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020" w:type="dxa"/>
            <w:tcBorders>
              <w:bottom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082" w:type="dxa"/>
            <w:tcBorders>
              <w:bottom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176" w:type="dxa"/>
            <w:tcBorders>
              <w:bottom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010" w:type="dxa"/>
            <w:tcBorders>
              <w:bottom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1799" w:type="dxa"/>
            <w:tcBorders>
              <w:bottom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  <w:tc>
          <w:tcPr>
            <w:tcW w:w="629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832495" w:rsidRDefault="00832495" w:rsidP="00832495">
            <w:pPr>
              <w:jc w:val="right"/>
            </w:pPr>
          </w:p>
        </w:tc>
      </w:tr>
    </w:tbl>
    <w:p w:rsidR="00EE5916" w:rsidRDefault="00EE5916" w:rsidP="00EE5916">
      <w:pPr>
        <w:bidi/>
        <w:spacing w:after="0" w:line="240" w:lineRule="auto"/>
      </w:pPr>
    </w:p>
    <w:sectPr w:rsidR="00EE5916" w:rsidSect="006F1D41">
      <w:pgSz w:w="15840" w:h="12240" w:orient="landscape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CA1" w:rsidRDefault="00A63CA1" w:rsidP="00832495">
      <w:pPr>
        <w:spacing w:after="0" w:line="240" w:lineRule="auto"/>
      </w:pPr>
      <w:r>
        <w:separator/>
      </w:r>
    </w:p>
  </w:endnote>
  <w:endnote w:type="continuationSeparator" w:id="1">
    <w:p w:rsidR="00A63CA1" w:rsidRDefault="00A63CA1" w:rsidP="0083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CA1" w:rsidRDefault="00A63CA1" w:rsidP="00832495">
      <w:pPr>
        <w:spacing w:after="0" w:line="240" w:lineRule="auto"/>
      </w:pPr>
      <w:r>
        <w:separator/>
      </w:r>
    </w:p>
  </w:footnote>
  <w:footnote w:type="continuationSeparator" w:id="1">
    <w:p w:rsidR="00A63CA1" w:rsidRDefault="00A63CA1" w:rsidP="00832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D41"/>
    <w:rsid w:val="000A19A3"/>
    <w:rsid w:val="00152A6F"/>
    <w:rsid w:val="00274830"/>
    <w:rsid w:val="002B5B0F"/>
    <w:rsid w:val="00302D23"/>
    <w:rsid w:val="0037317C"/>
    <w:rsid w:val="00441579"/>
    <w:rsid w:val="00483124"/>
    <w:rsid w:val="004D7792"/>
    <w:rsid w:val="006F1D41"/>
    <w:rsid w:val="00765C93"/>
    <w:rsid w:val="00771ADD"/>
    <w:rsid w:val="00832495"/>
    <w:rsid w:val="008A065D"/>
    <w:rsid w:val="008F1756"/>
    <w:rsid w:val="00A626A4"/>
    <w:rsid w:val="00A63CA1"/>
    <w:rsid w:val="00AC00FB"/>
    <w:rsid w:val="00AC4872"/>
    <w:rsid w:val="00AC4A05"/>
    <w:rsid w:val="00AF3FC8"/>
    <w:rsid w:val="00B7489D"/>
    <w:rsid w:val="00C45050"/>
    <w:rsid w:val="00D10230"/>
    <w:rsid w:val="00D123B5"/>
    <w:rsid w:val="00D5675F"/>
    <w:rsid w:val="00E027D3"/>
    <w:rsid w:val="00EE5916"/>
    <w:rsid w:val="00F7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4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49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832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495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82909-D9A6-4784-8BCD-B4835E73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afzali</cp:lastModifiedBy>
  <cp:revision>9</cp:revision>
  <dcterms:created xsi:type="dcterms:W3CDTF">2014-02-04T08:01:00Z</dcterms:created>
  <dcterms:modified xsi:type="dcterms:W3CDTF">2014-04-23T06:02:00Z</dcterms:modified>
</cp:coreProperties>
</file>