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A4" w:rsidRPr="00D86C22" w:rsidRDefault="00A42CA4" w:rsidP="00A42CA4">
      <w:pPr>
        <w:jc w:val="center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D86C22">
        <w:rPr>
          <w:rFonts w:cs="B Mitra" w:hint="cs"/>
          <w:b/>
          <w:bCs/>
          <w:sz w:val="28"/>
          <w:szCs w:val="28"/>
          <w:rtl/>
        </w:rPr>
        <w:t>جدول امتیاز بندی رشته قرائت ( تحقیق و ترتیل )  و حفظ</w:t>
      </w:r>
    </w:p>
    <w:p w:rsidR="00A42CA4" w:rsidRDefault="00A42CA4" w:rsidP="00A42CA4">
      <w:pPr>
        <w:rPr>
          <w:rFonts w:cs="Times New Roman"/>
          <w:b/>
          <w:bCs/>
          <w:rtl/>
        </w:rPr>
      </w:pPr>
    </w:p>
    <w:tbl>
      <w:tblPr>
        <w:tblStyle w:val="TableGrid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A42CA4" w:rsidRPr="00D86C22" w:rsidTr="007B65BE">
        <w:tc>
          <w:tcPr>
            <w:tcW w:w="3649" w:type="dxa"/>
            <w:gridSpan w:val="2"/>
          </w:tcPr>
          <w:p w:rsidR="00A42CA4" w:rsidRPr="00D86C22" w:rsidRDefault="00A42CA4" w:rsidP="007B65BE">
            <w:pPr>
              <w:jc w:val="center"/>
              <w:rPr>
                <w:rFonts w:ascii="Thuluth 1" w:hAnsi="Thuluth 1" w:cs="B Mitra"/>
                <w:b/>
                <w:bCs/>
                <w:rtl/>
              </w:rPr>
            </w:pPr>
            <w:r w:rsidRPr="00D86C22">
              <w:rPr>
                <w:rFonts w:ascii="Thuluth 1" w:hAnsi="Thuluth 1" w:cs="B Mitra"/>
                <w:b/>
                <w:bCs/>
                <w:rtl/>
              </w:rPr>
              <w:t>رشته های قرائت تحقیق و ترتیل</w:t>
            </w:r>
          </w:p>
        </w:tc>
        <w:tc>
          <w:tcPr>
            <w:tcW w:w="3546" w:type="dxa"/>
            <w:gridSpan w:val="3"/>
          </w:tcPr>
          <w:p w:rsidR="00A42CA4" w:rsidRPr="00D86C22" w:rsidRDefault="00A42CA4" w:rsidP="007B65BE">
            <w:pPr>
              <w:jc w:val="center"/>
              <w:rPr>
                <w:rFonts w:ascii="Thuluth 1" w:hAnsi="Thuluth 1" w:cs="B Mitra"/>
                <w:b/>
                <w:bCs/>
                <w:rtl/>
              </w:rPr>
            </w:pPr>
            <w:r w:rsidRPr="00D86C22">
              <w:rPr>
                <w:rFonts w:ascii="Thuluth 1" w:hAnsi="Thuluth 1" w:cs="B Mitra"/>
                <w:b/>
                <w:bCs/>
                <w:rtl/>
              </w:rPr>
              <w:t>رشته های حفظ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35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</w:tr>
      <w:tr w:rsidR="00A42CA4" w:rsidRPr="00D86C22" w:rsidTr="007B65BE">
        <w:trPr>
          <w:trHeight w:val="255"/>
        </w:trPr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</w:tr>
      <w:tr w:rsidR="00A42CA4" w:rsidRPr="00D86C22" w:rsidTr="007B65BE">
        <w:trPr>
          <w:trHeight w:val="120"/>
        </w:trPr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100</w:t>
            </w:r>
          </w:p>
        </w:tc>
      </w:tr>
      <w:tr w:rsidR="00A42CA4" w:rsidRPr="00D86C22" w:rsidTr="007B65BE">
        <w:trPr>
          <w:trHeight w:val="120"/>
        </w:trPr>
        <w:tc>
          <w:tcPr>
            <w:tcW w:w="2410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200</w:t>
            </w:r>
          </w:p>
        </w:tc>
      </w:tr>
    </w:tbl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Default="00A42CA4" w:rsidP="00A42CA4">
      <w:pPr>
        <w:jc w:val="center"/>
        <w:rPr>
          <w:rFonts w:cs="B Mitra"/>
          <w:b/>
          <w:bCs/>
          <w:rtl/>
        </w:rPr>
      </w:pPr>
    </w:p>
    <w:p w:rsidR="00A42CA4" w:rsidRPr="00CB6594" w:rsidRDefault="00A42CA4" w:rsidP="00A42CA4">
      <w:pPr>
        <w:jc w:val="center"/>
        <w:rPr>
          <w:rFonts w:cs="B Mitra"/>
          <w:b/>
          <w:bCs/>
          <w:sz w:val="28"/>
          <w:szCs w:val="28"/>
          <w:rtl/>
        </w:rPr>
      </w:pPr>
      <w:r w:rsidRPr="00CB6594">
        <w:rPr>
          <w:rFonts w:cs="B Mitra" w:hint="cs"/>
          <w:b/>
          <w:bCs/>
          <w:sz w:val="28"/>
          <w:szCs w:val="28"/>
          <w:rtl/>
        </w:rPr>
        <w:lastRenderedPageBreak/>
        <w:t>جدول امتیاز بندی رشته اذان</w:t>
      </w:r>
    </w:p>
    <w:p w:rsidR="00A42CA4" w:rsidRPr="00CB6594" w:rsidRDefault="00A42CA4" w:rsidP="00A42CA4">
      <w:pPr>
        <w:rPr>
          <w:rFonts w:cs="Times New Roman"/>
          <w:b/>
          <w:bCs/>
          <w:rtl/>
        </w:rPr>
      </w:pPr>
      <w:r>
        <w:rPr>
          <w:rFonts w:cs="B Mitra" w:hint="cs"/>
          <w:b/>
          <w:bCs/>
          <w:rtl/>
        </w:rPr>
        <w:t xml:space="preserve">امتیازات و نمرات مربوط به صحت و فصاحت الفاظ و عبارات </w:t>
      </w:r>
      <w:r>
        <w:rPr>
          <w:rFonts w:cs="Times New Roman" w:hint="cs"/>
          <w:b/>
          <w:bCs/>
          <w:rtl/>
        </w:rPr>
        <w:t>"20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93"/>
        <w:gridCol w:w="1701"/>
        <w:gridCol w:w="4252"/>
        <w:gridCol w:w="1526"/>
      </w:tblGrid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93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701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82185A" w:rsidTr="007B65BE">
        <w:tc>
          <w:tcPr>
            <w:tcW w:w="614" w:type="dxa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اذن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مخارج ، صفات و احکام متعارف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میزان کشش حرکات کوتاه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وقف و وصل عبارات (مطابق عرف موجود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صحت الفاظ جملات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26" w:type="dxa"/>
            <w:tcBorders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093" w:type="dxa"/>
            <w:vMerge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موارد کسر شده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اذکار مستحب قبل و بعد از هر یک از عبارت های اذان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هر مورد 1 امتیاز</w:t>
            </w:r>
          </w:p>
        </w:tc>
      </w:tr>
    </w:tbl>
    <w:p w:rsidR="00A42CA4" w:rsidRDefault="00A42CA4" w:rsidP="00A42CA4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توضیح :تجوید در اذان به آن معنی که در قرائت هست وجود ندارد و این بخش صحت و فصاحت الفاظ و عبارات نامیده می شود.</w:t>
      </w:r>
    </w:p>
    <w:p w:rsidR="00A42CA4" w:rsidRPr="00CB6594" w:rsidRDefault="00A42CA4" w:rsidP="00A42CA4">
      <w:pPr>
        <w:rPr>
          <w:rFonts w:cs="Times New Roman"/>
          <w:b/>
          <w:bCs/>
          <w:rtl/>
        </w:rPr>
      </w:pPr>
      <w:r>
        <w:rPr>
          <w:rFonts w:cs="B Mitra" w:hint="cs"/>
          <w:b/>
          <w:bCs/>
          <w:rtl/>
        </w:rPr>
        <w:t xml:space="preserve">امتیازات و نمرات مربوطه به صوت </w:t>
      </w:r>
      <w:r>
        <w:rPr>
          <w:rFonts w:cs="Times New Roman" w:hint="cs"/>
          <w:b/>
          <w:bCs/>
          <w:rtl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93"/>
        <w:gridCol w:w="1701"/>
        <w:gridCol w:w="4252"/>
        <w:gridCol w:w="1526"/>
      </w:tblGrid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93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701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82185A" w:rsidTr="007B65BE">
        <w:tc>
          <w:tcPr>
            <w:tcW w:w="614" w:type="dxa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اذن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مساحت (ارتفاع)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طنین (زیبایی و جاذبه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شدت ( قوت و رسایی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انعطاف ( توانایی در سرعت انتقال درجات و پرده ها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تحریر</w:t>
            </w:r>
          </w:p>
        </w:tc>
        <w:tc>
          <w:tcPr>
            <w:tcW w:w="1526" w:type="dxa"/>
            <w:tcBorders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093" w:type="dxa"/>
            <w:vMerge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استفاده مطلوب وهنرمندانه از صوت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</w:tr>
    </w:tbl>
    <w:p w:rsidR="00A42CA4" w:rsidRDefault="00A42CA4" w:rsidP="00A42CA4">
      <w:pPr>
        <w:rPr>
          <w:rFonts w:cs="B Mitra"/>
          <w:b/>
          <w:bCs/>
          <w:rtl/>
        </w:rPr>
      </w:pPr>
    </w:p>
    <w:p w:rsidR="00A42CA4" w:rsidRDefault="00A42CA4" w:rsidP="00A42CA4">
      <w:pPr>
        <w:rPr>
          <w:rFonts w:cs="Times New Roman"/>
          <w:b/>
          <w:bCs/>
          <w:rtl/>
        </w:rPr>
      </w:pPr>
      <w:r>
        <w:rPr>
          <w:rFonts w:cs="B Mitra" w:hint="cs"/>
          <w:b/>
          <w:bCs/>
          <w:rtl/>
        </w:rPr>
        <w:t xml:space="preserve">امتیازات و نمرات  مربوط به لحن </w:t>
      </w:r>
      <w:r>
        <w:rPr>
          <w:rFonts w:cs="Times New Roman" w:hint="cs"/>
          <w:b/>
          <w:bCs/>
          <w:rtl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93"/>
        <w:gridCol w:w="1134"/>
        <w:gridCol w:w="5244"/>
        <w:gridCol w:w="1101"/>
      </w:tblGrid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93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13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82185A" w:rsidTr="007B65BE">
        <w:tc>
          <w:tcPr>
            <w:tcW w:w="614" w:type="dxa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به 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قرینه سازی در بندهای زوج (تکبیرات ، تشهدات 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تکیه 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rPr>
          <w:trHeight w:val="300"/>
        </w:trPr>
        <w:tc>
          <w:tcPr>
            <w:tcW w:w="614" w:type="dxa"/>
            <w:vMerge w:val="restart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همگونی نغمات و پرده 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rPr>
          <w:trHeight w:val="225"/>
        </w:trPr>
        <w:tc>
          <w:tcPr>
            <w:tcW w:w="61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2CA4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ابداع و نوآوری (مشروط به برخورداری از کیفیت قابل 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</w:tbl>
    <w:p w:rsidR="00A42CA4" w:rsidRDefault="00A42CA4" w:rsidP="00A42CA4">
      <w:pPr>
        <w:rPr>
          <w:rFonts w:cs="Times New Roman"/>
          <w:b/>
          <w:bCs/>
          <w:rtl/>
        </w:rPr>
      </w:pPr>
    </w:p>
    <w:p w:rsidR="00A42CA4" w:rsidRDefault="00A42CA4" w:rsidP="00A42CA4">
      <w:pPr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A42CA4" w:rsidTr="007B65BE">
        <w:tc>
          <w:tcPr>
            <w:tcW w:w="1425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01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2977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880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Tr="007B65BE">
        <w:tc>
          <w:tcPr>
            <w:tcW w:w="1425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اذان</w:t>
            </w:r>
          </w:p>
        </w:tc>
        <w:tc>
          <w:tcPr>
            <w:tcW w:w="1501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2977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میزان تاثیر اجرا بر مستمعین</w:t>
            </w:r>
          </w:p>
        </w:tc>
        <w:tc>
          <w:tcPr>
            <w:tcW w:w="880" w:type="dxa"/>
          </w:tcPr>
          <w:p w:rsidR="00A42CA4" w:rsidRPr="005F539E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10</w:t>
            </w:r>
          </w:p>
        </w:tc>
      </w:tr>
    </w:tbl>
    <w:p w:rsidR="00404856" w:rsidRDefault="00CB6554"/>
    <w:sectPr w:rsidR="00404856" w:rsidSect="00295A9C">
      <w:pgSz w:w="12240" w:h="15840"/>
      <w:pgMar w:top="851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A4"/>
    <w:rsid w:val="00217C7E"/>
    <w:rsid w:val="00A42CA4"/>
    <w:rsid w:val="00CB6554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A4"/>
    <w:pPr>
      <w:ind w:left="720"/>
      <w:contextualSpacing/>
    </w:pPr>
  </w:style>
  <w:style w:type="table" w:styleId="TableGrid">
    <w:name w:val="Table Grid"/>
    <w:basedOn w:val="TableNormal"/>
    <w:uiPriority w:val="59"/>
    <w:rsid w:val="00A4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A4"/>
    <w:pPr>
      <w:ind w:left="720"/>
      <w:contextualSpacing/>
    </w:pPr>
  </w:style>
  <w:style w:type="table" w:styleId="TableGrid">
    <w:name w:val="Table Grid"/>
    <w:basedOn w:val="TableNormal"/>
    <w:uiPriority w:val="59"/>
    <w:rsid w:val="00A4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yaghoobirad</cp:lastModifiedBy>
  <cp:revision>2</cp:revision>
  <dcterms:created xsi:type="dcterms:W3CDTF">2015-04-27T05:39:00Z</dcterms:created>
  <dcterms:modified xsi:type="dcterms:W3CDTF">2015-04-27T05:39:00Z</dcterms:modified>
</cp:coreProperties>
</file>