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426" w:rsidRDefault="00806426" w:rsidP="00CE3798">
      <w:pPr>
        <w:spacing w:line="276" w:lineRule="auto"/>
        <w:jc w:val="center"/>
        <w:rPr>
          <w:rFonts w:ascii="IRANSans" w:hAnsi="IRANSans" w:cs="B Nazanin"/>
          <w:b/>
          <w:bCs/>
          <w:color w:val="000000"/>
          <w:sz w:val="31"/>
          <w:szCs w:val="36"/>
          <w:u w:val="single"/>
          <w:shd w:val="clear" w:color="auto" w:fill="FFFFFF"/>
          <w:rtl/>
        </w:rPr>
      </w:pPr>
      <w:bookmarkStart w:id="0" w:name="_GoBack"/>
      <w:bookmarkEnd w:id="0"/>
    </w:p>
    <w:p w:rsidR="00FD775A" w:rsidRPr="00806426" w:rsidRDefault="00FD775A" w:rsidP="00CE3798">
      <w:pPr>
        <w:spacing w:line="276" w:lineRule="auto"/>
        <w:jc w:val="center"/>
        <w:rPr>
          <w:rFonts w:ascii="IRANSans" w:hAnsi="IRANSans" w:cs="B Nazanin"/>
          <w:b/>
          <w:bCs/>
          <w:color w:val="000000"/>
          <w:sz w:val="31"/>
          <w:szCs w:val="36"/>
          <w:u w:val="single"/>
          <w:shd w:val="clear" w:color="auto" w:fill="FFFFFF"/>
          <w:rtl/>
        </w:rPr>
      </w:pPr>
      <w:r w:rsidRPr="00806426">
        <w:rPr>
          <w:rFonts w:ascii="IRANSans" w:hAnsi="IRANSans" w:cs="B Nazanin" w:hint="cs"/>
          <w:b/>
          <w:bCs/>
          <w:color w:val="000000"/>
          <w:sz w:val="31"/>
          <w:szCs w:val="36"/>
          <w:u w:val="single"/>
          <w:shd w:val="clear" w:color="auto" w:fill="FFFFFF"/>
          <w:rtl/>
        </w:rPr>
        <w:t>جملات جهت فضاسازی</w:t>
      </w:r>
      <w:r w:rsidR="00FC007B" w:rsidRPr="00806426">
        <w:rPr>
          <w:rFonts w:ascii="IRANSans" w:hAnsi="IRANSans" w:cs="B Nazanin" w:hint="cs"/>
          <w:b/>
          <w:bCs/>
          <w:color w:val="000000"/>
          <w:sz w:val="31"/>
          <w:szCs w:val="36"/>
          <w:u w:val="single"/>
          <w:shd w:val="clear" w:color="auto" w:fill="FFFFFF"/>
          <w:rtl/>
        </w:rPr>
        <w:t xml:space="preserve"> دیدار با مقام معظم رهبری</w:t>
      </w:r>
    </w:p>
    <w:p w:rsidR="00E35D7E" w:rsidRPr="00806426" w:rsidRDefault="00FD775A" w:rsidP="00CE3798">
      <w:pPr>
        <w:spacing w:line="276" w:lineRule="auto"/>
        <w:jc w:val="both"/>
        <w:rPr>
          <w:rFonts w:cs="B Nazanin"/>
          <w:b/>
          <w:bCs/>
          <w:sz w:val="28"/>
          <w:szCs w:val="28"/>
          <w:rtl/>
        </w:rPr>
      </w:pPr>
      <w:r w:rsidRPr="00806426">
        <w:rPr>
          <w:rFonts w:ascii="IRANSans" w:hAnsi="IRANSans" w:cs="B Nazanin" w:hint="cs"/>
          <w:b/>
          <w:bCs/>
          <w:color w:val="000000"/>
          <w:sz w:val="27"/>
          <w:szCs w:val="28"/>
          <w:shd w:val="clear" w:color="auto" w:fill="FFFFFF"/>
          <w:rtl/>
        </w:rPr>
        <w:t>1)</w:t>
      </w:r>
      <w:r w:rsidR="003864C5" w:rsidRPr="00806426">
        <w:rPr>
          <w:rFonts w:ascii="IRANSans" w:hAnsi="IRANSans" w:cs="B Nazanin"/>
          <w:b/>
          <w:bCs/>
          <w:color w:val="000000"/>
          <w:sz w:val="27"/>
          <w:szCs w:val="28"/>
          <w:shd w:val="clear" w:color="auto" w:fill="FFFFFF"/>
          <w:rtl/>
        </w:rPr>
        <w:t>وجود فضای انقلابی گری و تدین و یاد و نام امام (ره) از الزامات حتمی در دانشگاهها است</w:t>
      </w:r>
      <w:r w:rsidR="003864C5" w:rsidRPr="00806426">
        <w:rPr>
          <w:rFonts w:ascii="IRANSans" w:hAnsi="IRANSans" w:cs="B Nazanin"/>
          <w:b/>
          <w:bCs/>
          <w:color w:val="000000"/>
          <w:sz w:val="27"/>
          <w:szCs w:val="28"/>
          <w:shd w:val="clear" w:color="auto" w:fill="FFFFFF"/>
        </w:rPr>
        <w:t>. </w:t>
      </w:r>
    </w:p>
    <w:p w:rsidR="003864C5" w:rsidRPr="00806426" w:rsidRDefault="00FD775A" w:rsidP="00CE3798">
      <w:pPr>
        <w:spacing w:line="276" w:lineRule="auto"/>
        <w:jc w:val="both"/>
        <w:rPr>
          <w:rFonts w:cs="B Nazanin"/>
          <w:b/>
          <w:bCs/>
          <w:sz w:val="28"/>
          <w:szCs w:val="28"/>
          <w:rtl/>
        </w:rPr>
      </w:pPr>
      <w:r w:rsidRPr="00806426">
        <w:rPr>
          <w:rFonts w:ascii="IRANSans" w:hAnsi="IRANSans" w:cs="B Nazanin" w:hint="cs"/>
          <w:b/>
          <w:bCs/>
          <w:color w:val="000000"/>
          <w:sz w:val="27"/>
          <w:szCs w:val="28"/>
          <w:shd w:val="clear" w:color="auto" w:fill="FFFFFF"/>
          <w:rtl/>
        </w:rPr>
        <w:t>2)</w:t>
      </w:r>
      <w:r w:rsidR="003864C5" w:rsidRPr="00806426">
        <w:rPr>
          <w:rFonts w:ascii="IRANSans" w:hAnsi="IRANSans" w:cs="B Nazanin"/>
          <w:b/>
          <w:bCs/>
          <w:color w:val="000000"/>
          <w:sz w:val="27"/>
          <w:szCs w:val="28"/>
          <w:shd w:val="clear" w:color="auto" w:fill="FFFFFF"/>
          <w:rtl/>
        </w:rPr>
        <w:t>دانشجو همچنین باید دارای بصیرت باشد و به محیط دانشجویی و مسائل و تحولات کشور، منطقه و جهان با چشم باز نگاه کند</w:t>
      </w:r>
      <w:r w:rsidR="003864C5" w:rsidRPr="00806426">
        <w:rPr>
          <w:rFonts w:ascii="IRANSans" w:hAnsi="IRANSans" w:cs="B Nazanin"/>
          <w:b/>
          <w:bCs/>
          <w:color w:val="000000"/>
          <w:sz w:val="27"/>
          <w:szCs w:val="28"/>
          <w:shd w:val="clear" w:color="auto" w:fill="FFFFFF"/>
        </w:rPr>
        <w:t>. </w:t>
      </w:r>
    </w:p>
    <w:p w:rsidR="003864C5" w:rsidRPr="00806426" w:rsidRDefault="00FD775A" w:rsidP="00CE3798">
      <w:pPr>
        <w:spacing w:line="276" w:lineRule="auto"/>
        <w:jc w:val="both"/>
        <w:rPr>
          <w:rFonts w:cs="B Nazanin"/>
          <w:b/>
          <w:bCs/>
          <w:sz w:val="28"/>
          <w:szCs w:val="28"/>
          <w:rtl/>
        </w:rPr>
      </w:pPr>
      <w:r w:rsidRPr="00806426">
        <w:rPr>
          <w:rFonts w:ascii="IRANSans" w:hAnsi="IRANSans" w:cs="B Nazanin" w:hint="cs"/>
          <w:b/>
          <w:bCs/>
          <w:color w:val="000000"/>
          <w:sz w:val="27"/>
          <w:szCs w:val="28"/>
          <w:shd w:val="clear" w:color="auto" w:fill="FFFFFF"/>
          <w:rtl/>
        </w:rPr>
        <w:t>3)</w:t>
      </w:r>
      <w:r w:rsidR="003864C5" w:rsidRPr="00806426">
        <w:rPr>
          <w:rFonts w:ascii="IRANSans" w:hAnsi="IRANSans" w:cs="B Nazanin"/>
          <w:b/>
          <w:bCs/>
          <w:color w:val="000000"/>
          <w:sz w:val="27"/>
          <w:szCs w:val="28"/>
          <w:shd w:val="clear" w:color="auto" w:fill="FFFFFF"/>
          <w:rtl/>
        </w:rPr>
        <w:t>کسانی که معتقدند برای پیشرفت کشور باید به غرب پناه برد، عقل خود را باخته اند زیرا عقل می گوید باید از تجربه ها درس گرفت</w:t>
      </w:r>
      <w:r w:rsidR="003864C5" w:rsidRPr="00806426">
        <w:rPr>
          <w:rFonts w:ascii="IRANSans" w:hAnsi="IRANSans" w:cs="B Nazanin"/>
          <w:b/>
          <w:bCs/>
          <w:color w:val="000000"/>
          <w:sz w:val="27"/>
          <w:szCs w:val="28"/>
          <w:shd w:val="clear" w:color="auto" w:fill="FFFFFF"/>
        </w:rPr>
        <w:t>. </w:t>
      </w:r>
    </w:p>
    <w:p w:rsidR="003864C5" w:rsidRPr="00806426" w:rsidRDefault="00FD775A" w:rsidP="00CE3798">
      <w:pPr>
        <w:spacing w:line="276" w:lineRule="auto"/>
        <w:jc w:val="both"/>
        <w:rPr>
          <w:rFonts w:cs="B Nazanin"/>
          <w:b/>
          <w:bCs/>
          <w:sz w:val="28"/>
          <w:szCs w:val="28"/>
          <w:rtl/>
        </w:rPr>
      </w:pPr>
      <w:r w:rsidRPr="00806426">
        <w:rPr>
          <w:rFonts w:ascii="IRANSans" w:hAnsi="IRANSans" w:cs="B Nazanin" w:hint="cs"/>
          <w:b/>
          <w:bCs/>
          <w:color w:val="000000"/>
          <w:sz w:val="27"/>
          <w:szCs w:val="28"/>
          <w:shd w:val="clear" w:color="auto" w:fill="FFFFFF"/>
          <w:rtl/>
        </w:rPr>
        <w:t>4)</w:t>
      </w:r>
      <w:r w:rsidR="003864C5" w:rsidRPr="00806426">
        <w:rPr>
          <w:rFonts w:cs="B Nazanin" w:hint="cs"/>
          <w:b/>
          <w:bCs/>
          <w:sz w:val="28"/>
          <w:szCs w:val="28"/>
          <w:rtl/>
        </w:rPr>
        <w:t xml:space="preserve"> </w:t>
      </w:r>
      <w:r w:rsidR="00FC007B" w:rsidRPr="00806426">
        <w:rPr>
          <w:rFonts w:ascii="IRANSans" w:eastAsia="Times New Roman" w:hAnsi="IRANSans" w:cs="B Nazanin"/>
          <w:b/>
          <w:bCs/>
          <w:color w:val="000000"/>
          <w:sz w:val="27"/>
          <w:szCs w:val="28"/>
          <w:rtl/>
        </w:rPr>
        <w:t>بنده دلم می‌خواهد این جوانان ما شما دانشجویان؛ چه دختر، چه پسر و حتّی دانش‌آموزان مدارس، روی</w:t>
      </w:r>
      <w:r w:rsidR="00FC007B" w:rsidRPr="00806426">
        <w:rPr>
          <w:rFonts w:ascii="Cambria" w:eastAsia="Times New Roman" w:hAnsi="Cambria" w:cs="Cambria" w:hint="cs"/>
          <w:b/>
          <w:bCs/>
          <w:color w:val="000000"/>
          <w:sz w:val="28"/>
          <w:szCs w:val="28"/>
          <w:rtl/>
        </w:rPr>
        <w:t> </w:t>
      </w:r>
      <w:r w:rsidR="00FC007B" w:rsidRPr="00806426">
        <w:rPr>
          <w:rFonts w:ascii="IRANSans" w:eastAsia="Times New Roman" w:hAnsi="IRANSans" w:cs="B Nazanin"/>
          <w:b/>
          <w:bCs/>
          <w:color w:val="000000"/>
          <w:sz w:val="27"/>
          <w:szCs w:val="28"/>
          <w:rtl/>
        </w:rPr>
        <w:t xml:space="preserve"> </w:t>
      </w:r>
      <w:r w:rsidR="00FC007B" w:rsidRPr="00806426">
        <w:rPr>
          <w:rFonts w:ascii="IRANSans" w:eastAsia="Times New Roman" w:hAnsi="IRANSans" w:cs="B Nazanin" w:hint="cs"/>
          <w:b/>
          <w:bCs/>
          <w:color w:val="000000"/>
          <w:sz w:val="27"/>
          <w:szCs w:val="28"/>
          <w:rtl/>
        </w:rPr>
        <w:t>ریزترین</w:t>
      </w:r>
      <w:r w:rsidR="00FC007B" w:rsidRPr="00806426">
        <w:rPr>
          <w:rFonts w:ascii="IRANSans" w:eastAsia="Times New Roman" w:hAnsi="IRANSans" w:cs="B Nazanin"/>
          <w:b/>
          <w:bCs/>
          <w:color w:val="000000"/>
          <w:sz w:val="27"/>
          <w:szCs w:val="28"/>
          <w:rtl/>
        </w:rPr>
        <w:t xml:space="preserve"> </w:t>
      </w:r>
      <w:r w:rsidR="00FC007B" w:rsidRPr="00806426">
        <w:rPr>
          <w:rFonts w:ascii="IRANSans" w:eastAsia="Times New Roman" w:hAnsi="IRANSans" w:cs="B Nazanin" w:hint="cs"/>
          <w:b/>
          <w:bCs/>
          <w:color w:val="000000"/>
          <w:sz w:val="27"/>
          <w:szCs w:val="28"/>
          <w:rtl/>
        </w:rPr>
        <w:t>پدیده‌های</w:t>
      </w:r>
      <w:r w:rsidR="00FC007B" w:rsidRPr="00806426">
        <w:rPr>
          <w:rFonts w:ascii="IRANSans" w:eastAsia="Times New Roman" w:hAnsi="IRANSans" w:cs="B Nazanin"/>
          <w:b/>
          <w:bCs/>
          <w:color w:val="000000"/>
          <w:sz w:val="27"/>
          <w:szCs w:val="28"/>
          <w:rtl/>
        </w:rPr>
        <w:t xml:space="preserve"> </w:t>
      </w:r>
      <w:r w:rsidR="00FC007B" w:rsidRPr="00806426">
        <w:rPr>
          <w:rFonts w:ascii="IRANSans" w:eastAsia="Times New Roman" w:hAnsi="IRANSans" w:cs="B Nazanin" w:hint="cs"/>
          <w:b/>
          <w:bCs/>
          <w:color w:val="000000"/>
          <w:sz w:val="27"/>
          <w:szCs w:val="28"/>
          <w:rtl/>
        </w:rPr>
        <w:t>سیاسی</w:t>
      </w:r>
      <w:r w:rsidR="00FC007B" w:rsidRPr="00806426">
        <w:rPr>
          <w:rFonts w:ascii="IRANSans" w:eastAsia="Times New Roman" w:hAnsi="IRANSans" w:cs="B Nazanin"/>
          <w:b/>
          <w:bCs/>
          <w:color w:val="000000"/>
          <w:sz w:val="27"/>
          <w:szCs w:val="28"/>
          <w:rtl/>
        </w:rPr>
        <w:t xml:space="preserve"> </w:t>
      </w:r>
      <w:r w:rsidR="00FC007B" w:rsidRPr="00806426">
        <w:rPr>
          <w:rFonts w:ascii="IRANSans" w:eastAsia="Times New Roman" w:hAnsi="IRANSans" w:cs="B Nazanin" w:hint="cs"/>
          <w:b/>
          <w:bCs/>
          <w:color w:val="000000"/>
          <w:sz w:val="27"/>
          <w:szCs w:val="28"/>
          <w:rtl/>
        </w:rPr>
        <w:t>دنیا</w:t>
      </w:r>
      <w:r w:rsidR="00FC007B" w:rsidRPr="00806426">
        <w:rPr>
          <w:rFonts w:ascii="IRANSans" w:eastAsia="Times New Roman" w:hAnsi="IRANSans" w:cs="B Nazanin"/>
          <w:b/>
          <w:bCs/>
          <w:color w:val="000000"/>
          <w:sz w:val="27"/>
          <w:szCs w:val="28"/>
          <w:rtl/>
        </w:rPr>
        <w:t xml:space="preserve"> </w:t>
      </w:r>
      <w:r w:rsidR="00FC007B" w:rsidRPr="00806426">
        <w:rPr>
          <w:rFonts w:ascii="IRANSans" w:eastAsia="Times New Roman" w:hAnsi="IRANSans" w:cs="B Nazanin" w:hint="cs"/>
          <w:b/>
          <w:bCs/>
          <w:color w:val="000000"/>
          <w:sz w:val="27"/>
          <w:szCs w:val="28"/>
          <w:rtl/>
        </w:rPr>
        <w:t>فکر</w:t>
      </w:r>
      <w:r w:rsidR="00FC007B" w:rsidRPr="00806426">
        <w:rPr>
          <w:rFonts w:ascii="IRANSans" w:eastAsia="Times New Roman" w:hAnsi="IRANSans" w:cs="B Nazanin"/>
          <w:b/>
          <w:bCs/>
          <w:color w:val="000000"/>
          <w:sz w:val="27"/>
          <w:szCs w:val="28"/>
          <w:rtl/>
        </w:rPr>
        <w:t xml:space="preserve"> </w:t>
      </w:r>
      <w:r w:rsidR="00FC007B" w:rsidRPr="00806426">
        <w:rPr>
          <w:rFonts w:ascii="IRANSans" w:eastAsia="Times New Roman" w:hAnsi="IRANSans" w:cs="B Nazanin" w:hint="cs"/>
          <w:b/>
          <w:bCs/>
          <w:color w:val="000000"/>
          <w:sz w:val="27"/>
          <w:szCs w:val="28"/>
          <w:rtl/>
        </w:rPr>
        <w:t>کنید</w:t>
      </w:r>
      <w:r w:rsidR="00FC007B" w:rsidRPr="00806426">
        <w:rPr>
          <w:rFonts w:ascii="IRANSans" w:eastAsia="Times New Roman" w:hAnsi="IRANSans" w:cs="B Nazanin"/>
          <w:b/>
          <w:bCs/>
          <w:color w:val="000000"/>
          <w:sz w:val="27"/>
          <w:szCs w:val="28"/>
          <w:rtl/>
        </w:rPr>
        <w:t xml:space="preserve"> </w:t>
      </w:r>
      <w:r w:rsidR="00FC007B" w:rsidRPr="00806426">
        <w:rPr>
          <w:rFonts w:ascii="IRANSans" w:eastAsia="Times New Roman" w:hAnsi="IRANSans" w:cs="B Nazanin" w:hint="cs"/>
          <w:b/>
          <w:bCs/>
          <w:color w:val="000000"/>
          <w:sz w:val="27"/>
          <w:szCs w:val="28"/>
          <w:rtl/>
        </w:rPr>
        <w:t>و</w:t>
      </w:r>
      <w:r w:rsidR="00FC007B" w:rsidRPr="00806426">
        <w:rPr>
          <w:rFonts w:ascii="IRANSans" w:eastAsia="Times New Roman" w:hAnsi="IRANSans" w:cs="B Nazanin"/>
          <w:b/>
          <w:bCs/>
          <w:color w:val="000000"/>
          <w:sz w:val="27"/>
          <w:szCs w:val="28"/>
          <w:rtl/>
        </w:rPr>
        <w:t xml:space="preserve"> </w:t>
      </w:r>
      <w:r w:rsidR="00FC007B" w:rsidRPr="00806426">
        <w:rPr>
          <w:rFonts w:ascii="IRANSans" w:eastAsia="Times New Roman" w:hAnsi="IRANSans" w:cs="B Nazanin" w:hint="cs"/>
          <w:b/>
          <w:bCs/>
          <w:color w:val="000000"/>
          <w:sz w:val="27"/>
          <w:szCs w:val="28"/>
          <w:rtl/>
        </w:rPr>
        <w:t>تحلیل</w:t>
      </w:r>
      <w:r w:rsidR="00FC007B" w:rsidRPr="00806426">
        <w:rPr>
          <w:rFonts w:ascii="IRANSans" w:eastAsia="Times New Roman" w:hAnsi="IRANSans" w:cs="B Nazanin"/>
          <w:b/>
          <w:bCs/>
          <w:color w:val="000000"/>
          <w:sz w:val="27"/>
          <w:szCs w:val="28"/>
          <w:rtl/>
        </w:rPr>
        <w:t xml:space="preserve"> </w:t>
      </w:r>
      <w:r w:rsidR="00FC007B" w:rsidRPr="00806426">
        <w:rPr>
          <w:rFonts w:ascii="IRANSans" w:eastAsia="Times New Roman" w:hAnsi="IRANSans" w:cs="B Nazanin" w:hint="cs"/>
          <w:b/>
          <w:bCs/>
          <w:color w:val="000000"/>
          <w:sz w:val="27"/>
          <w:szCs w:val="28"/>
          <w:rtl/>
        </w:rPr>
        <w:t>بدهید</w:t>
      </w:r>
    </w:p>
    <w:p w:rsidR="003864C5" w:rsidRPr="00806426" w:rsidRDefault="00FD775A" w:rsidP="00CE3798">
      <w:pPr>
        <w:shd w:val="clear" w:color="auto" w:fill="FFFFFF"/>
        <w:spacing w:after="0" w:line="276" w:lineRule="auto"/>
        <w:jc w:val="both"/>
        <w:rPr>
          <w:rFonts w:ascii="IRANSans" w:eastAsia="Times New Roman" w:hAnsi="IRANSans" w:cs="B Nazanin"/>
          <w:b/>
          <w:bCs/>
          <w:color w:val="000000"/>
          <w:sz w:val="27"/>
          <w:szCs w:val="28"/>
        </w:rPr>
      </w:pPr>
      <w:r w:rsidRPr="00806426">
        <w:rPr>
          <w:rFonts w:ascii="IRANSans" w:eastAsia="Times New Roman" w:hAnsi="IRANSans" w:cs="B Nazanin" w:hint="cs"/>
          <w:b/>
          <w:bCs/>
          <w:color w:val="000000"/>
          <w:sz w:val="27"/>
          <w:szCs w:val="28"/>
          <w:rtl/>
        </w:rPr>
        <w:t>5)</w:t>
      </w:r>
      <w:r w:rsidR="003864C5" w:rsidRPr="00806426">
        <w:rPr>
          <w:rFonts w:ascii="IRANSans" w:eastAsia="Times New Roman" w:hAnsi="IRANSans" w:cs="B Nazanin"/>
          <w:b/>
          <w:bCs/>
          <w:color w:val="000000"/>
          <w:sz w:val="27"/>
          <w:szCs w:val="28"/>
        </w:rPr>
        <w:t xml:space="preserve"> </w:t>
      </w:r>
      <w:r w:rsidR="00FC007B" w:rsidRPr="00806426">
        <w:rPr>
          <w:rFonts w:ascii="IRANSans" w:eastAsia="Times New Roman" w:hAnsi="IRANSans" w:cs="B Nazanin"/>
          <w:b/>
          <w:bCs/>
          <w:color w:val="000000"/>
          <w:sz w:val="27"/>
          <w:szCs w:val="28"/>
          <w:shd w:val="clear" w:color="auto" w:fill="FFFFFF"/>
          <w:rtl/>
        </w:rPr>
        <w:t>عزیزان من! رابطه با خدا را جدّی بگیرید. شما جوانید؛ به آن اهمیت بدهید، با خدا حرف بزنید، از خدا بخواهید. مناجات، نماز، نماز با حال و با توجّه، برای شما خیلی لازم است. مبادا اینها را به حاشیه برانید</w:t>
      </w:r>
    </w:p>
    <w:p w:rsidR="00FC007B" w:rsidRPr="00806426" w:rsidRDefault="003864C5" w:rsidP="00CE3798">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b/>
          <w:bCs/>
          <w:color w:val="000000"/>
          <w:sz w:val="27"/>
          <w:szCs w:val="28"/>
        </w:rPr>
        <w:t> </w:t>
      </w:r>
      <w:r w:rsidR="00FD775A" w:rsidRPr="00806426">
        <w:rPr>
          <w:rFonts w:ascii="IRANSans" w:eastAsia="Times New Roman" w:hAnsi="IRANSans" w:cs="B Nazanin" w:hint="cs"/>
          <w:b/>
          <w:bCs/>
          <w:color w:val="000000"/>
          <w:sz w:val="27"/>
          <w:szCs w:val="28"/>
          <w:shd w:val="clear" w:color="auto" w:fill="FFFFFF"/>
          <w:rtl/>
        </w:rPr>
        <w:t>6)</w:t>
      </w:r>
      <w:r w:rsidR="00FC007B" w:rsidRPr="00806426">
        <w:rPr>
          <w:rFonts w:ascii="IRANSans" w:eastAsia="Times New Roman" w:hAnsi="IRANSans" w:cs="B Nazanin"/>
          <w:b/>
          <w:bCs/>
          <w:color w:val="000000"/>
          <w:sz w:val="27"/>
          <w:szCs w:val="28"/>
          <w:shd w:val="clear" w:color="auto" w:fill="FFFFFF"/>
          <w:rtl/>
        </w:rPr>
        <w:t xml:space="preserve"> من می‌خواهم غالب یا بیش از غالب بدنه دانشجویی کشور، مجموعه‌ای متعهّد و دارای احساس مسؤولیت نسبت به آرمانهای دانشجویی باشند. یکی از این آرمانها مسأله علم است؛ دومی عدالتخواهی است و آرمان سوم، آزاداندیشی و آزادیخواهی است</w:t>
      </w:r>
      <w:r w:rsidR="00FC007B" w:rsidRPr="00806426">
        <w:rPr>
          <w:rFonts w:ascii="IRANSans" w:eastAsia="Times New Roman" w:hAnsi="IRANSans" w:cs="B Nazanin" w:hint="cs"/>
          <w:b/>
          <w:bCs/>
          <w:color w:val="000000"/>
          <w:sz w:val="27"/>
          <w:szCs w:val="28"/>
          <w:shd w:val="clear" w:color="auto" w:fill="FFFFFF"/>
          <w:rtl/>
        </w:rPr>
        <w:t>.</w:t>
      </w:r>
    </w:p>
    <w:p w:rsidR="00FC007B" w:rsidRPr="00806426" w:rsidRDefault="00FD775A" w:rsidP="00CE3798">
      <w:pPr>
        <w:shd w:val="clear" w:color="auto" w:fill="FFFFFF"/>
        <w:spacing w:after="0" w:line="276" w:lineRule="auto"/>
        <w:jc w:val="both"/>
        <w:rPr>
          <w:rFonts w:ascii="IRANSans" w:eastAsia="Times New Roman" w:hAnsi="IRANSans" w:cs="B Nazanin"/>
          <w:b/>
          <w:bCs/>
          <w:color w:val="000000"/>
          <w:sz w:val="27"/>
          <w:szCs w:val="28"/>
          <w:shd w:val="clear" w:color="auto" w:fill="FFFFFF"/>
        </w:rPr>
      </w:pPr>
      <w:r w:rsidRPr="00806426">
        <w:rPr>
          <w:rFonts w:ascii="IRANSans" w:eastAsia="Times New Roman" w:hAnsi="IRANSans" w:cs="B Nazanin" w:hint="cs"/>
          <w:b/>
          <w:bCs/>
          <w:color w:val="000000"/>
          <w:sz w:val="27"/>
          <w:szCs w:val="28"/>
          <w:shd w:val="clear" w:color="auto" w:fill="FFFFFF"/>
          <w:rtl/>
        </w:rPr>
        <w:t>7)</w:t>
      </w:r>
      <w:r w:rsidR="00FC007B" w:rsidRPr="00806426">
        <w:rPr>
          <w:rFonts w:ascii="IRANSans" w:eastAsia="Times New Roman" w:hAnsi="IRANSans" w:cs="B Nazanin"/>
          <w:b/>
          <w:bCs/>
          <w:color w:val="000000"/>
          <w:sz w:val="27"/>
          <w:szCs w:val="28"/>
          <w:shd w:val="clear" w:color="auto" w:fill="FFFFFF"/>
        </w:rPr>
        <w:t xml:space="preserve"> </w:t>
      </w:r>
      <w:r w:rsidR="00FC007B" w:rsidRPr="00806426">
        <w:rPr>
          <w:rFonts w:ascii="IRANSans" w:eastAsia="Times New Roman" w:hAnsi="IRANSans" w:cs="B Nazanin"/>
          <w:b/>
          <w:bCs/>
          <w:color w:val="000000"/>
          <w:sz w:val="27"/>
          <w:szCs w:val="28"/>
          <w:shd w:val="clear" w:color="auto" w:fill="FFFFFF"/>
          <w:rtl/>
        </w:rPr>
        <w:t>انتظار من از شما جوانها و اساتید این است. تولید علم کنید. به سراغ مرزهای دانش بروید. فکر کنید. کار کنید. با کار و تلاش می‌شود از مرزهایی که امروز دانش دارد، عبور کرد</w:t>
      </w:r>
      <w:r w:rsidR="00FC007B" w:rsidRPr="00806426">
        <w:rPr>
          <w:rFonts w:ascii="IRANSans" w:eastAsia="Times New Roman" w:hAnsi="IRANSans" w:cs="B Nazanin"/>
          <w:b/>
          <w:bCs/>
          <w:color w:val="000000"/>
          <w:sz w:val="27"/>
          <w:szCs w:val="28"/>
          <w:shd w:val="clear" w:color="auto" w:fill="FFFFFF"/>
        </w:rPr>
        <w:t>.</w:t>
      </w:r>
    </w:p>
    <w:p w:rsidR="00FC007B" w:rsidRPr="00806426" w:rsidRDefault="003864C5" w:rsidP="00CE3798">
      <w:pPr>
        <w:shd w:val="clear" w:color="auto" w:fill="FFFFFF"/>
        <w:spacing w:after="0" w:line="276" w:lineRule="auto"/>
        <w:jc w:val="both"/>
        <w:rPr>
          <w:rFonts w:ascii="IRANSans" w:eastAsia="Times New Roman" w:hAnsi="IRANSans" w:cs="B Nazanin"/>
          <w:b/>
          <w:bCs/>
          <w:color w:val="000000"/>
          <w:sz w:val="27"/>
          <w:szCs w:val="28"/>
          <w:shd w:val="clear" w:color="auto" w:fill="FFFFFF"/>
        </w:rPr>
      </w:pPr>
      <w:r w:rsidRPr="00806426">
        <w:rPr>
          <w:rFonts w:ascii="IRANSans" w:eastAsia="Times New Roman" w:hAnsi="IRANSans" w:cs="B Nazanin"/>
          <w:b/>
          <w:bCs/>
          <w:color w:val="000000"/>
          <w:sz w:val="27"/>
          <w:szCs w:val="28"/>
          <w:shd w:val="clear" w:color="auto" w:fill="FFFFFF"/>
        </w:rPr>
        <w:t>  </w:t>
      </w:r>
      <w:r w:rsidR="00FD775A" w:rsidRPr="00806426">
        <w:rPr>
          <w:rFonts w:ascii="IRANSans" w:eastAsia="Times New Roman" w:hAnsi="IRANSans" w:cs="B Nazanin" w:hint="cs"/>
          <w:b/>
          <w:bCs/>
          <w:color w:val="000000"/>
          <w:sz w:val="27"/>
          <w:szCs w:val="28"/>
          <w:shd w:val="clear" w:color="auto" w:fill="FFFFFF"/>
          <w:rtl/>
        </w:rPr>
        <w:t>8)</w:t>
      </w:r>
      <w:r w:rsidR="00FC007B" w:rsidRPr="00806426">
        <w:rPr>
          <w:rFonts w:ascii="IRANSans" w:eastAsia="Times New Roman" w:hAnsi="IRANSans" w:cs="B Nazanin"/>
          <w:b/>
          <w:bCs/>
          <w:color w:val="000000"/>
          <w:sz w:val="27"/>
          <w:szCs w:val="28"/>
          <w:shd w:val="clear" w:color="auto" w:fill="FFFFFF"/>
        </w:rPr>
        <w:t xml:space="preserve"> </w:t>
      </w:r>
      <w:r w:rsidR="00FC007B" w:rsidRPr="00806426">
        <w:rPr>
          <w:rFonts w:ascii="IRANSans" w:eastAsia="Times New Roman" w:hAnsi="IRANSans" w:cs="B Nazanin"/>
          <w:b/>
          <w:bCs/>
          <w:color w:val="000000"/>
          <w:sz w:val="27"/>
          <w:szCs w:val="28"/>
          <w:shd w:val="clear" w:color="auto" w:fill="FFFFFF"/>
          <w:rtl/>
        </w:rPr>
        <w:t>سیاست زدگی و سیاست بازی به هیچ وجه مورد تأیید نیست اما سیاست گری و برخوردار شدن از قدرت فهم و تحلیل سیاسی، نیاز مبرم دانشجویان و دانشگاههاست</w:t>
      </w:r>
      <w:r w:rsidR="00FC007B" w:rsidRPr="00806426">
        <w:rPr>
          <w:rFonts w:ascii="IRANSans" w:eastAsia="Times New Roman" w:hAnsi="IRANSans" w:cs="B Nazanin"/>
          <w:b/>
          <w:bCs/>
          <w:color w:val="000000"/>
          <w:sz w:val="27"/>
          <w:szCs w:val="28"/>
          <w:shd w:val="clear" w:color="auto" w:fill="FFFFFF"/>
        </w:rPr>
        <w:t>.</w:t>
      </w:r>
    </w:p>
    <w:p w:rsidR="0099341D" w:rsidRPr="00806426" w:rsidRDefault="003864C5"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Pr>
      </w:pPr>
      <w:r w:rsidRPr="00806426">
        <w:rPr>
          <w:rFonts w:ascii="IRANSans" w:eastAsia="Times New Roman" w:hAnsi="IRANSans" w:cs="B Nazanin"/>
          <w:b/>
          <w:bCs/>
          <w:color w:val="000000"/>
          <w:sz w:val="27"/>
          <w:szCs w:val="28"/>
          <w:shd w:val="clear" w:color="auto" w:fill="FFFFFF"/>
        </w:rPr>
        <w:t> </w:t>
      </w:r>
      <w:r w:rsidR="00FD775A" w:rsidRPr="00806426">
        <w:rPr>
          <w:rFonts w:ascii="IRANSans" w:eastAsia="Times New Roman" w:hAnsi="IRANSans" w:cs="B Nazanin" w:hint="cs"/>
          <w:b/>
          <w:bCs/>
          <w:color w:val="000000"/>
          <w:sz w:val="27"/>
          <w:szCs w:val="28"/>
          <w:shd w:val="clear" w:color="auto" w:fill="FFFFFF"/>
          <w:rtl/>
        </w:rPr>
        <w:t>9)</w:t>
      </w:r>
      <w:r w:rsidRPr="00806426">
        <w:rPr>
          <w:rFonts w:ascii="IRANSans" w:eastAsia="Times New Roman" w:hAnsi="IRANSans" w:cs="B Nazanin"/>
          <w:b/>
          <w:bCs/>
          <w:color w:val="000000"/>
          <w:sz w:val="27"/>
          <w:szCs w:val="28"/>
          <w:shd w:val="clear" w:color="auto" w:fill="FFFFFF"/>
        </w:rPr>
        <w:t xml:space="preserve"> </w:t>
      </w:r>
      <w:r w:rsidR="0099341D" w:rsidRPr="00806426">
        <w:rPr>
          <w:rFonts w:ascii="IRANSans" w:eastAsia="Times New Roman" w:hAnsi="IRANSans" w:cs="B Nazanin"/>
          <w:b/>
          <w:bCs/>
          <w:color w:val="000000"/>
          <w:sz w:val="27"/>
          <w:szCs w:val="28"/>
          <w:shd w:val="clear" w:color="auto" w:fill="FFFFFF"/>
          <w:rtl/>
        </w:rPr>
        <w:t>معلمِ منیع‌الطبع، صبور، متدین و متین، این خصوصیات را با رفتار خود به دانش‌آموزان منتقل می‌کند</w:t>
      </w:r>
      <w:r w:rsidR="0099341D" w:rsidRPr="00806426">
        <w:rPr>
          <w:rFonts w:ascii="IRANSans" w:eastAsia="Times New Roman" w:hAnsi="IRANSans" w:cs="B Nazanin"/>
          <w:b/>
          <w:bCs/>
          <w:color w:val="000000"/>
          <w:sz w:val="27"/>
          <w:szCs w:val="28"/>
          <w:shd w:val="clear" w:color="auto" w:fill="FFFFFF"/>
        </w:rPr>
        <w:t>.</w:t>
      </w:r>
    </w:p>
    <w:p w:rsidR="00FC007B" w:rsidRPr="00806426" w:rsidRDefault="003864C5"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Pr>
      </w:pPr>
      <w:r w:rsidRPr="00806426">
        <w:rPr>
          <w:rFonts w:ascii="IRANSans" w:eastAsia="Times New Roman" w:hAnsi="IRANSans" w:cs="B Nazanin"/>
          <w:b/>
          <w:bCs/>
          <w:color w:val="000000"/>
          <w:sz w:val="27"/>
          <w:szCs w:val="28"/>
          <w:shd w:val="clear" w:color="auto" w:fill="FFFFFF"/>
        </w:rPr>
        <w:t> </w:t>
      </w:r>
      <w:r w:rsidR="00FD775A" w:rsidRPr="00806426">
        <w:rPr>
          <w:rFonts w:ascii="IRANSans" w:eastAsia="Times New Roman" w:hAnsi="IRANSans" w:cs="B Nazanin" w:hint="cs"/>
          <w:b/>
          <w:bCs/>
          <w:color w:val="000000"/>
          <w:sz w:val="27"/>
          <w:szCs w:val="28"/>
          <w:shd w:val="clear" w:color="auto" w:fill="FFFFFF"/>
          <w:rtl/>
        </w:rPr>
        <w:t>10)</w:t>
      </w:r>
      <w:r w:rsidRPr="00806426">
        <w:rPr>
          <w:rFonts w:ascii="IRANSans" w:eastAsia="Times New Roman" w:hAnsi="IRANSans" w:cs="B Nazanin"/>
          <w:b/>
          <w:bCs/>
          <w:color w:val="000000"/>
          <w:sz w:val="27"/>
          <w:szCs w:val="28"/>
          <w:shd w:val="clear" w:color="auto" w:fill="FFFFFF"/>
        </w:rPr>
        <w:t> </w:t>
      </w:r>
      <w:r w:rsidR="00FC007B" w:rsidRPr="00806426">
        <w:rPr>
          <w:rFonts w:ascii="IRANSans" w:eastAsia="Times New Roman" w:hAnsi="IRANSans" w:cs="B Nazanin"/>
          <w:b/>
          <w:bCs/>
          <w:color w:val="000000"/>
          <w:sz w:val="27"/>
          <w:szCs w:val="28"/>
          <w:shd w:val="clear" w:color="auto" w:fill="FFFFFF"/>
          <w:rtl/>
        </w:rPr>
        <w:t>از دانشگاه همیشه و در همه جا این انتظار هست که محل جوشش و اوج دو جریان حیاتی در کشور باشد: اول، جریان علم و تحقیق؛ دوم، جریان آرمان‌گرایی‌ها و آرمان‌خواهی‌ها و هدفگذاری‌های سیاسی و اجتماعی</w:t>
      </w:r>
    </w:p>
    <w:p w:rsidR="00806426" w:rsidRDefault="003864C5"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Pr>
      </w:pPr>
      <w:r w:rsidRPr="00806426">
        <w:rPr>
          <w:rFonts w:ascii="IRANSans" w:eastAsia="Times New Roman" w:hAnsi="IRANSans" w:cs="B Nazanin"/>
          <w:b/>
          <w:bCs/>
          <w:color w:val="000000"/>
          <w:sz w:val="27"/>
          <w:szCs w:val="28"/>
          <w:shd w:val="clear" w:color="auto" w:fill="FFFFFF"/>
        </w:rPr>
        <w:t> </w:t>
      </w:r>
      <w:r w:rsidR="00FD775A" w:rsidRPr="00806426">
        <w:rPr>
          <w:rFonts w:ascii="IRANSans" w:eastAsia="Times New Roman" w:hAnsi="IRANSans" w:cs="B Nazanin" w:hint="cs"/>
          <w:b/>
          <w:bCs/>
          <w:color w:val="000000"/>
          <w:sz w:val="27"/>
          <w:szCs w:val="28"/>
          <w:shd w:val="clear" w:color="auto" w:fill="FFFFFF"/>
          <w:rtl/>
        </w:rPr>
        <w:t>11)</w:t>
      </w:r>
      <w:r w:rsidR="00FC007B" w:rsidRPr="00806426">
        <w:rPr>
          <w:rFonts w:ascii="IRANSans" w:eastAsia="Times New Roman" w:hAnsi="IRANSans" w:cs="B Nazanin"/>
          <w:b/>
          <w:bCs/>
          <w:color w:val="000000"/>
          <w:sz w:val="27"/>
          <w:szCs w:val="28"/>
          <w:shd w:val="clear" w:color="auto" w:fill="FFFFFF"/>
        </w:rPr>
        <w:t xml:space="preserve"> </w:t>
      </w:r>
      <w:r w:rsidR="00FC007B" w:rsidRPr="00806426">
        <w:rPr>
          <w:rFonts w:ascii="IRANSans" w:eastAsia="Times New Roman" w:hAnsi="IRANSans" w:cs="B Nazanin"/>
          <w:b/>
          <w:bCs/>
          <w:color w:val="000000"/>
          <w:sz w:val="27"/>
          <w:szCs w:val="28"/>
          <w:shd w:val="clear" w:color="auto" w:fill="FFFFFF"/>
          <w:rtl/>
        </w:rPr>
        <w:t>در زمینه‌ی مسائل علمی باید دنبال قله بود؛ که این، توجه شما را به درس خواندن و خوب درس خواندن باید نتیجه بدهد</w:t>
      </w:r>
      <w:r w:rsidR="00FC007B" w:rsidRPr="00806426">
        <w:rPr>
          <w:rFonts w:ascii="IRANSans" w:eastAsia="Times New Roman" w:hAnsi="IRANSans" w:cs="B Nazanin"/>
          <w:b/>
          <w:bCs/>
          <w:color w:val="000000"/>
          <w:sz w:val="27"/>
          <w:szCs w:val="28"/>
          <w:shd w:val="clear" w:color="auto" w:fill="FFFFFF"/>
        </w:rPr>
        <w:t> </w:t>
      </w:r>
    </w:p>
    <w:p w:rsidR="00FC007B" w:rsidRPr="00806426" w:rsidRDefault="003864C5"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Pr>
      </w:pPr>
      <w:r w:rsidRPr="00806426">
        <w:rPr>
          <w:rFonts w:ascii="IRANSans" w:eastAsia="Times New Roman" w:hAnsi="IRANSans" w:cs="B Nazanin"/>
          <w:b/>
          <w:bCs/>
          <w:color w:val="000000"/>
          <w:sz w:val="27"/>
          <w:szCs w:val="28"/>
          <w:shd w:val="clear" w:color="auto" w:fill="FFFFFF"/>
        </w:rPr>
        <w:t> </w:t>
      </w:r>
      <w:r w:rsidR="00FD775A" w:rsidRPr="00806426">
        <w:rPr>
          <w:rFonts w:ascii="IRANSans" w:eastAsia="Times New Roman" w:hAnsi="IRANSans" w:cs="B Nazanin" w:hint="cs"/>
          <w:b/>
          <w:bCs/>
          <w:color w:val="000000"/>
          <w:sz w:val="27"/>
          <w:szCs w:val="28"/>
          <w:shd w:val="clear" w:color="auto" w:fill="FFFFFF"/>
          <w:rtl/>
        </w:rPr>
        <w:t>12)</w:t>
      </w:r>
      <w:r w:rsidR="00FC007B" w:rsidRPr="00806426">
        <w:rPr>
          <w:rFonts w:ascii="IRANSans" w:eastAsia="Times New Roman" w:hAnsi="IRANSans" w:cs="B Nazanin"/>
          <w:b/>
          <w:bCs/>
          <w:color w:val="000000"/>
          <w:sz w:val="27"/>
          <w:szCs w:val="28"/>
          <w:shd w:val="clear" w:color="auto" w:fill="FFFFFF"/>
        </w:rPr>
        <w:t xml:space="preserve"> </w:t>
      </w:r>
      <w:r w:rsidR="0099341D" w:rsidRPr="00806426">
        <w:rPr>
          <w:rFonts w:ascii="IRANSans" w:eastAsia="Times New Roman" w:hAnsi="IRANSans" w:cs="B Nazanin"/>
          <w:b/>
          <w:bCs/>
          <w:color w:val="000000"/>
          <w:sz w:val="27"/>
          <w:szCs w:val="28"/>
          <w:shd w:val="clear" w:color="auto" w:fill="FFFFFF"/>
          <w:rtl/>
        </w:rPr>
        <w:t>قدرت، اعتبار و آبروی کشور بیش از هر چیز وابسته به نیروی انسانی است و معلمان هستند که سازنده‌ی نسل آینده و نیروی انسانی آن هستند</w:t>
      </w:r>
      <w:r w:rsidR="0099341D" w:rsidRPr="00806426">
        <w:rPr>
          <w:rFonts w:ascii="IRANSans" w:eastAsia="Times New Roman" w:hAnsi="IRANSans" w:cs="B Nazanin" w:hint="cs"/>
          <w:b/>
          <w:bCs/>
          <w:color w:val="000000"/>
          <w:sz w:val="27"/>
          <w:szCs w:val="28"/>
          <w:shd w:val="clear" w:color="auto" w:fill="FFFFFF"/>
          <w:rtl/>
        </w:rPr>
        <w:t>.</w:t>
      </w:r>
    </w:p>
    <w:p w:rsidR="00FC007B" w:rsidRPr="00806426" w:rsidRDefault="003864C5"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Pr>
      </w:pPr>
      <w:r w:rsidRPr="00806426">
        <w:rPr>
          <w:rFonts w:ascii="IRANSans" w:eastAsia="Times New Roman" w:hAnsi="IRANSans" w:cs="B Nazanin"/>
          <w:b/>
          <w:bCs/>
          <w:color w:val="000000"/>
          <w:sz w:val="27"/>
          <w:szCs w:val="28"/>
          <w:shd w:val="clear" w:color="auto" w:fill="FFFFFF"/>
        </w:rPr>
        <w:t> </w:t>
      </w:r>
      <w:r w:rsidR="00FD775A" w:rsidRPr="00806426">
        <w:rPr>
          <w:rFonts w:ascii="IRANSans" w:eastAsia="Times New Roman" w:hAnsi="IRANSans" w:cs="B Nazanin" w:hint="cs"/>
          <w:b/>
          <w:bCs/>
          <w:color w:val="000000"/>
          <w:sz w:val="27"/>
          <w:szCs w:val="28"/>
          <w:shd w:val="clear" w:color="auto" w:fill="FFFFFF"/>
          <w:rtl/>
        </w:rPr>
        <w:t>13)</w:t>
      </w:r>
      <w:r w:rsidR="00FC007B" w:rsidRPr="00806426">
        <w:rPr>
          <w:rFonts w:ascii="IRANSans" w:eastAsia="Times New Roman" w:hAnsi="IRANSans" w:cs="B Nazanin"/>
          <w:b/>
          <w:bCs/>
          <w:color w:val="000000"/>
          <w:sz w:val="27"/>
          <w:szCs w:val="28"/>
          <w:shd w:val="clear" w:color="auto" w:fill="FFFFFF"/>
        </w:rPr>
        <w:t xml:space="preserve"> </w:t>
      </w:r>
      <w:r w:rsidR="0099341D" w:rsidRPr="00806426">
        <w:rPr>
          <w:rFonts w:ascii="IRANSans" w:eastAsia="Times New Roman" w:hAnsi="IRANSans" w:cs="B Nazanin"/>
          <w:b/>
          <w:bCs/>
          <w:color w:val="000000"/>
          <w:sz w:val="27"/>
          <w:szCs w:val="28"/>
          <w:shd w:val="clear" w:color="auto" w:fill="FFFFFF"/>
          <w:rtl/>
        </w:rPr>
        <w:t>هزینه کردن برای معلم از وظایف مسئولان و دولت است زیرا همان‌طور که بارها گفته‌ام هزینه کردن برای معلم در واقع سرمایه‌گذاری است</w:t>
      </w:r>
      <w:r w:rsidR="0099341D" w:rsidRPr="00806426">
        <w:rPr>
          <w:rFonts w:ascii="IRANSans" w:eastAsia="Times New Roman" w:hAnsi="IRANSans" w:cs="B Nazanin"/>
          <w:b/>
          <w:bCs/>
          <w:color w:val="000000"/>
          <w:sz w:val="27"/>
          <w:szCs w:val="28"/>
          <w:shd w:val="clear" w:color="auto" w:fill="FFFFFF"/>
        </w:rPr>
        <w:t>.</w:t>
      </w:r>
    </w:p>
    <w:p w:rsidR="00FC007B" w:rsidRPr="00806426" w:rsidRDefault="003864C5"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b/>
          <w:bCs/>
          <w:color w:val="000000"/>
          <w:sz w:val="27"/>
          <w:szCs w:val="28"/>
          <w:shd w:val="clear" w:color="auto" w:fill="FFFFFF"/>
        </w:rPr>
        <w:lastRenderedPageBreak/>
        <w:t> </w:t>
      </w:r>
      <w:r w:rsidR="00FD775A" w:rsidRPr="00806426">
        <w:rPr>
          <w:rFonts w:ascii="IRANSans" w:eastAsia="Times New Roman" w:hAnsi="IRANSans" w:cs="B Nazanin" w:hint="cs"/>
          <w:b/>
          <w:bCs/>
          <w:color w:val="000000"/>
          <w:sz w:val="27"/>
          <w:szCs w:val="28"/>
          <w:shd w:val="clear" w:color="auto" w:fill="FFFFFF"/>
          <w:rtl/>
        </w:rPr>
        <w:t>14)</w:t>
      </w:r>
      <w:r w:rsidR="00FC007B" w:rsidRPr="00806426">
        <w:rPr>
          <w:rFonts w:ascii="IRANSans" w:eastAsia="Times New Roman" w:hAnsi="IRANSans" w:cs="B Nazanin"/>
          <w:b/>
          <w:bCs/>
          <w:color w:val="000000"/>
          <w:sz w:val="27"/>
          <w:szCs w:val="28"/>
          <w:shd w:val="clear" w:color="auto" w:fill="FFFFFF"/>
        </w:rPr>
        <w:t xml:space="preserve"> </w:t>
      </w:r>
      <w:r w:rsidR="0099341D" w:rsidRPr="00806426">
        <w:rPr>
          <w:rFonts w:ascii="IRANSans" w:eastAsia="Times New Roman" w:hAnsi="IRANSans" w:cs="B Nazanin"/>
          <w:b/>
          <w:bCs/>
          <w:color w:val="000000"/>
          <w:sz w:val="27"/>
          <w:szCs w:val="28"/>
          <w:shd w:val="clear" w:color="auto" w:fill="FFFFFF"/>
          <w:rtl/>
        </w:rPr>
        <w:t>از سال‌های دهه‌ی ۶۰ همواره به کسانی که قصد داشتند از معلمان مانند ابزار سیاسی استفاده کنند، اعتراض داشتم چراکه معلم همچون الماسی قیمتی است که نباید آن را بازیچه قرار داد</w:t>
      </w:r>
      <w:r w:rsidR="0099341D" w:rsidRPr="00806426">
        <w:rPr>
          <w:rFonts w:ascii="IRANSans" w:eastAsia="Times New Roman" w:hAnsi="IRANSans" w:cs="B Nazanin"/>
          <w:b/>
          <w:bCs/>
          <w:color w:val="000000"/>
          <w:sz w:val="27"/>
          <w:szCs w:val="28"/>
          <w:shd w:val="clear" w:color="auto" w:fill="FFFFFF"/>
        </w:rPr>
        <w:t>.</w:t>
      </w:r>
    </w:p>
    <w:p w:rsidR="00FC007B" w:rsidRPr="00806426" w:rsidRDefault="00FC007B"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hint="cs"/>
          <w:b/>
          <w:bCs/>
          <w:color w:val="000000"/>
          <w:sz w:val="27"/>
          <w:szCs w:val="28"/>
          <w:shd w:val="clear" w:color="auto" w:fill="FFFFFF"/>
          <w:rtl/>
        </w:rPr>
        <w:t>15)</w:t>
      </w:r>
      <w:r w:rsidRPr="00806426">
        <w:rPr>
          <w:rFonts w:ascii="IRANSans" w:eastAsia="Times New Roman" w:hAnsi="IRANSans" w:cs="B Nazanin"/>
          <w:b/>
          <w:bCs/>
          <w:color w:val="000000"/>
          <w:sz w:val="27"/>
          <w:szCs w:val="28"/>
          <w:shd w:val="clear" w:color="auto" w:fill="FFFFFF"/>
        </w:rPr>
        <w:t>.</w:t>
      </w:r>
      <w:r w:rsidR="0099341D" w:rsidRPr="00806426">
        <w:rPr>
          <w:rFonts w:ascii="IRANSans" w:eastAsia="Times New Roman" w:hAnsi="IRANSans" w:cs="B Nazanin"/>
          <w:b/>
          <w:bCs/>
          <w:color w:val="000000"/>
          <w:sz w:val="27"/>
          <w:szCs w:val="28"/>
          <w:shd w:val="clear" w:color="auto" w:fill="FFFFFF"/>
          <w:rtl/>
        </w:rPr>
        <w:t xml:space="preserve"> آموزش و پرورش باید تربیت نسلی با ایمان، وفادار، مسئولیت‌پذیر، دارای اعتماد به نفس، دارای ابتکار، راستگو، شجاع، با حیا، اهل فکر و اندیشه، عاشق کشور و نظام و مردم، و دوستدار مصالح کشور را هدف اصلی خود قرار دهد</w:t>
      </w:r>
      <w:r w:rsidR="0099341D" w:rsidRPr="00806426">
        <w:rPr>
          <w:rFonts w:ascii="IRANSans" w:eastAsia="Times New Roman" w:hAnsi="IRANSans" w:cs="B Nazanin"/>
          <w:b/>
          <w:bCs/>
          <w:color w:val="000000"/>
          <w:sz w:val="27"/>
          <w:szCs w:val="28"/>
          <w:shd w:val="clear" w:color="auto" w:fill="FFFFFF"/>
        </w:rPr>
        <w:t>.</w:t>
      </w:r>
    </w:p>
    <w:p w:rsidR="00FC007B" w:rsidRPr="00806426" w:rsidRDefault="00FC007B"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hint="cs"/>
          <w:b/>
          <w:bCs/>
          <w:color w:val="000000"/>
          <w:sz w:val="27"/>
          <w:szCs w:val="28"/>
          <w:shd w:val="clear" w:color="auto" w:fill="FFFFFF"/>
          <w:rtl/>
        </w:rPr>
        <w:t>16)</w:t>
      </w:r>
      <w:r w:rsidRPr="00806426">
        <w:rPr>
          <w:rFonts w:ascii="Tahoma" w:hAnsi="Tahoma" w:cs="B Nazanin"/>
          <w:color w:val="000000"/>
          <w:shd w:val="clear" w:color="auto" w:fill="FFFFFF"/>
          <w:rtl/>
        </w:rPr>
        <w:t xml:space="preserve"> </w:t>
      </w:r>
      <w:r w:rsidR="0099341D" w:rsidRPr="00806426">
        <w:rPr>
          <w:rFonts w:ascii="IRANSans" w:eastAsia="Times New Roman" w:hAnsi="IRANSans" w:cs="B Nazanin"/>
          <w:b/>
          <w:bCs/>
          <w:color w:val="000000"/>
          <w:sz w:val="27"/>
          <w:szCs w:val="28"/>
          <w:shd w:val="clear" w:color="auto" w:fill="FFFFFF"/>
          <w:rtl/>
        </w:rPr>
        <w:t>کار مخلصانه و برای خدا، ماندگار و موجب نجات است و زمینه کار مخلصانه در شغل معلمی، کاملاً وجود دارد</w:t>
      </w:r>
      <w:r w:rsidR="0099341D" w:rsidRPr="00806426">
        <w:rPr>
          <w:rFonts w:ascii="IRANSans" w:eastAsia="Times New Roman" w:hAnsi="IRANSans" w:cs="B Nazanin"/>
          <w:b/>
          <w:bCs/>
          <w:color w:val="000000"/>
          <w:sz w:val="27"/>
          <w:szCs w:val="28"/>
          <w:shd w:val="clear" w:color="auto" w:fill="FFFFFF"/>
        </w:rPr>
        <w:t>.</w:t>
      </w:r>
    </w:p>
    <w:p w:rsidR="00FC007B" w:rsidRPr="00806426" w:rsidRDefault="00FC007B"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hint="cs"/>
          <w:b/>
          <w:bCs/>
          <w:color w:val="000000"/>
          <w:sz w:val="27"/>
          <w:szCs w:val="28"/>
          <w:shd w:val="clear" w:color="auto" w:fill="FFFFFF"/>
          <w:rtl/>
        </w:rPr>
        <w:t>17)</w:t>
      </w:r>
      <w:r w:rsidRPr="00806426">
        <w:rPr>
          <w:rFonts w:ascii="Tahoma" w:hAnsi="Tahoma" w:cs="B Nazanin"/>
          <w:color w:val="000000"/>
          <w:shd w:val="clear" w:color="auto" w:fill="FFFFFF"/>
          <w:rtl/>
        </w:rPr>
        <w:t xml:space="preserve"> </w:t>
      </w:r>
      <w:r w:rsidR="0099341D" w:rsidRPr="00806426">
        <w:rPr>
          <w:rFonts w:ascii="IRANSans" w:eastAsia="Times New Roman" w:hAnsi="IRANSans" w:cs="B Nazanin"/>
          <w:b/>
          <w:bCs/>
          <w:color w:val="000000"/>
          <w:sz w:val="27"/>
          <w:szCs w:val="28"/>
          <w:shd w:val="clear" w:color="auto" w:fill="FFFFFF"/>
          <w:rtl/>
        </w:rPr>
        <w:t>نتیجه اخلاص آن عالم زمان‌شناس و نیازشناس</w:t>
      </w:r>
      <w:r w:rsidR="0099341D" w:rsidRPr="00806426">
        <w:rPr>
          <w:rFonts w:ascii="IRANSans" w:eastAsia="Times New Roman" w:hAnsi="IRANSans" w:cs="B Nazanin" w:hint="cs"/>
          <w:b/>
          <w:bCs/>
          <w:color w:val="000000"/>
          <w:sz w:val="27"/>
          <w:szCs w:val="28"/>
          <w:shd w:val="clear" w:color="auto" w:fill="FFFFFF"/>
          <w:rtl/>
        </w:rPr>
        <w:t xml:space="preserve"> (شهید مطهری)</w:t>
      </w:r>
      <w:r w:rsidR="0099341D" w:rsidRPr="00806426">
        <w:rPr>
          <w:rFonts w:ascii="IRANSans" w:eastAsia="Times New Roman" w:hAnsi="IRANSans" w:cs="B Nazanin"/>
          <w:b/>
          <w:bCs/>
          <w:color w:val="000000"/>
          <w:sz w:val="27"/>
          <w:szCs w:val="28"/>
          <w:shd w:val="clear" w:color="auto" w:fill="FFFFFF"/>
          <w:rtl/>
        </w:rPr>
        <w:t>، ماندگاریِ آثار برجسته‌ی اوست</w:t>
      </w:r>
    </w:p>
    <w:p w:rsidR="00FC007B" w:rsidRPr="00806426" w:rsidRDefault="00FC007B"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hint="cs"/>
          <w:b/>
          <w:bCs/>
          <w:color w:val="000000"/>
          <w:sz w:val="27"/>
          <w:szCs w:val="28"/>
          <w:shd w:val="clear" w:color="auto" w:fill="FFFFFF"/>
          <w:rtl/>
        </w:rPr>
        <w:t>18)</w:t>
      </w:r>
      <w:r w:rsidRPr="00806426">
        <w:rPr>
          <w:rFonts w:ascii="Tahoma" w:hAnsi="Tahoma" w:cs="B Nazanin"/>
          <w:color w:val="000000"/>
          <w:shd w:val="clear" w:color="auto" w:fill="FFFFFF"/>
          <w:rtl/>
        </w:rPr>
        <w:t xml:space="preserve"> </w:t>
      </w:r>
      <w:r w:rsidR="0099341D" w:rsidRPr="00806426">
        <w:rPr>
          <w:rFonts w:ascii="IRANSans" w:eastAsia="Times New Roman" w:hAnsi="IRANSans" w:cs="B Nazanin"/>
          <w:b/>
          <w:bCs/>
          <w:color w:val="000000"/>
          <w:sz w:val="27"/>
          <w:szCs w:val="28"/>
          <w:shd w:val="clear" w:color="auto" w:fill="FFFFFF"/>
          <w:rtl/>
        </w:rPr>
        <w:t>اخلاص و قناعت جامعه معلمان نباید موجب غفلت مسئولان از مسائل مادی و معیشتی این جامعه سختکوش شود</w:t>
      </w:r>
    </w:p>
    <w:p w:rsidR="00FC007B" w:rsidRPr="00806426" w:rsidRDefault="00FC007B"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hint="cs"/>
          <w:b/>
          <w:bCs/>
          <w:color w:val="000000"/>
          <w:sz w:val="27"/>
          <w:szCs w:val="28"/>
          <w:shd w:val="clear" w:color="auto" w:fill="FFFFFF"/>
          <w:rtl/>
        </w:rPr>
        <w:t>19)</w:t>
      </w:r>
      <w:r w:rsidRPr="00806426">
        <w:rPr>
          <w:rFonts w:ascii="Tahoma" w:hAnsi="Tahoma" w:cs="B Nazanin"/>
          <w:color w:val="000000"/>
          <w:shd w:val="clear" w:color="auto" w:fill="FFFFFF"/>
          <w:rtl/>
        </w:rPr>
        <w:t xml:space="preserve"> </w:t>
      </w:r>
      <w:r w:rsidR="0099341D" w:rsidRPr="00806426">
        <w:rPr>
          <w:rFonts w:ascii="IRANSans" w:eastAsia="Times New Roman" w:hAnsi="IRANSans" w:cs="B Nazanin"/>
          <w:b/>
          <w:bCs/>
          <w:color w:val="000000"/>
          <w:sz w:val="27"/>
          <w:szCs w:val="28"/>
          <w:shd w:val="clear" w:color="auto" w:fill="FFFFFF"/>
          <w:rtl/>
        </w:rPr>
        <w:t>ماه شعبان، ماه دعا و توسل و مقدمه‌ی ماه مبارک رمضان است و در ادعیه‌ی وارده‌ی آن، راه‌های سعادت و هدایت روشن شده است</w:t>
      </w:r>
      <w:r w:rsidR="0099341D" w:rsidRPr="00806426">
        <w:rPr>
          <w:rFonts w:ascii="IRANSans" w:eastAsia="Times New Roman" w:hAnsi="IRANSans" w:cs="B Nazanin"/>
          <w:b/>
          <w:bCs/>
          <w:color w:val="000000"/>
          <w:sz w:val="27"/>
          <w:szCs w:val="28"/>
          <w:shd w:val="clear" w:color="auto" w:fill="FFFFFF"/>
        </w:rPr>
        <w:t>.</w:t>
      </w:r>
    </w:p>
    <w:p w:rsidR="00FC007B" w:rsidRPr="00806426" w:rsidRDefault="00FC007B"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hint="cs"/>
          <w:b/>
          <w:bCs/>
          <w:color w:val="000000"/>
          <w:sz w:val="27"/>
          <w:szCs w:val="28"/>
          <w:shd w:val="clear" w:color="auto" w:fill="FFFFFF"/>
          <w:rtl/>
        </w:rPr>
        <w:t>20)</w:t>
      </w:r>
      <w:r w:rsidRPr="00806426">
        <w:rPr>
          <w:rFonts w:ascii="Tahoma" w:hAnsi="Tahoma" w:cs="B Nazanin"/>
          <w:color w:val="000000"/>
          <w:shd w:val="clear" w:color="auto" w:fill="FFFFFF"/>
          <w:rtl/>
        </w:rPr>
        <w:t xml:space="preserve"> </w:t>
      </w:r>
      <w:r w:rsidR="0099341D" w:rsidRPr="00806426">
        <w:rPr>
          <w:rFonts w:ascii="IRANSans" w:eastAsia="Times New Roman" w:hAnsi="IRANSans" w:cs="B Nazanin"/>
          <w:b/>
          <w:bCs/>
          <w:color w:val="000000"/>
          <w:sz w:val="27"/>
          <w:szCs w:val="28"/>
          <w:shd w:val="clear" w:color="auto" w:fill="FFFFFF"/>
          <w:rtl/>
        </w:rPr>
        <w:t>به مسئولان تأکید می‌کنیم دانشگاه فرهنگیان را که تولیدکننده‌ی معلم است و اهمیت فراوانی دارد، جدی بگیرند و هر چه می‌توانند برای آن سرمایه‌گذاری کنند</w:t>
      </w:r>
      <w:r w:rsidR="0099341D" w:rsidRPr="00806426">
        <w:rPr>
          <w:rFonts w:ascii="IRANSans" w:eastAsia="Times New Roman" w:hAnsi="IRANSans" w:cs="B Nazanin"/>
          <w:b/>
          <w:bCs/>
          <w:color w:val="000000"/>
          <w:sz w:val="27"/>
          <w:szCs w:val="28"/>
          <w:shd w:val="clear" w:color="auto" w:fill="FFFFFF"/>
        </w:rPr>
        <w:t>.</w:t>
      </w:r>
    </w:p>
    <w:p w:rsidR="0099341D" w:rsidRPr="00806426" w:rsidRDefault="00FC007B"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hint="cs"/>
          <w:b/>
          <w:bCs/>
          <w:color w:val="000000"/>
          <w:sz w:val="27"/>
          <w:szCs w:val="28"/>
          <w:shd w:val="clear" w:color="auto" w:fill="FFFFFF"/>
          <w:rtl/>
        </w:rPr>
        <w:t>21)</w:t>
      </w:r>
      <w:r w:rsidR="0099341D" w:rsidRPr="00806426">
        <w:rPr>
          <w:rFonts w:ascii="IRANSans" w:eastAsia="Times New Roman" w:hAnsi="IRANSans" w:cs="B Nazanin"/>
          <w:b/>
          <w:bCs/>
          <w:color w:val="000000"/>
          <w:sz w:val="27"/>
          <w:szCs w:val="28"/>
          <w:shd w:val="clear" w:color="auto" w:fill="FFFFFF"/>
          <w:rtl/>
        </w:rPr>
        <w:t xml:space="preserve"> دانشگاه</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فرهنگیان</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خیلی مهم است. همه‌ی فرایندهایی که منتهی میشود به جذب معلّم، برای تدریس و برای تعلیم و تربیت، بایستی سالم و با معیار اسلام و انقلاب سنجیده بشود</w:t>
      </w:r>
    </w:p>
    <w:p w:rsidR="00FC007B" w:rsidRPr="00806426" w:rsidRDefault="00FC007B"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Tahoma" w:hAnsi="Tahoma" w:cs="B Nazanin"/>
          <w:color w:val="000000"/>
          <w:shd w:val="clear" w:color="auto" w:fill="FFFFFF"/>
          <w:rtl/>
        </w:rPr>
        <w:t xml:space="preserve"> </w:t>
      </w:r>
      <w:r w:rsidRPr="00806426">
        <w:rPr>
          <w:rFonts w:ascii="IRANSans" w:eastAsia="Times New Roman" w:hAnsi="IRANSans" w:cs="B Nazanin" w:hint="cs"/>
          <w:b/>
          <w:bCs/>
          <w:color w:val="000000"/>
          <w:sz w:val="27"/>
          <w:szCs w:val="28"/>
          <w:shd w:val="clear" w:color="auto" w:fill="FFFFFF"/>
          <w:rtl/>
        </w:rPr>
        <w:t>22)</w:t>
      </w:r>
      <w:r w:rsidRPr="00806426">
        <w:rPr>
          <w:rFonts w:ascii="Tahoma" w:hAnsi="Tahoma" w:cs="B Nazanin"/>
          <w:color w:val="000000"/>
          <w:shd w:val="clear" w:color="auto" w:fill="FFFFFF"/>
          <w:rtl/>
        </w:rPr>
        <w:t xml:space="preserve"> </w:t>
      </w:r>
      <w:r w:rsidR="0099341D" w:rsidRPr="00806426">
        <w:rPr>
          <w:rFonts w:ascii="IRANSans" w:eastAsia="Times New Roman" w:hAnsi="IRANSans" w:cs="B Nazanin"/>
          <w:b/>
          <w:bCs/>
          <w:color w:val="000000"/>
          <w:sz w:val="27"/>
          <w:szCs w:val="28"/>
          <w:shd w:val="clear" w:color="auto" w:fill="FFFFFF"/>
          <w:rtl/>
        </w:rPr>
        <w:t>این</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دانشگاه</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با</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دانشگاه‌های دیگر متفاوت است، زیرا در آن، شخصیت معلمان ساخته می‌شود. بنابراین آموزش عالی باید پشتیبانی‌های لازم را از</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دانشگاه</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فرهنگیان</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انجام دهد</w:t>
      </w:r>
    </w:p>
    <w:p w:rsidR="00FC007B" w:rsidRPr="00806426" w:rsidRDefault="00FC007B"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hint="cs"/>
          <w:b/>
          <w:bCs/>
          <w:color w:val="000000"/>
          <w:sz w:val="27"/>
          <w:szCs w:val="28"/>
          <w:shd w:val="clear" w:color="auto" w:fill="FFFFFF"/>
          <w:rtl/>
        </w:rPr>
        <w:t>23)</w:t>
      </w:r>
      <w:r w:rsidR="0037482F" w:rsidRPr="00806426">
        <w:rPr>
          <w:rFonts w:ascii="Tahoma" w:hAnsi="Tahoma" w:cs="B Nazanin"/>
          <w:color w:val="000000"/>
          <w:shd w:val="clear" w:color="auto" w:fill="FFFFFF"/>
          <w:rtl/>
        </w:rPr>
        <w:t xml:space="preserve"> </w:t>
      </w:r>
      <w:r w:rsidR="0099341D" w:rsidRPr="00806426">
        <w:rPr>
          <w:rFonts w:ascii="IRANSans" w:eastAsia="Times New Roman" w:hAnsi="IRANSans" w:cs="B Nazanin"/>
          <w:b/>
          <w:bCs/>
          <w:color w:val="000000"/>
          <w:sz w:val="27"/>
          <w:szCs w:val="28"/>
          <w:shd w:val="clear" w:color="auto" w:fill="FFFFFF"/>
          <w:rtl/>
        </w:rPr>
        <w:t>این</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دانشگاه</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فرهنگیان</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Pr>
        <w:t xml:space="preserve">- </w:t>
      </w:r>
      <w:r w:rsidR="0099341D" w:rsidRPr="00806426">
        <w:rPr>
          <w:rFonts w:ascii="IRANSans" w:eastAsia="Times New Roman" w:hAnsi="IRANSans" w:cs="B Nazanin"/>
          <w:b/>
          <w:bCs/>
          <w:color w:val="000000"/>
          <w:sz w:val="27"/>
          <w:szCs w:val="28"/>
          <w:shd w:val="clear" w:color="auto" w:fill="FFFFFF"/>
          <w:rtl/>
        </w:rPr>
        <w:t>یا به تعبیر قدیمى،</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دانشگاه</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تربیت‌معلم</w:t>
      </w:r>
      <w:r w:rsidR="0099341D" w:rsidRPr="00806426">
        <w:rPr>
          <w:rFonts w:ascii="IRANSans" w:eastAsia="Times New Roman" w:hAnsi="IRANSans" w:cs="B Nazanin"/>
          <w:b/>
          <w:bCs/>
          <w:color w:val="000000"/>
          <w:sz w:val="27"/>
          <w:szCs w:val="28"/>
          <w:shd w:val="clear" w:color="auto" w:fill="FFFFFF"/>
        </w:rPr>
        <w:t xml:space="preserve"> - </w:t>
      </w:r>
      <w:r w:rsidR="0099341D" w:rsidRPr="00806426">
        <w:rPr>
          <w:rFonts w:ascii="IRANSans" w:eastAsia="Times New Roman" w:hAnsi="IRANSans" w:cs="B Nazanin"/>
          <w:b/>
          <w:bCs/>
          <w:color w:val="000000"/>
          <w:sz w:val="27"/>
          <w:szCs w:val="28"/>
          <w:shd w:val="clear" w:color="auto" w:fill="FFFFFF"/>
          <w:rtl/>
        </w:rPr>
        <w:t>دانشگاه</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است، لکن با</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دانشگاه‌هاى معمولى فرق دارد. علاوه‌ى بر امتیازاتى که</w:t>
      </w:r>
      <w:r w:rsidR="0099341D" w:rsidRPr="00806426">
        <w:rPr>
          <w:rFonts w:ascii="IRANSans" w:eastAsia="Times New Roman" w:hAnsi="IRANSans" w:cs="B Nazanin" w:hint="cs"/>
          <w:b/>
          <w:bCs/>
          <w:color w:val="000000"/>
          <w:sz w:val="27"/>
          <w:szCs w:val="28"/>
          <w:shd w:val="clear" w:color="auto" w:fill="FFFFFF"/>
          <w:rtl/>
        </w:rPr>
        <w:t xml:space="preserve"> </w:t>
      </w:r>
      <w:r w:rsidR="0099341D" w:rsidRPr="00806426">
        <w:rPr>
          <w:rFonts w:ascii="IRANSans" w:eastAsia="Times New Roman" w:hAnsi="IRANSans" w:cs="B Nazanin"/>
          <w:b/>
          <w:bCs/>
          <w:color w:val="000000"/>
          <w:sz w:val="27"/>
          <w:szCs w:val="28"/>
          <w:shd w:val="clear" w:color="auto" w:fill="FFFFFF"/>
          <w:rtl/>
        </w:rPr>
        <w:t>دانشگاه‌هاى دیگر دارند، امتیاز «تولید معلم» مخصوص این</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دانشگاه</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است</w:t>
      </w:r>
    </w:p>
    <w:p w:rsidR="0037482F" w:rsidRPr="00806426" w:rsidRDefault="0037482F" w:rsidP="0099341D">
      <w:pPr>
        <w:shd w:val="clear" w:color="auto" w:fill="FFFFFF"/>
        <w:spacing w:after="0" w:line="276" w:lineRule="auto"/>
        <w:jc w:val="both"/>
        <w:rPr>
          <w:rFonts w:ascii="IRANSans" w:eastAsia="Times New Roman" w:hAnsi="IRANSans" w:cs="B Nazanin"/>
          <w:b/>
          <w:bCs/>
          <w:color w:val="000000"/>
          <w:sz w:val="27"/>
          <w:szCs w:val="28"/>
          <w:shd w:val="clear" w:color="auto" w:fill="FFFFFF"/>
          <w:rtl/>
        </w:rPr>
      </w:pPr>
      <w:r w:rsidRPr="00806426">
        <w:rPr>
          <w:rFonts w:ascii="IRANSans" w:eastAsia="Times New Roman" w:hAnsi="IRANSans" w:cs="B Nazanin" w:hint="cs"/>
          <w:b/>
          <w:bCs/>
          <w:color w:val="000000"/>
          <w:sz w:val="27"/>
          <w:szCs w:val="28"/>
          <w:shd w:val="clear" w:color="auto" w:fill="FFFFFF"/>
          <w:rtl/>
        </w:rPr>
        <w:t>24)</w:t>
      </w:r>
      <w:r w:rsidRPr="00806426">
        <w:rPr>
          <w:rFonts w:ascii="Tahoma" w:hAnsi="Tahoma" w:cs="B Nazanin"/>
          <w:color w:val="333333"/>
          <w:sz w:val="24"/>
          <w:szCs w:val="24"/>
          <w:shd w:val="clear" w:color="auto" w:fill="FFFFFF"/>
          <w:rtl/>
        </w:rPr>
        <w:t xml:space="preserve"> </w:t>
      </w:r>
      <w:r w:rsidR="0099341D" w:rsidRPr="00806426">
        <w:rPr>
          <w:rFonts w:ascii="IRANSans" w:eastAsia="Times New Roman" w:hAnsi="IRANSans" w:cs="B Nazanin"/>
          <w:b/>
          <w:bCs/>
          <w:color w:val="000000"/>
          <w:sz w:val="27"/>
          <w:szCs w:val="28"/>
          <w:shd w:val="clear" w:color="auto" w:fill="FFFFFF"/>
          <w:rtl/>
        </w:rPr>
        <w:t>یکی از چیزهایی که در آموزش‌وپرورش خیلی مهم است، همین</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دانشگاه</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فرهنگیان</w:t>
      </w:r>
      <w:r w:rsidR="0099341D" w:rsidRPr="00806426">
        <w:rPr>
          <w:rFonts w:ascii="Cambria" w:eastAsia="Times New Roman" w:hAnsi="Cambria" w:cs="Cambria" w:hint="cs"/>
          <w:b/>
          <w:bCs/>
          <w:color w:val="000000"/>
          <w:sz w:val="28"/>
          <w:szCs w:val="28"/>
          <w:shd w:val="clear" w:color="auto" w:fill="FFFFFF"/>
          <w:rtl/>
        </w:rPr>
        <w:t> </w:t>
      </w:r>
      <w:r w:rsidR="0099341D" w:rsidRPr="00806426">
        <w:rPr>
          <w:rFonts w:ascii="IRANSans" w:eastAsia="Times New Roman" w:hAnsi="IRANSans" w:cs="B Nazanin"/>
          <w:b/>
          <w:bCs/>
          <w:color w:val="000000"/>
          <w:sz w:val="27"/>
          <w:szCs w:val="28"/>
          <w:shd w:val="clear" w:color="auto" w:fill="FFFFFF"/>
          <w:rtl/>
        </w:rPr>
        <w:t>است؛ همین که این جوانهای عزیزمان، [یعنی‌] دانشجومعلّم‌ها، آنجا هستند. این بسیار مهم است</w:t>
      </w:r>
      <w:r w:rsidR="0099341D" w:rsidRPr="00806426">
        <w:rPr>
          <w:rFonts w:ascii="IRANSans" w:eastAsia="Times New Roman" w:hAnsi="IRANSans" w:cs="B Nazanin"/>
          <w:b/>
          <w:bCs/>
          <w:color w:val="000000"/>
          <w:sz w:val="27"/>
          <w:szCs w:val="28"/>
          <w:shd w:val="clear" w:color="auto" w:fill="FFFFFF"/>
        </w:rPr>
        <w:t>.</w:t>
      </w:r>
    </w:p>
    <w:p w:rsidR="003864C5" w:rsidRPr="00806426" w:rsidRDefault="003864C5" w:rsidP="0099341D">
      <w:pPr>
        <w:shd w:val="clear" w:color="auto" w:fill="FFFFFF"/>
        <w:spacing w:after="0" w:line="276" w:lineRule="auto"/>
        <w:jc w:val="both"/>
        <w:rPr>
          <w:rFonts w:cs="B Nazanin"/>
          <w:b/>
          <w:bCs/>
          <w:sz w:val="28"/>
          <w:szCs w:val="28"/>
          <w:rtl/>
        </w:rPr>
      </w:pPr>
      <w:r w:rsidRPr="00806426">
        <w:rPr>
          <w:rFonts w:ascii="IRANSans" w:eastAsia="Times New Roman" w:hAnsi="IRANSans" w:cs="B Nazanin"/>
          <w:b/>
          <w:bCs/>
          <w:color w:val="000000"/>
          <w:sz w:val="27"/>
          <w:szCs w:val="28"/>
          <w:shd w:val="clear" w:color="auto" w:fill="FFFFFF"/>
        </w:rPr>
        <w:br/>
        <w:t> </w:t>
      </w:r>
    </w:p>
    <w:sectPr w:rsidR="003864C5" w:rsidRPr="00806426" w:rsidSect="0099341D">
      <w:pgSz w:w="11906" w:h="16838"/>
      <w:pgMar w:top="851" w:right="991" w:bottom="568"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C5"/>
    <w:rsid w:val="00360297"/>
    <w:rsid w:val="0037482F"/>
    <w:rsid w:val="003864C5"/>
    <w:rsid w:val="00806426"/>
    <w:rsid w:val="0099341D"/>
    <w:rsid w:val="00CE3798"/>
    <w:rsid w:val="00E35D7E"/>
    <w:rsid w:val="00FA533E"/>
    <w:rsid w:val="00FC007B"/>
    <w:rsid w:val="00FD77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14E6C-FD96-4F22-BBA6-853E1FA5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BF56-97D4-43E6-A55E-CD7297E1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2018-04-15T11:01:00Z</cp:lastPrinted>
  <dcterms:created xsi:type="dcterms:W3CDTF">2018-04-28T13:05:00Z</dcterms:created>
  <dcterms:modified xsi:type="dcterms:W3CDTF">2018-04-28T13:05:00Z</dcterms:modified>
</cp:coreProperties>
</file>