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A9" w:rsidRPr="00334EF5" w:rsidRDefault="008F45A9" w:rsidP="00AA1271">
      <w:pPr>
        <w:spacing w:after="0" w:line="192" w:lineRule="auto"/>
        <w:jc w:val="center"/>
        <w:rPr>
          <w:rFonts w:ascii="IranNastaliq" w:eastAsia="Times New Roman" w:hAnsi="IranNastaliq" w:cs="IranNastaliq"/>
          <w:sz w:val="12"/>
          <w:szCs w:val="12"/>
          <w:rtl/>
        </w:rPr>
      </w:pPr>
    </w:p>
    <w:p w:rsidR="008F45A9" w:rsidRDefault="008F45A9" w:rsidP="008F45A9">
      <w:pPr>
        <w:jc w:val="center"/>
      </w:pPr>
      <w:r>
        <w:rPr>
          <w:noProof/>
          <w:lang w:bidi="ar-SA"/>
        </w:rPr>
        <w:drawing>
          <wp:inline distT="0" distB="0" distL="0" distR="0" wp14:anchorId="086A72CB" wp14:editId="76C27FED">
            <wp:extent cx="352425" cy="352425"/>
            <wp:effectExtent l="19050" t="0" r="9525" b="0"/>
            <wp:docPr id="1" name="Picture 1" descr="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A9" w:rsidRPr="00D21DD6" w:rsidRDefault="008F45A9" w:rsidP="00334EF5">
      <w:pPr>
        <w:spacing w:line="192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D21DD6">
        <w:rPr>
          <w:rFonts w:ascii="IranNastaliq" w:hAnsi="IranNastaliq" w:cs="B Zar" w:hint="cs"/>
          <w:b/>
          <w:bCs/>
          <w:sz w:val="48"/>
          <w:szCs w:val="48"/>
          <w:rtl/>
        </w:rPr>
        <w:t xml:space="preserve">دانشگاه فرهنگیان </w:t>
      </w:r>
    </w:p>
    <w:p w:rsidR="008F45A9" w:rsidRPr="00D21DD6" w:rsidRDefault="008F45A9" w:rsidP="00D21DD6">
      <w:pPr>
        <w:spacing w:after="0" w:line="240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D21DD6">
        <w:rPr>
          <w:rFonts w:ascii="IranNastaliq" w:hAnsi="IranNastaliq" w:cs="B Zar" w:hint="cs"/>
          <w:b/>
          <w:bCs/>
          <w:sz w:val="48"/>
          <w:szCs w:val="48"/>
          <w:rtl/>
        </w:rPr>
        <w:t xml:space="preserve">معاونت فرهنگی  واجتماعی </w:t>
      </w:r>
    </w:p>
    <w:p w:rsidR="008F45A9" w:rsidRDefault="008F45A9" w:rsidP="00D21DD6">
      <w:pPr>
        <w:spacing w:after="0" w:line="240" w:lineRule="auto"/>
        <w:jc w:val="center"/>
        <w:rPr>
          <w:rFonts w:ascii="IranNastaliq" w:hAnsi="IranNastaliq" w:cs="B Titr"/>
          <w:sz w:val="48"/>
          <w:szCs w:val="48"/>
          <w:rtl/>
        </w:rPr>
      </w:pPr>
      <w:r w:rsidRPr="00D21DD6">
        <w:rPr>
          <w:rFonts w:ascii="IranNastaliq" w:hAnsi="IranNastaliq" w:cs="B Zar" w:hint="cs"/>
          <w:b/>
          <w:bCs/>
          <w:sz w:val="48"/>
          <w:szCs w:val="48"/>
          <w:rtl/>
        </w:rPr>
        <w:t>اداره کل برنامه ریزی فرهنگی</w:t>
      </w:r>
      <w:r w:rsidRPr="00D21DD6">
        <w:rPr>
          <w:rFonts w:ascii="IranNastaliq" w:hAnsi="IranNastaliq" w:cs="B Titr" w:hint="cs"/>
          <w:sz w:val="48"/>
          <w:szCs w:val="48"/>
          <w:rtl/>
        </w:rPr>
        <w:t xml:space="preserve"> </w:t>
      </w:r>
      <w:r w:rsidR="004378DF" w:rsidRPr="004378DF">
        <w:rPr>
          <w:rFonts w:ascii="IranNastaliq" w:hAnsi="IranNastaliq" w:cs="B Zar" w:hint="cs"/>
          <w:b/>
          <w:bCs/>
          <w:sz w:val="48"/>
          <w:szCs w:val="48"/>
          <w:rtl/>
        </w:rPr>
        <w:t>اجتماعی</w:t>
      </w:r>
    </w:p>
    <w:p w:rsidR="008F45A9" w:rsidRPr="00D21DD6" w:rsidRDefault="008F45A9" w:rsidP="00334EF5">
      <w:pPr>
        <w:spacing w:after="0" w:line="192" w:lineRule="auto"/>
        <w:jc w:val="center"/>
        <w:rPr>
          <w:rFonts w:ascii="IranNastaliq" w:eastAsia="Times New Roman" w:hAnsi="IranNastaliq" w:cs="B Titr"/>
          <w:sz w:val="2"/>
          <w:szCs w:val="2"/>
          <w:rtl/>
          <w:lang w:bidi="ar-SA"/>
        </w:rPr>
      </w:pPr>
    </w:p>
    <w:p w:rsidR="008F45A9" w:rsidRPr="00D21DD6" w:rsidRDefault="008F45A9" w:rsidP="00D21DD6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>شناسنامه</w:t>
      </w:r>
      <w:r w:rsidR="00C1214D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آماری</w:t>
      </w: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فعالیتهای فرهنگی  </w:t>
      </w:r>
      <w:r w:rsidR="00214221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و اجتماعی </w:t>
      </w:r>
    </w:p>
    <w:p w:rsidR="00334EF5" w:rsidRPr="00D21DD6" w:rsidRDefault="008F45A9" w:rsidP="00D21DD6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پردیس های استانی دانشگاه فرهنگیان  </w:t>
      </w:r>
    </w:p>
    <w:p w:rsidR="00D21DD6" w:rsidRPr="00D21DD6" w:rsidRDefault="00D8574C" w:rsidP="00E04D68">
      <w:pPr>
        <w:spacing w:after="0" w:line="240" w:lineRule="auto"/>
        <w:jc w:val="center"/>
        <w:rPr>
          <w:rFonts w:ascii="IranNastaliq" w:eastAsia="Times New Roman" w:hAnsi="IranNastaliq" w:cs="B Titr"/>
          <w:sz w:val="18"/>
          <w:szCs w:val="18"/>
          <w:rtl/>
          <w:lang w:bidi="ar-SA"/>
        </w:rPr>
      </w:pPr>
      <w:r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ویژه </w:t>
      </w:r>
      <w:r w:rsidR="00E04D68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جمع بندی </w:t>
      </w:r>
      <w:r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</w:t>
      </w:r>
      <w:r w:rsidR="008F45A9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استان</w:t>
      </w:r>
      <w:r w:rsidR="008F45A9" w:rsidRPr="00D21DD6">
        <w:rPr>
          <w:rFonts w:ascii="IranNastaliq" w:eastAsia="Times New Roman" w:hAnsi="IranNastaliq" w:cs="B Titr" w:hint="cs"/>
          <w:sz w:val="64"/>
          <w:szCs w:val="64"/>
          <w:rtl/>
          <w:lang w:bidi="ar-SA"/>
        </w:rPr>
        <w:t xml:space="preserve"> </w:t>
      </w:r>
    </w:p>
    <w:p w:rsidR="000E7404" w:rsidRDefault="008F45A9" w:rsidP="00E04F66">
      <w:pPr>
        <w:spacing w:after="0" w:line="240" w:lineRule="auto"/>
        <w:jc w:val="center"/>
        <w:rPr>
          <w:rFonts w:cs="B Titr"/>
          <w:sz w:val="10"/>
          <w:szCs w:val="10"/>
          <w:rtl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سال </w:t>
      </w:r>
      <w:r w:rsidR="00E04F6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>1397</w:t>
      </w:r>
      <w:bookmarkStart w:id="0" w:name="_GoBack"/>
      <w:bookmarkEnd w:id="0"/>
      <w:r w:rsidR="00497795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</w:t>
      </w:r>
    </w:p>
    <w:p w:rsidR="008F45A9" w:rsidRPr="00D21DD6" w:rsidRDefault="008F45A9" w:rsidP="00D21DD6">
      <w:pPr>
        <w:spacing w:after="0" w:line="240" w:lineRule="auto"/>
        <w:jc w:val="center"/>
        <w:rPr>
          <w:rFonts w:cs="B Titr"/>
          <w:sz w:val="10"/>
          <w:szCs w:val="10"/>
          <w:rtl/>
        </w:rPr>
      </w:pPr>
      <w:r w:rsidRPr="00D21DD6">
        <w:rPr>
          <w:rFonts w:cs="B Titr"/>
          <w:sz w:val="10"/>
          <w:szCs w:val="10"/>
          <w:rtl/>
        </w:rPr>
        <w:br w:type="page"/>
      </w:r>
    </w:p>
    <w:p w:rsidR="00D12785" w:rsidRDefault="00D21DD6" w:rsidP="00921B7B">
      <w:pPr>
        <w:bidi w:val="0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lastRenderedPageBreak/>
        <w:t xml:space="preserve"> </w:t>
      </w:r>
    </w:p>
    <w:p w:rsidR="004144A7" w:rsidRPr="00D21DD6" w:rsidRDefault="004144A7" w:rsidP="00D2671F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</w:t>
      </w:r>
      <w:r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 یک  :                     اطلاعات آماری ، پرسنلی ، فضا و تجهیزات فرهنگی</w:t>
      </w:r>
      <w:r w:rsidR="00CC60F0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واجتماعی </w:t>
      </w:r>
      <w:r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 xml:space="preserve"> استان</w:t>
      </w:r>
    </w:p>
    <w:p w:rsidR="004144A7" w:rsidRDefault="00CC60F0" w:rsidP="0060214F">
      <w:pPr>
        <w:spacing w:after="0"/>
        <w:rPr>
          <w:rtl/>
        </w:rPr>
      </w:pPr>
      <w:r>
        <w:rPr>
          <w:rFonts w:hint="cs"/>
          <w:rtl/>
        </w:rPr>
        <w:t xml:space="preserve"> </w:t>
      </w:r>
      <w:r w:rsidR="004144A7">
        <w:t xml:space="preserve"> </w:t>
      </w:r>
      <w:r w:rsidR="004144A7">
        <w:rPr>
          <w:rFonts w:cs="B Titr" w:hint="cs"/>
          <w:sz w:val="20"/>
          <w:szCs w:val="20"/>
          <w:rtl/>
        </w:rPr>
        <w:t xml:space="preserve">                     </w:t>
      </w:r>
      <w:r w:rsidR="004144A7" w:rsidRPr="004D7637">
        <w:rPr>
          <w:rFonts w:cs="B Titr" w:hint="cs"/>
          <w:sz w:val="20"/>
          <w:szCs w:val="20"/>
          <w:rtl/>
        </w:rPr>
        <w:t>جدول</w:t>
      </w:r>
      <w:r w:rsidR="004144A7">
        <w:rPr>
          <w:rFonts w:cs="B Titr" w:hint="cs"/>
          <w:sz w:val="20"/>
          <w:szCs w:val="20"/>
          <w:rtl/>
        </w:rPr>
        <w:t xml:space="preserve"> شماره</w:t>
      </w:r>
      <w:r w:rsidR="0060214F">
        <w:rPr>
          <w:rFonts w:cs="B Titr" w:hint="cs"/>
          <w:sz w:val="20"/>
          <w:szCs w:val="20"/>
          <w:rtl/>
        </w:rPr>
        <w:t xml:space="preserve"> 2/1و </w:t>
      </w:r>
      <w:r w:rsidR="004144A7">
        <w:rPr>
          <w:rFonts w:cs="B Titr" w:hint="cs"/>
          <w:sz w:val="20"/>
          <w:szCs w:val="20"/>
          <w:rtl/>
        </w:rPr>
        <w:t>1/1</w:t>
      </w:r>
      <w:r w:rsidR="004144A7" w:rsidRPr="004D7637">
        <w:rPr>
          <w:rFonts w:cs="B Titr" w:hint="cs"/>
          <w:sz w:val="20"/>
          <w:szCs w:val="20"/>
          <w:rtl/>
        </w:rPr>
        <w:t xml:space="preserve"> </w:t>
      </w:r>
      <w:r w:rsidR="004144A7">
        <w:rPr>
          <w:rFonts w:cs="B Titr" w:hint="cs"/>
          <w:sz w:val="20"/>
          <w:szCs w:val="20"/>
          <w:rtl/>
        </w:rPr>
        <w:t xml:space="preserve">: </w:t>
      </w:r>
      <w:r w:rsidR="004144A7" w:rsidRPr="004D7637">
        <w:rPr>
          <w:rFonts w:cs="B Titr" w:hint="cs"/>
          <w:sz w:val="20"/>
          <w:szCs w:val="20"/>
          <w:rtl/>
        </w:rPr>
        <w:t xml:space="preserve">آمار دانشجویی و پرسنلی </w:t>
      </w:r>
    </w:p>
    <w:tbl>
      <w:tblPr>
        <w:tblStyle w:val="TableGrid"/>
        <w:tblW w:w="1458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990"/>
        <w:gridCol w:w="900"/>
        <w:gridCol w:w="900"/>
        <w:gridCol w:w="1260"/>
        <w:gridCol w:w="990"/>
        <w:gridCol w:w="1260"/>
        <w:gridCol w:w="1170"/>
        <w:gridCol w:w="1350"/>
        <w:gridCol w:w="1170"/>
        <w:gridCol w:w="1170"/>
        <w:gridCol w:w="1350"/>
      </w:tblGrid>
      <w:tr w:rsidR="00814F9F" w:rsidTr="00814F9F">
        <w:trPr>
          <w:trHeight w:val="174"/>
        </w:trPr>
        <w:tc>
          <w:tcPr>
            <w:tcW w:w="900" w:type="dxa"/>
            <w:vMerge w:val="restart"/>
            <w:shd w:val="clear" w:color="auto" w:fill="auto"/>
          </w:tcPr>
          <w:p w:rsidR="00814F9F" w:rsidRPr="009914DA" w:rsidRDefault="00814F9F" w:rsidP="00921B7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</w:t>
            </w:r>
            <w:r w:rsidRPr="009914DA">
              <w:rPr>
                <w:rFonts w:cs="B Titr" w:hint="cs"/>
                <w:sz w:val="16"/>
                <w:szCs w:val="16"/>
                <w:rtl/>
              </w:rPr>
              <w:t xml:space="preserve">مشاور فرهنگی خوابگاه </w:t>
            </w:r>
          </w:p>
        </w:tc>
        <w:tc>
          <w:tcPr>
            <w:tcW w:w="3960" w:type="dxa"/>
            <w:gridSpan w:val="4"/>
            <w:vAlign w:val="center"/>
          </w:tcPr>
          <w:p w:rsidR="00814F9F" w:rsidRPr="00947671" w:rsidRDefault="00814F9F" w:rsidP="00921B7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947671">
              <w:rPr>
                <w:rFonts w:cs="B Titr" w:hint="cs"/>
                <w:sz w:val="18"/>
                <w:szCs w:val="18"/>
                <w:rtl/>
              </w:rPr>
              <w:t>پرسنل فرهنگی</w:t>
            </w:r>
          </w:p>
        </w:tc>
        <w:tc>
          <w:tcPr>
            <w:tcW w:w="4680" w:type="dxa"/>
            <w:gridSpan w:val="4"/>
          </w:tcPr>
          <w:p w:rsidR="00814F9F" w:rsidRPr="00947671" w:rsidRDefault="00814F9F" w:rsidP="00921B7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تعداد </w:t>
            </w:r>
            <w:r w:rsidRPr="00947671">
              <w:rPr>
                <w:rFonts w:cs="B Titr" w:hint="cs"/>
                <w:sz w:val="18"/>
                <w:szCs w:val="18"/>
                <w:rtl/>
              </w:rPr>
              <w:t>پرسنلی</w:t>
            </w:r>
          </w:p>
        </w:tc>
        <w:tc>
          <w:tcPr>
            <w:tcW w:w="5040" w:type="dxa"/>
            <w:gridSpan w:val="4"/>
          </w:tcPr>
          <w:p w:rsidR="00814F9F" w:rsidRPr="00947671" w:rsidRDefault="00814F9F" w:rsidP="00921B7B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947671">
              <w:rPr>
                <w:rFonts w:cs="B Titr" w:hint="cs"/>
                <w:sz w:val="18"/>
                <w:szCs w:val="18"/>
                <w:rtl/>
              </w:rPr>
              <w:t xml:space="preserve"> دا</w:t>
            </w:r>
            <w:r>
              <w:rPr>
                <w:rFonts w:cs="B Titr" w:hint="cs"/>
                <w:sz w:val="18"/>
                <w:szCs w:val="18"/>
                <w:rtl/>
              </w:rPr>
              <w:t>ن</w:t>
            </w:r>
            <w:r w:rsidRPr="00947671">
              <w:rPr>
                <w:rFonts w:cs="B Titr" w:hint="cs"/>
                <w:sz w:val="18"/>
                <w:szCs w:val="18"/>
                <w:rtl/>
              </w:rPr>
              <w:t>شجو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یان </w:t>
            </w:r>
          </w:p>
        </w:tc>
      </w:tr>
      <w:tr w:rsidR="00814F9F" w:rsidTr="00814F9F">
        <w:trPr>
          <w:trHeight w:val="493"/>
        </w:trPr>
        <w:tc>
          <w:tcPr>
            <w:tcW w:w="900" w:type="dxa"/>
            <w:vMerge/>
            <w:shd w:val="clear" w:color="auto" w:fill="auto"/>
          </w:tcPr>
          <w:p w:rsidR="00814F9F" w:rsidRPr="009914DA" w:rsidRDefault="00814F9F" w:rsidP="00921B7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70" w:type="dxa"/>
          </w:tcPr>
          <w:p w:rsidR="00814F9F" w:rsidRPr="009914DA" w:rsidRDefault="00814F9F" w:rsidP="00921B7B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 xml:space="preserve">سایر پست شاغل درفرهنگی </w:t>
            </w:r>
          </w:p>
        </w:tc>
        <w:tc>
          <w:tcPr>
            <w:tcW w:w="990" w:type="dxa"/>
          </w:tcPr>
          <w:p w:rsidR="00814F9F" w:rsidRPr="009914DA" w:rsidRDefault="00814F9F" w:rsidP="00921B7B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فرهنگی  شاغل در سایر پست</w:t>
            </w:r>
          </w:p>
        </w:tc>
        <w:tc>
          <w:tcPr>
            <w:tcW w:w="900" w:type="dxa"/>
          </w:tcPr>
          <w:p w:rsidR="00814F9F" w:rsidRPr="009914DA" w:rsidRDefault="00814F9F" w:rsidP="00921B7B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موجود</w:t>
            </w:r>
          </w:p>
        </w:tc>
        <w:tc>
          <w:tcPr>
            <w:tcW w:w="900" w:type="dxa"/>
          </w:tcPr>
          <w:p w:rsidR="00814F9F" w:rsidRPr="009914DA" w:rsidRDefault="00814F9F" w:rsidP="00921B7B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طبق چارت سازمانی</w:t>
            </w:r>
          </w:p>
        </w:tc>
        <w:tc>
          <w:tcPr>
            <w:tcW w:w="1260" w:type="dxa"/>
          </w:tcPr>
          <w:p w:rsidR="00814F9F" w:rsidRPr="004D7637" w:rsidRDefault="00814F9F" w:rsidP="00921B7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990" w:type="dxa"/>
          </w:tcPr>
          <w:p w:rsidR="00814F9F" w:rsidRPr="009914DA" w:rsidRDefault="00814F9F" w:rsidP="00921B7B">
            <w:pPr>
              <w:jc w:val="center"/>
              <w:rPr>
                <w:rFonts w:cs="B Titr"/>
                <w:sz w:val="14"/>
                <w:szCs w:val="14"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هیت علمی علوم انسانی</w:t>
            </w:r>
          </w:p>
        </w:tc>
        <w:tc>
          <w:tcPr>
            <w:tcW w:w="1260" w:type="dxa"/>
          </w:tcPr>
          <w:p w:rsidR="00814F9F" w:rsidRPr="009914DA" w:rsidRDefault="00814F9F" w:rsidP="00921B7B">
            <w:pPr>
              <w:jc w:val="center"/>
              <w:rPr>
                <w:rFonts w:cs="B Titr"/>
                <w:sz w:val="14"/>
                <w:szCs w:val="14"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هیت علمی علوم پایه</w:t>
            </w:r>
          </w:p>
        </w:tc>
        <w:tc>
          <w:tcPr>
            <w:tcW w:w="1170" w:type="dxa"/>
          </w:tcPr>
          <w:p w:rsidR="00814F9F" w:rsidRPr="009914DA" w:rsidRDefault="00814F9F" w:rsidP="00921B7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غیر هیئت علمی</w:t>
            </w:r>
          </w:p>
        </w:tc>
        <w:tc>
          <w:tcPr>
            <w:tcW w:w="1350" w:type="dxa"/>
          </w:tcPr>
          <w:p w:rsidR="00814F9F" w:rsidRPr="004D7637" w:rsidRDefault="00814F9F" w:rsidP="00921B7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1170" w:type="dxa"/>
          </w:tcPr>
          <w:p w:rsidR="00814F9F" w:rsidRPr="004D7637" w:rsidRDefault="00814F9F" w:rsidP="00921B7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>مهارت آموز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ماده</w:t>
            </w:r>
            <w:r w:rsidRPr="004D7637">
              <w:rPr>
                <w:rFonts w:cs="B Titr" w:hint="cs"/>
                <w:sz w:val="16"/>
                <w:szCs w:val="16"/>
                <w:rtl/>
              </w:rPr>
              <w:t xml:space="preserve"> 28</w:t>
            </w:r>
          </w:p>
        </w:tc>
        <w:tc>
          <w:tcPr>
            <w:tcW w:w="1170" w:type="dxa"/>
          </w:tcPr>
          <w:p w:rsidR="00814F9F" w:rsidRPr="004D7637" w:rsidRDefault="00814F9F" w:rsidP="00921B7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>کارشناسی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ناپیوسته </w:t>
            </w:r>
          </w:p>
        </w:tc>
        <w:tc>
          <w:tcPr>
            <w:tcW w:w="1350" w:type="dxa"/>
          </w:tcPr>
          <w:p w:rsidR="00814F9F" w:rsidRPr="004D7637" w:rsidRDefault="00814F9F" w:rsidP="00921B7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>کارشناسی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پیوسته</w:t>
            </w:r>
          </w:p>
        </w:tc>
      </w:tr>
      <w:tr w:rsidR="00814F9F" w:rsidTr="00814F9F">
        <w:trPr>
          <w:trHeight w:val="150"/>
        </w:trPr>
        <w:tc>
          <w:tcPr>
            <w:tcW w:w="900" w:type="dxa"/>
            <w:shd w:val="clear" w:color="auto" w:fill="auto"/>
          </w:tcPr>
          <w:p w:rsidR="00814F9F" w:rsidRPr="009914DA" w:rsidRDefault="00814F9F" w:rsidP="00921B7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7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99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90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90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26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99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26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17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35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17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170" w:type="dxa"/>
          </w:tcPr>
          <w:p w:rsidR="00814F9F" w:rsidRDefault="00814F9F" w:rsidP="00921B7B">
            <w:pPr>
              <w:jc w:val="center"/>
            </w:pPr>
          </w:p>
        </w:tc>
        <w:tc>
          <w:tcPr>
            <w:tcW w:w="1350" w:type="dxa"/>
          </w:tcPr>
          <w:p w:rsidR="00814F9F" w:rsidRDefault="00814F9F" w:rsidP="00921B7B">
            <w:pPr>
              <w:jc w:val="center"/>
            </w:pPr>
          </w:p>
        </w:tc>
      </w:tr>
    </w:tbl>
    <w:p w:rsidR="004144A7" w:rsidRPr="00D12785" w:rsidRDefault="004144A7" w:rsidP="004144A7">
      <w:pPr>
        <w:rPr>
          <w:rFonts w:cs="B Titr"/>
          <w:sz w:val="2"/>
          <w:szCs w:val="2"/>
          <w:rtl/>
        </w:rPr>
      </w:pPr>
    </w:p>
    <w:p w:rsidR="00814F9F" w:rsidRDefault="004144A7" w:rsidP="003F1495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</w:t>
      </w:r>
      <w:r w:rsidR="00814F9F" w:rsidRPr="00814F9F">
        <w:rPr>
          <w:rFonts w:cs="B Titr" w:hint="cs"/>
          <w:sz w:val="20"/>
          <w:szCs w:val="20"/>
          <w:rtl/>
        </w:rPr>
        <w:t xml:space="preserve">                    جدول شماره 2/1 : وضعیت آماری  پرسنل فرهنگی  از لحاظ وضعیت استخدامی ، مدرک و رشته تحصیلی و ساوبق خدمتی </w:t>
      </w:r>
    </w:p>
    <w:p w:rsidR="003F1495" w:rsidRPr="003F1495" w:rsidRDefault="003F1495" w:rsidP="003F1495">
      <w:pPr>
        <w:spacing w:after="0" w:line="240" w:lineRule="auto"/>
        <w:rPr>
          <w:rFonts w:cs="B Titr"/>
          <w:sz w:val="2"/>
          <w:szCs w:val="2"/>
        </w:rPr>
      </w:pPr>
      <w:r>
        <w:rPr>
          <w:rFonts w:cs="B Titr" w:hint="cs"/>
          <w:sz w:val="20"/>
          <w:szCs w:val="20"/>
          <w:rtl/>
        </w:rPr>
        <w:t xml:space="preserve">  </w:t>
      </w:r>
    </w:p>
    <w:tbl>
      <w:tblPr>
        <w:tblStyle w:val="TableGrid"/>
        <w:tblpPr w:leftFromText="180" w:rightFromText="180" w:vertAnchor="text" w:tblpX="522" w:tblpY="1"/>
        <w:tblOverlap w:val="never"/>
        <w:tblW w:w="14688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900"/>
        <w:gridCol w:w="990"/>
        <w:gridCol w:w="900"/>
        <w:gridCol w:w="1080"/>
        <w:gridCol w:w="810"/>
        <w:gridCol w:w="1080"/>
        <w:gridCol w:w="1008"/>
        <w:gridCol w:w="810"/>
        <w:gridCol w:w="1080"/>
        <w:gridCol w:w="1260"/>
        <w:gridCol w:w="1080"/>
        <w:gridCol w:w="990"/>
        <w:gridCol w:w="990"/>
      </w:tblGrid>
      <w:tr w:rsidR="00393E72" w:rsidRPr="00F87763" w:rsidTr="00393E72">
        <w:trPr>
          <w:trHeight w:val="230"/>
        </w:trPr>
        <w:tc>
          <w:tcPr>
            <w:tcW w:w="3600" w:type="dxa"/>
            <w:gridSpan w:val="4"/>
            <w:vMerge w:val="restart"/>
          </w:tcPr>
          <w:p w:rsidR="00393E72" w:rsidRDefault="00393E72" w:rsidP="00393E72">
            <w:pPr>
              <w:jc w:val="center"/>
            </w:pPr>
            <w:r w:rsidRPr="00F87763">
              <w:rPr>
                <w:rFonts w:cs="B Titr" w:hint="cs"/>
                <w:sz w:val="16"/>
                <w:szCs w:val="16"/>
                <w:rtl/>
              </w:rPr>
              <w:t>سابقه خدمت</w:t>
            </w:r>
          </w:p>
        </w:tc>
        <w:tc>
          <w:tcPr>
            <w:tcW w:w="3870" w:type="dxa"/>
            <w:gridSpan w:val="4"/>
            <w:vMerge w:val="restart"/>
          </w:tcPr>
          <w:p w:rsidR="00393E72" w:rsidRPr="00F87763" w:rsidRDefault="00393E72" w:rsidP="00393E72">
            <w:pPr>
              <w:jc w:val="center"/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4158" w:type="dxa"/>
            <w:gridSpan w:val="4"/>
          </w:tcPr>
          <w:p w:rsidR="00393E72" w:rsidRPr="00F87763" w:rsidRDefault="00393E72" w:rsidP="00157731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آمار به تفکیک </w:t>
            </w:r>
            <w:r w:rsidRPr="00F87763">
              <w:rPr>
                <w:rFonts w:cs="B Titr" w:hint="cs"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3060" w:type="dxa"/>
            <w:gridSpan w:val="3"/>
          </w:tcPr>
          <w:p w:rsidR="00393E72" w:rsidRPr="00F87763" w:rsidRDefault="00393E72" w:rsidP="00157731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آمار به تفکیک وضعیت استخدامی </w:t>
            </w:r>
            <w:r w:rsidRPr="00F87763">
              <w:rPr>
                <w:rFonts w:cs="B Titr" w:hint="cs"/>
                <w:sz w:val="16"/>
                <w:szCs w:val="16"/>
                <w:rtl/>
              </w:rPr>
              <w:t xml:space="preserve">ی </w:t>
            </w:r>
          </w:p>
        </w:tc>
      </w:tr>
      <w:tr w:rsidR="00393E72" w:rsidRPr="00F87763" w:rsidTr="00393E72">
        <w:trPr>
          <w:trHeight w:val="195"/>
        </w:trPr>
        <w:tc>
          <w:tcPr>
            <w:tcW w:w="3600" w:type="dxa"/>
            <w:gridSpan w:val="4"/>
            <w:vMerge/>
          </w:tcPr>
          <w:p w:rsidR="00393E72" w:rsidRPr="00F87763" w:rsidRDefault="00393E72" w:rsidP="00157731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3870" w:type="dxa"/>
            <w:gridSpan w:val="4"/>
            <w:vMerge/>
          </w:tcPr>
          <w:p w:rsidR="00393E72" w:rsidRPr="00F87763" w:rsidRDefault="00393E72" w:rsidP="00157731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</w:tcPr>
          <w:p w:rsidR="00393E72" w:rsidRPr="00F87763" w:rsidRDefault="00393E72" w:rsidP="00157731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>دکتری</w:t>
            </w:r>
          </w:p>
        </w:tc>
        <w:tc>
          <w:tcPr>
            <w:tcW w:w="810" w:type="dxa"/>
            <w:vMerge w:val="restart"/>
          </w:tcPr>
          <w:p w:rsidR="00393E72" w:rsidRPr="00F87763" w:rsidRDefault="00393E72" w:rsidP="00157731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>ارشد</w:t>
            </w:r>
          </w:p>
        </w:tc>
        <w:tc>
          <w:tcPr>
            <w:tcW w:w="1080" w:type="dxa"/>
            <w:vMerge w:val="restart"/>
          </w:tcPr>
          <w:p w:rsidR="00393E72" w:rsidRPr="00F87763" w:rsidRDefault="00393E72" w:rsidP="00157731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 xml:space="preserve">کارشناسی </w:t>
            </w:r>
          </w:p>
        </w:tc>
        <w:tc>
          <w:tcPr>
            <w:tcW w:w="1260" w:type="dxa"/>
            <w:vMerge w:val="restart"/>
          </w:tcPr>
          <w:p w:rsidR="00393E72" w:rsidRPr="00F87763" w:rsidRDefault="00393E72" w:rsidP="00157731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 xml:space="preserve">پائین تر از کارشناسی </w:t>
            </w:r>
          </w:p>
        </w:tc>
        <w:tc>
          <w:tcPr>
            <w:tcW w:w="1080" w:type="dxa"/>
            <w:vMerge w:val="restart"/>
          </w:tcPr>
          <w:p w:rsidR="00393E72" w:rsidRPr="004D7637" w:rsidRDefault="00393E72" w:rsidP="00157731">
            <w:pPr>
              <w:rPr>
                <w:rFonts w:cs="B Titr"/>
                <w:sz w:val="14"/>
                <w:szCs w:val="14"/>
              </w:rPr>
            </w:pPr>
            <w:r w:rsidRPr="004D7637">
              <w:rPr>
                <w:rFonts w:cs="B Titr" w:hint="cs"/>
                <w:sz w:val="12"/>
                <w:szCs w:val="12"/>
                <w:rtl/>
              </w:rPr>
              <w:t xml:space="preserve">قراردادی </w:t>
            </w:r>
          </w:p>
        </w:tc>
        <w:tc>
          <w:tcPr>
            <w:tcW w:w="990" w:type="dxa"/>
            <w:vMerge w:val="restart"/>
          </w:tcPr>
          <w:p w:rsidR="00393E72" w:rsidRPr="004D7637" w:rsidRDefault="00393E72" w:rsidP="00157731">
            <w:pPr>
              <w:rPr>
                <w:rFonts w:cs="B Titr"/>
                <w:sz w:val="14"/>
                <w:szCs w:val="14"/>
              </w:rPr>
            </w:pPr>
            <w:r w:rsidRPr="004D7637">
              <w:rPr>
                <w:rFonts w:cs="B Titr" w:hint="cs"/>
                <w:sz w:val="14"/>
                <w:szCs w:val="14"/>
                <w:rtl/>
              </w:rPr>
              <w:t xml:space="preserve">رسمی مامور </w:t>
            </w:r>
          </w:p>
        </w:tc>
        <w:tc>
          <w:tcPr>
            <w:tcW w:w="990" w:type="dxa"/>
            <w:vMerge w:val="restart"/>
          </w:tcPr>
          <w:p w:rsidR="00393E72" w:rsidRPr="004D7637" w:rsidRDefault="00393E72" w:rsidP="00157731">
            <w:pPr>
              <w:rPr>
                <w:rFonts w:cs="B Titr"/>
                <w:sz w:val="14"/>
                <w:szCs w:val="14"/>
              </w:rPr>
            </w:pPr>
            <w:r w:rsidRPr="004D7637">
              <w:rPr>
                <w:rFonts w:cs="B Titr" w:hint="cs"/>
                <w:sz w:val="12"/>
                <w:szCs w:val="12"/>
                <w:rtl/>
              </w:rPr>
              <w:t xml:space="preserve">رسمی دانشگاه </w:t>
            </w:r>
          </w:p>
        </w:tc>
      </w:tr>
      <w:tr w:rsidR="00393E72" w:rsidTr="00393E72">
        <w:trPr>
          <w:trHeight w:val="209"/>
        </w:trPr>
        <w:tc>
          <w:tcPr>
            <w:tcW w:w="810" w:type="dxa"/>
          </w:tcPr>
          <w:p w:rsidR="00393E72" w:rsidRPr="00445911" w:rsidRDefault="00393E72" w:rsidP="00157731">
            <w:pPr>
              <w:rPr>
                <w:rFonts w:cs="B Titr"/>
                <w:sz w:val="16"/>
                <w:szCs w:val="16"/>
              </w:rPr>
            </w:pPr>
            <w:r w:rsidRPr="00445911">
              <w:rPr>
                <w:rFonts w:cs="B Titr" w:hint="cs"/>
                <w:sz w:val="14"/>
                <w:szCs w:val="14"/>
                <w:rtl/>
              </w:rPr>
              <w:t>بالای</w:t>
            </w:r>
            <w:r w:rsidRPr="00445911">
              <w:rPr>
                <w:rFonts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900" w:type="dxa"/>
          </w:tcPr>
          <w:p w:rsidR="00393E72" w:rsidRPr="00445911" w:rsidRDefault="00393E72" w:rsidP="00157731">
            <w:pPr>
              <w:rPr>
                <w:rFonts w:cs="B Titr"/>
                <w:sz w:val="16"/>
                <w:szCs w:val="16"/>
              </w:rPr>
            </w:pPr>
            <w:r w:rsidRPr="00445911">
              <w:rPr>
                <w:rFonts w:cs="B Titr" w:hint="cs"/>
                <w:sz w:val="16"/>
                <w:szCs w:val="16"/>
                <w:rtl/>
              </w:rPr>
              <w:t>30-28</w:t>
            </w:r>
          </w:p>
        </w:tc>
        <w:tc>
          <w:tcPr>
            <w:tcW w:w="900" w:type="dxa"/>
          </w:tcPr>
          <w:p w:rsidR="00393E72" w:rsidRPr="00445911" w:rsidRDefault="00393E72" w:rsidP="00157731">
            <w:pPr>
              <w:rPr>
                <w:rFonts w:cs="B Titr"/>
                <w:sz w:val="16"/>
                <w:szCs w:val="16"/>
              </w:rPr>
            </w:pPr>
            <w:r w:rsidRPr="00445911">
              <w:rPr>
                <w:rFonts w:cs="B Titr" w:hint="cs"/>
                <w:sz w:val="16"/>
                <w:szCs w:val="16"/>
                <w:rtl/>
              </w:rPr>
              <w:t>28-25</w:t>
            </w:r>
          </w:p>
        </w:tc>
        <w:tc>
          <w:tcPr>
            <w:tcW w:w="990" w:type="dxa"/>
          </w:tcPr>
          <w:p w:rsidR="00393E72" w:rsidRPr="00445911" w:rsidRDefault="00393E72" w:rsidP="00157731">
            <w:pPr>
              <w:rPr>
                <w:rFonts w:cs="B Titr"/>
                <w:sz w:val="16"/>
                <w:szCs w:val="16"/>
              </w:rPr>
            </w:pPr>
            <w:r w:rsidRPr="00445911">
              <w:rPr>
                <w:rFonts w:cs="B Titr" w:hint="cs"/>
                <w:sz w:val="16"/>
                <w:szCs w:val="16"/>
                <w:rtl/>
              </w:rPr>
              <w:t xml:space="preserve">زیر </w:t>
            </w: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445911">
              <w:rPr>
                <w:rFonts w:cs="B Titr" w:hint="cs"/>
                <w:sz w:val="16"/>
                <w:szCs w:val="16"/>
                <w:rtl/>
              </w:rPr>
              <w:t>5سال</w:t>
            </w:r>
          </w:p>
        </w:tc>
        <w:tc>
          <w:tcPr>
            <w:tcW w:w="900" w:type="dxa"/>
          </w:tcPr>
          <w:p w:rsidR="00393E72" w:rsidRDefault="00393E72" w:rsidP="00157731">
            <w:r w:rsidRPr="007D001A">
              <w:rPr>
                <w:rFonts w:cs="B Titr" w:hint="cs"/>
                <w:sz w:val="16"/>
                <w:szCs w:val="16"/>
                <w:rtl/>
              </w:rPr>
              <w:t>سایر رشته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80" w:type="dxa"/>
          </w:tcPr>
          <w:p w:rsidR="00393E72" w:rsidRDefault="00393E72" w:rsidP="00157731">
            <w:r>
              <w:rPr>
                <w:rFonts w:cs="B Titr" w:hint="cs"/>
                <w:sz w:val="16"/>
                <w:szCs w:val="16"/>
                <w:rtl/>
              </w:rPr>
              <w:t xml:space="preserve">امور تربیتی </w:t>
            </w:r>
            <w:r w:rsidRPr="00F87763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10" w:type="dxa"/>
          </w:tcPr>
          <w:p w:rsidR="00393E72" w:rsidRDefault="00393E72" w:rsidP="00157731">
            <w:r>
              <w:rPr>
                <w:rFonts w:cs="B Titr" w:hint="cs"/>
                <w:sz w:val="14"/>
                <w:szCs w:val="14"/>
                <w:rtl/>
              </w:rPr>
              <w:t xml:space="preserve">فرهنگی </w:t>
            </w:r>
          </w:p>
        </w:tc>
        <w:tc>
          <w:tcPr>
            <w:tcW w:w="1080" w:type="dxa"/>
          </w:tcPr>
          <w:p w:rsidR="00393E72" w:rsidRDefault="00393E72" w:rsidP="00157731">
            <w:r>
              <w:rPr>
                <w:rFonts w:cs="B Titr" w:hint="cs"/>
                <w:sz w:val="16"/>
                <w:szCs w:val="16"/>
                <w:rtl/>
              </w:rPr>
              <w:t xml:space="preserve">انواع مدیریت </w:t>
            </w:r>
            <w:r w:rsidRPr="00F87763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08" w:type="dxa"/>
            <w:vMerge/>
          </w:tcPr>
          <w:p w:rsidR="00393E72" w:rsidRDefault="00393E72" w:rsidP="00157731"/>
        </w:tc>
        <w:tc>
          <w:tcPr>
            <w:tcW w:w="810" w:type="dxa"/>
            <w:vMerge/>
          </w:tcPr>
          <w:p w:rsidR="00393E72" w:rsidRDefault="00393E72" w:rsidP="00157731"/>
        </w:tc>
        <w:tc>
          <w:tcPr>
            <w:tcW w:w="1080" w:type="dxa"/>
            <w:vMerge/>
          </w:tcPr>
          <w:p w:rsidR="00393E72" w:rsidRDefault="00393E72" w:rsidP="00157731"/>
        </w:tc>
        <w:tc>
          <w:tcPr>
            <w:tcW w:w="1260" w:type="dxa"/>
            <w:vMerge/>
          </w:tcPr>
          <w:p w:rsidR="00393E72" w:rsidRDefault="00393E72" w:rsidP="00157731"/>
        </w:tc>
        <w:tc>
          <w:tcPr>
            <w:tcW w:w="1080" w:type="dxa"/>
            <w:vMerge/>
          </w:tcPr>
          <w:p w:rsidR="00393E72" w:rsidRDefault="00393E72" w:rsidP="00157731"/>
        </w:tc>
        <w:tc>
          <w:tcPr>
            <w:tcW w:w="990" w:type="dxa"/>
            <w:vMerge/>
          </w:tcPr>
          <w:p w:rsidR="00393E72" w:rsidRDefault="00393E72" w:rsidP="00157731"/>
        </w:tc>
        <w:tc>
          <w:tcPr>
            <w:tcW w:w="990" w:type="dxa"/>
            <w:vMerge/>
          </w:tcPr>
          <w:p w:rsidR="00393E72" w:rsidRDefault="00393E72" w:rsidP="00157731"/>
        </w:tc>
      </w:tr>
      <w:tr w:rsidR="00393E72" w:rsidRPr="00BE268B" w:rsidTr="00393E72">
        <w:trPr>
          <w:trHeight w:val="216"/>
        </w:trPr>
        <w:tc>
          <w:tcPr>
            <w:tcW w:w="810" w:type="dxa"/>
          </w:tcPr>
          <w:p w:rsidR="00393E72" w:rsidRDefault="00393E72" w:rsidP="00157731"/>
        </w:tc>
        <w:tc>
          <w:tcPr>
            <w:tcW w:w="900" w:type="dxa"/>
          </w:tcPr>
          <w:p w:rsidR="00393E72" w:rsidRDefault="00393E72" w:rsidP="00157731"/>
        </w:tc>
        <w:tc>
          <w:tcPr>
            <w:tcW w:w="900" w:type="dxa"/>
          </w:tcPr>
          <w:p w:rsidR="00393E72" w:rsidRDefault="00393E72" w:rsidP="00157731"/>
        </w:tc>
        <w:tc>
          <w:tcPr>
            <w:tcW w:w="990" w:type="dxa"/>
          </w:tcPr>
          <w:p w:rsidR="00393E72" w:rsidRDefault="00393E72" w:rsidP="00157731"/>
        </w:tc>
        <w:tc>
          <w:tcPr>
            <w:tcW w:w="900" w:type="dxa"/>
          </w:tcPr>
          <w:p w:rsidR="00393E72" w:rsidRDefault="00393E72" w:rsidP="00157731"/>
        </w:tc>
        <w:tc>
          <w:tcPr>
            <w:tcW w:w="1080" w:type="dxa"/>
          </w:tcPr>
          <w:p w:rsidR="00393E72" w:rsidRDefault="00393E72" w:rsidP="00157731"/>
        </w:tc>
        <w:tc>
          <w:tcPr>
            <w:tcW w:w="810" w:type="dxa"/>
          </w:tcPr>
          <w:p w:rsidR="00393E72" w:rsidRDefault="00393E72" w:rsidP="00157731"/>
        </w:tc>
        <w:tc>
          <w:tcPr>
            <w:tcW w:w="1080" w:type="dxa"/>
          </w:tcPr>
          <w:p w:rsidR="00393E72" w:rsidRDefault="00393E72" w:rsidP="00157731"/>
        </w:tc>
        <w:tc>
          <w:tcPr>
            <w:tcW w:w="1008" w:type="dxa"/>
          </w:tcPr>
          <w:p w:rsidR="00393E72" w:rsidRDefault="00393E72" w:rsidP="00157731"/>
        </w:tc>
        <w:tc>
          <w:tcPr>
            <w:tcW w:w="810" w:type="dxa"/>
          </w:tcPr>
          <w:p w:rsidR="00393E72" w:rsidRDefault="00393E72" w:rsidP="00157731"/>
        </w:tc>
        <w:tc>
          <w:tcPr>
            <w:tcW w:w="1080" w:type="dxa"/>
          </w:tcPr>
          <w:p w:rsidR="00393E72" w:rsidRDefault="00393E72" w:rsidP="00157731"/>
        </w:tc>
        <w:tc>
          <w:tcPr>
            <w:tcW w:w="1260" w:type="dxa"/>
          </w:tcPr>
          <w:p w:rsidR="00393E72" w:rsidRDefault="00393E72" w:rsidP="00157731"/>
        </w:tc>
        <w:tc>
          <w:tcPr>
            <w:tcW w:w="1080" w:type="dxa"/>
          </w:tcPr>
          <w:p w:rsidR="00393E72" w:rsidRDefault="00393E72" w:rsidP="00157731"/>
        </w:tc>
        <w:tc>
          <w:tcPr>
            <w:tcW w:w="990" w:type="dxa"/>
          </w:tcPr>
          <w:p w:rsidR="00393E72" w:rsidRDefault="00393E72" w:rsidP="00157731"/>
        </w:tc>
        <w:tc>
          <w:tcPr>
            <w:tcW w:w="990" w:type="dxa"/>
          </w:tcPr>
          <w:p w:rsidR="00393E72" w:rsidRDefault="00393E72" w:rsidP="00157731"/>
        </w:tc>
      </w:tr>
    </w:tbl>
    <w:p w:rsidR="003F1495" w:rsidRPr="00814F9F" w:rsidRDefault="003F1495" w:rsidP="00814F9F">
      <w:pPr>
        <w:spacing w:after="0"/>
        <w:rPr>
          <w:rFonts w:cs="B Titr"/>
          <w:sz w:val="20"/>
          <w:szCs w:val="20"/>
        </w:rPr>
      </w:pPr>
    </w:p>
    <w:p w:rsidR="004144A7" w:rsidRDefault="004144A7" w:rsidP="0060214F">
      <w:pPr>
        <w:spacing w:after="0"/>
        <w:rPr>
          <w:rFonts w:cs="B Titr"/>
          <w:sz w:val="20"/>
          <w:szCs w:val="20"/>
          <w:rtl/>
        </w:rPr>
      </w:pPr>
    </w:p>
    <w:p w:rsidR="00814F9F" w:rsidRPr="0060214F" w:rsidRDefault="00814F9F" w:rsidP="0060214F">
      <w:pPr>
        <w:spacing w:after="0"/>
        <w:rPr>
          <w:rFonts w:cs="B Titr"/>
          <w:sz w:val="30"/>
          <w:szCs w:val="30"/>
        </w:rPr>
      </w:pPr>
    </w:p>
    <w:p w:rsidR="00814F9F" w:rsidRPr="003F1495" w:rsidRDefault="004144A7" w:rsidP="004144A7">
      <w:pPr>
        <w:spacing w:after="0"/>
        <w:rPr>
          <w:rFonts w:cs="B Titr"/>
          <w:sz w:val="4"/>
          <w:szCs w:val="4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</w:t>
      </w:r>
    </w:p>
    <w:p w:rsidR="004144A7" w:rsidRDefault="00814F9F" w:rsidP="004144A7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        </w:t>
      </w:r>
      <w:r w:rsidR="004144A7">
        <w:rPr>
          <w:rFonts w:cs="B Titr" w:hint="cs"/>
          <w:sz w:val="20"/>
          <w:szCs w:val="20"/>
          <w:rtl/>
        </w:rPr>
        <w:t xml:space="preserve"> </w:t>
      </w:r>
      <w:r w:rsidR="004144A7" w:rsidRPr="004D7637">
        <w:rPr>
          <w:rFonts w:cs="B Titr" w:hint="cs"/>
          <w:sz w:val="20"/>
          <w:szCs w:val="20"/>
          <w:rtl/>
        </w:rPr>
        <w:t xml:space="preserve">جدول </w:t>
      </w:r>
      <w:r w:rsidR="004144A7">
        <w:rPr>
          <w:rFonts w:cs="B Titr" w:hint="cs"/>
          <w:sz w:val="20"/>
          <w:szCs w:val="20"/>
          <w:rtl/>
        </w:rPr>
        <w:t xml:space="preserve">شماره 3/1 : </w:t>
      </w:r>
      <w:r w:rsidR="004144A7" w:rsidRPr="004D7637">
        <w:rPr>
          <w:rFonts w:cs="B Titr" w:hint="cs"/>
          <w:sz w:val="20"/>
          <w:szCs w:val="20"/>
          <w:rtl/>
        </w:rPr>
        <w:t xml:space="preserve">مشخصات  </w:t>
      </w:r>
      <w:r w:rsidR="004144A7">
        <w:rPr>
          <w:rFonts w:cs="B Titr" w:hint="cs"/>
          <w:sz w:val="20"/>
          <w:szCs w:val="20"/>
          <w:rtl/>
        </w:rPr>
        <w:t>فضای</w:t>
      </w:r>
      <w:r w:rsidR="004144A7" w:rsidRPr="004D7637">
        <w:rPr>
          <w:rFonts w:cs="B Titr" w:hint="cs"/>
          <w:sz w:val="20"/>
          <w:szCs w:val="20"/>
          <w:rtl/>
        </w:rPr>
        <w:t xml:space="preserve"> فرهنگی </w:t>
      </w:r>
    </w:p>
    <w:tbl>
      <w:tblPr>
        <w:tblStyle w:val="TableGrid"/>
        <w:bidiVisual/>
        <w:tblW w:w="14580" w:type="dxa"/>
        <w:tblInd w:w="782" w:type="dxa"/>
        <w:tblLook w:val="04A0" w:firstRow="1" w:lastRow="0" w:firstColumn="1" w:lastColumn="0" w:noHBand="0" w:noVBand="1"/>
      </w:tblPr>
      <w:tblGrid>
        <w:gridCol w:w="1096"/>
        <w:gridCol w:w="1240"/>
        <w:gridCol w:w="1238"/>
        <w:gridCol w:w="863"/>
        <w:gridCol w:w="992"/>
        <w:gridCol w:w="851"/>
        <w:gridCol w:w="850"/>
        <w:gridCol w:w="992"/>
        <w:gridCol w:w="1134"/>
        <w:gridCol w:w="1134"/>
        <w:gridCol w:w="1134"/>
        <w:gridCol w:w="1436"/>
        <w:gridCol w:w="1620"/>
      </w:tblGrid>
      <w:tr w:rsidR="004144A7" w:rsidTr="00157731">
        <w:tc>
          <w:tcPr>
            <w:tcW w:w="3574" w:type="dxa"/>
            <w:gridSpan w:val="3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</w:t>
            </w:r>
            <w:r w:rsidRPr="00B31448">
              <w:rPr>
                <w:rFonts w:cs="B Titr" w:hint="cs"/>
                <w:sz w:val="16"/>
                <w:szCs w:val="16"/>
                <w:rtl/>
              </w:rPr>
              <w:t>و متراژ فضای اداری فرهنگی</w:t>
            </w:r>
          </w:p>
        </w:tc>
        <w:tc>
          <w:tcPr>
            <w:tcW w:w="5682" w:type="dxa"/>
            <w:gridSpan w:val="6"/>
          </w:tcPr>
          <w:p w:rsidR="004144A7" w:rsidRDefault="004144A7" w:rsidP="00921B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31448">
              <w:rPr>
                <w:rFonts w:cs="B Titr" w:hint="cs"/>
                <w:sz w:val="16"/>
                <w:szCs w:val="16"/>
                <w:rtl/>
              </w:rPr>
              <w:t xml:space="preserve">آمار ومتراژفضای تخصصی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تشکل های دانشجویی </w:t>
            </w:r>
            <w:r w:rsidRPr="00B31448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5324" w:type="dxa"/>
            <w:gridSpan w:val="4"/>
          </w:tcPr>
          <w:p w:rsidR="004144A7" w:rsidRDefault="004144A7" w:rsidP="00921B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31448">
              <w:rPr>
                <w:rFonts w:cs="B Titr" w:hint="cs"/>
                <w:sz w:val="16"/>
                <w:szCs w:val="16"/>
                <w:rtl/>
              </w:rPr>
              <w:t>سالن</w:t>
            </w:r>
          </w:p>
        </w:tc>
      </w:tr>
      <w:tr w:rsidR="004144A7" w:rsidTr="00D2671F">
        <w:tc>
          <w:tcPr>
            <w:tcW w:w="1096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اداری</w:t>
            </w:r>
          </w:p>
        </w:tc>
        <w:tc>
          <w:tcPr>
            <w:tcW w:w="1238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>انبار</w:t>
            </w:r>
          </w:p>
        </w:tc>
        <w:tc>
          <w:tcPr>
            <w:tcW w:w="863" w:type="dxa"/>
          </w:tcPr>
          <w:p w:rsidR="004144A7" w:rsidRPr="007E2037" w:rsidRDefault="004144A7" w:rsidP="00921B7B">
            <w:pPr>
              <w:rPr>
                <w:rFonts w:cs="B Titr"/>
                <w:sz w:val="14"/>
                <w:szCs w:val="14"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>بسیج</w:t>
            </w:r>
          </w:p>
        </w:tc>
        <w:tc>
          <w:tcPr>
            <w:tcW w:w="992" w:type="dxa"/>
          </w:tcPr>
          <w:p w:rsidR="004144A7" w:rsidRPr="007E2037" w:rsidRDefault="004144A7" w:rsidP="00921B7B">
            <w:pPr>
              <w:rPr>
                <w:rFonts w:cs="B Titr"/>
                <w:sz w:val="14"/>
                <w:szCs w:val="14"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 xml:space="preserve">تشکل </w:t>
            </w:r>
          </w:p>
        </w:tc>
        <w:tc>
          <w:tcPr>
            <w:tcW w:w="851" w:type="dxa"/>
          </w:tcPr>
          <w:p w:rsidR="004144A7" w:rsidRPr="007E2037" w:rsidRDefault="004144A7" w:rsidP="00921B7B">
            <w:pPr>
              <w:rPr>
                <w:rFonts w:cs="B Titr"/>
                <w:sz w:val="14"/>
                <w:szCs w:val="14"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>نشریات</w:t>
            </w:r>
          </w:p>
        </w:tc>
        <w:tc>
          <w:tcPr>
            <w:tcW w:w="850" w:type="dxa"/>
          </w:tcPr>
          <w:p w:rsidR="004144A7" w:rsidRPr="00B31448" w:rsidRDefault="004144A7" w:rsidP="00921B7B">
            <w:pPr>
              <w:rPr>
                <w:rFonts w:cs="B Titr"/>
                <w:sz w:val="12"/>
                <w:szCs w:val="12"/>
              </w:rPr>
            </w:pPr>
            <w:r w:rsidRPr="00B31448">
              <w:rPr>
                <w:rFonts w:cs="B Titr" w:hint="cs"/>
                <w:sz w:val="12"/>
                <w:szCs w:val="12"/>
                <w:rtl/>
              </w:rPr>
              <w:t xml:space="preserve">انجمن ها </w:t>
            </w:r>
          </w:p>
        </w:tc>
        <w:tc>
          <w:tcPr>
            <w:tcW w:w="992" w:type="dxa"/>
          </w:tcPr>
          <w:p w:rsidR="004144A7" w:rsidRPr="00B31448" w:rsidRDefault="004144A7" w:rsidP="00921B7B">
            <w:pPr>
              <w:rPr>
                <w:rFonts w:cs="B Titr"/>
                <w:sz w:val="12"/>
                <w:szCs w:val="12"/>
              </w:rPr>
            </w:pPr>
            <w:r w:rsidRPr="00B31448">
              <w:rPr>
                <w:rFonts w:cs="B Titr" w:hint="cs"/>
                <w:sz w:val="12"/>
                <w:szCs w:val="12"/>
                <w:rtl/>
              </w:rPr>
              <w:t xml:space="preserve">کانون ها  </w:t>
            </w:r>
          </w:p>
        </w:tc>
        <w:tc>
          <w:tcPr>
            <w:tcW w:w="1134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134" w:type="dxa"/>
            <w:vAlign w:val="center"/>
          </w:tcPr>
          <w:p w:rsidR="004144A7" w:rsidRPr="00CB6E7B" w:rsidRDefault="004144A7" w:rsidP="00D2671F">
            <w:pPr>
              <w:jc w:val="center"/>
              <w:rPr>
                <w:rFonts w:cs="B Titr"/>
                <w:sz w:val="14"/>
                <w:szCs w:val="14"/>
              </w:rPr>
            </w:pPr>
            <w:r w:rsidRPr="00CB6E7B">
              <w:rPr>
                <w:rFonts w:cs="B Titr" w:hint="cs"/>
                <w:sz w:val="14"/>
                <w:szCs w:val="14"/>
                <w:rtl/>
              </w:rPr>
              <w:t>همایش</w:t>
            </w:r>
          </w:p>
        </w:tc>
        <w:tc>
          <w:tcPr>
            <w:tcW w:w="1134" w:type="dxa"/>
            <w:vAlign w:val="center"/>
          </w:tcPr>
          <w:p w:rsidR="004144A7" w:rsidRPr="00D12785" w:rsidRDefault="004144A7" w:rsidP="00D2671F">
            <w:pPr>
              <w:jc w:val="center"/>
              <w:rPr>
                <w:rFonts w:cs="B Titr"/>
                <w:sz w:val="12"/>
                <w:szCs w:val="12"/>
              </w:rPr>
            </w:pPr>
            <w:r w:rsidRPr="00D12785">
              <w:rPr>
                <w:rFonts w:cs="B Titr" w:hint="cs"/>
                <w:sz w:val="12"/>
                <w:szCs w:val="12"/>
                <w:rtl/>
              </w:rPr>
              <w:t>ظرفیت به نفر</w:t>
            </w:r>
          </w:p>
        </w:tc>
        <w:tc>
          <w:tcPr>
            <w:tcW w:w="1436" w:type="dxa"/>
            <w:vAlign w:val="center"/>
          </w:tcPr>
          <w:p w:rsidR="004144A7" w:rsidRPr="007E2037" w:rsidRDefault="004144A7" w:rsidP="00D2671F">
            <w:pPr>
              <w:jc w:val="center"/>
              <w:rPr>
                <w:rFonts w:cs="B Titr"/>
                <w:sz w:val="14"/>
                <w:szCs w:val="14"/>
              </w:rPr>
            </w:pPr>
            <w:r w:rsidRPr="00CB6E7B">
              <w:rPr>
                <w:rFonts w:cs="B Titr" w:hint="cs"/>
                <w:sz w:val="14"/>
                <w:szCs w:val="14"/>
                <w:rtl/>
              </w:rPr>
              <w:t>چند منظوره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144A7" w:rsidRPr="00D12785" w:rsidRDefault="004144A7" w:rsidP="00D2671F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D12785">
              <w:rPr>
                <w:rFonts w:cs="B Titr" w:hint="cs"/>
                <w:sz w:val="12"/>
                <w:szCs w:val="12"/>
                <w:rtl/>
              </w:rPr>
              <w:t>ظرفیت به نفر</w:t>
            </w:r>
          </w:p>
        </w:tc>
      </w:tr>
      <w:tr w:rsidR="004144A7" w:rsidTr="00157731">
        <w:tc>
          <w:tcPr>
            <w:tcW w:w="1096" w:type="dxa"/>
          </w:tcPr>
          <w:p w:rsidR="004144A7" w:rsidRPr="007F05F6" w:rsidRDefault="004144A7" w:rsidP="00921B7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240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38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36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144A7" w:rsidTr="00157731">
        <w:tc>
          <w:tcPr>
            <w:tcW w:w="1096" w:type="dxa"/>
          </w:tcPr>
          <w:p w:rsidR="004144A7" w:rsidRPr="007F05F6" w:rsidRDefault="004144A7" w:rsidP="00921B7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متراژ</w:t>
            </w:r>
          </w:p>
        </w:tc>
        <w:tc>
          <w:tcPr>
            <w:tcW w:w="1240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38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36" w:type="dxa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4144A7" w:rsidRDefault="004144A7" w:rsidP="00921B7B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144A7" w:rsidRPr="003F1495" w:rsidRDefault="004144A7" w:rsidP="004144A7">
      <w:pPr>
        <w:rPr>
          <w:rFonts w:cs="B Titr"/>
          <w:sz w:val="2"/>
          <w:szCs w:val="2"/>
        </w:rPr>
      </w:pPr>
    </w:p>
    <w:p w:rsidR="004144A7" w:rsidRPr="004D7637" w:rsidRDefault="004144A7" w:rsidP="004144A7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</w:t>
      </w:r>
      <w:r w:rsidRPr="004D7637">
        <w:rPr>
          <w:rFonts w:cs="B Titr" w:hint="cs"/>
          <w:sz w:val="20"/>
          <w:szCs w:val="20"/>
          <w:rtl/>
        </w:rPr>
        <w:t xml:space="preserve">جدول </w:t>
      </w:r>
      <w:r>
        <w:rPr>
          <w:rFonts w:cs="B Titr" w:hint="cs"/>
          <w:sz w:val="20"/>
          <w:szCs w:val="20"/>
          <w:rtl/>
        </w:rPr>
        <w:t xml:space="preserve"> شماره 4/1: تجهیزات </w:t>
      </w:r>
      <w:r w:rsidRPr="004D7637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>فضای</w:t>
      </w:r>
      <w:r w:rsidRPr="004D7637">
        <w:rPr>
          <w:rFonts w:cs="B Titr" w:hint="cs"/>
          <w:sz w:val="20"/>
          <w:szCs w:val="20"/>
          <w:rtl/>
        </w:rPr>
        <w:t xml:space="preserve"> فرهنگی </w:t>
      </w:r>
    </w:p>
    <w:tbl>
      <w:tblPr>
        <w:tblStyle w:val="TableGrid"/>
        <w:bidiVisual/>
        <w:tblW w:w="14580" w:type="dxa"/>
        <w:tblInd w:w="782" w:type="dxa"/>
        <w:tblLook w:val="04A0" w:firstRow="1" w:lastRow="0" w:firstColumn="1" w:lastColumn="0" w:noHBand="0" w:noVBand="1"/>
      </w:tblPr>
      <w:tblGrid>
        <w:gridCol w:w="606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1191"/>
      </w:tblGrid>
      <w:tr w:rsidR="004144A7" w:rsidTr="00157731">
        <w:tc>
          <w:tcPr>
            <w:tcW w:w="8125" w:type="dxa"/>
            <w:gridSpan w:val="11"/>
            <w:vAlign w:val="center"/>
          </w:tcPr>
          <w:p w:rsidR="004144A7" w:rsidRPr="003C1F96" w:rsidRDefault="004144A7" w:rsidP="00921B7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تجهیزات </w:t>
            </w:r>
            <w:r w:rsidRPr="003C1F96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3008" w:type="dxa"/>
            <w:gridSpan w:val="4"/>
            <w:vAlign w:val="center"/>
          </w:tcPr>
          <w:p w:rsidR="004144A7" w:rsidRPr="003C1F96" w:rsidRDefault="004144A7" w:rsidP="00921B7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F96">
              <w:rPr>
                <w:rFonts w:cs="B Titr" w:hint="cs"/>
                <w:sz w:val="16"/>
                <w:szCs w:val="16"/>
                <w:rtl/>
              </w:rPr>
              <w:t>تابلو اعلانات</w:t>
            </w:r>
          </w:p>
        </w:tc>
        <w:tc>
          <w:tcPr>
            <w:tcW w:w="3447" w:type="dxa"/>
            <w:gridSpan w:val="4"/>
            <w:vAlign w:val="center"/>
          </w:tcPr>
          <w:p w:rsidR="004144A7" w:rsidRPr="003C1F96" w:rsidRDefault="004144A7" w:rsidP="00921B7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F96">
              <w:rPr>
                <w:rFonts w:cs="B Titr" w:hint="cs"/>
                <w:sz w:val="16"/>
                <w:szCs w:val="16"/>
                <w:rtl/>
              </w:rPr>
              <w:t>تجهیزات وامکانات فرهنگی خوابگاه ها</w:t>
            </w:r>
          </w:p>
        </w:tc>
      </w:tr>
      <w:tr w:rsidR="004144A7" w:rsidTr="00157731">
        <w:tc>
          <w:tcPr>
            <w:tcW w:w="606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دوربین عکاسی</w:t>
            </w:r>
          </w:p>
        </w:tc>
        <w:tc>
          <w:tcPr>
            <w:tcW w:w="751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دوربین فیلم برداری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دستگاه کپی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پرینتر مستقل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پرینتر رنگی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رایتر</w:t>
            </w:r>
          </w:p>
        </w:tc>
        <w:tc>
          <w:tcPr>
            <w:tcW w:w="752" w:type="dxa"/>
          </w:tcPr>
          <w:p w:rsidR="004144A7" w:rsidRPr="00E91BA0" w:rsidRDefault="004144A7" w:rsidP="00921B7B">
            <w:pPr>
              <w:spacing w:line="192" w:lineRule="auto"/>
              <w:jc w:val="center"/>
              <w:rPr>
                <w:rFonts w:cs="B Titr"/>
                <w:sz w:val="10"/>
                <w:szCs w:val="10"/>
                <w:rtl/>
              </w:rPr>
            </w:pPr>
            <w:r w:rsidRPr="00E91BA0">
              <w:rPr>
                <w:rFonts w:cs="B Titr" w:hint="cs"/>
                <w:sz w:val="10"/>
                <w:szCs w:val="10"/>
                <w:rtl/>
              </w:rPr>
              <w:t>ریکوردر</w:t>
            </w:r>
          </w:p>
        </w:tc>
        <w:tc>
          <w:tcPr>
            <w:tcW w:w="752" w:type="dxa"/>
          </w:tcPr>
          <w:p w:rsidR="004144A7" w:rsidRPr="00E91BA0" w:rsidRDefault="004144A7" w:rsidP="00921B7B">
            <w:pPr>
              <w:spacing w:line="192" w:lineRule="auto"/>
              <w:jc w:val="center"/>
              <w:rPr>
                <w:rFonts w:cs="B Titr"/>
                <w:sz w:val="10"/>
                <w:szCs w:val="10"/>
                <w:rtl/>
              </w:rPr>
            </w:pPr>
            <w:r w:rsidRPr="00E91BA0">
              <w:rPr>
                <w:rFonts w:cs="B Titr" w:hint="cs"/>
                <w:sz w:val="10"/>
                <w:szCs w:val="10"/>
                <w:rtl/>
              </w:rPr>
              <w:t>ویدیو پروژگشن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اسکنر</w:t>
            </w: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تخته وایت برد </w:t>
            </w: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تلفن مستقیم </w:t>
            </w: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محیط اداری </w:t>
            </w: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محیط آموزشی </w:t>
            </w: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محیط خوابگاه </w:t>
            </w: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محوطه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روزنامه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اینترنت ، وای فا </w:t>
            </w:r>
          </w:p>
        </w:tc>
        <w:tc>
          <w:tcPr>
            <w:tcW w:w="752" w:type="dxa"/>
          </w:tcPr>
          <w:p w:rsidR="004144A7" w:rsidRPr="009F4954" w:rsidRDefault="004144A7" w:rsidP="00921B7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پخش فیلم</w:t>
            </w:r>
          </w:p>
        </w:tc>
        <w:tc>
          <w:tcPr>
            <w:tcW w:w="1191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اتاق مطالعه</w:t>
            </w:r>
          </w:p>
        </w:tc>
      </w:tr>
      <w:tr w:rsidR="004144A7" w:rsidTr="00157731">
        <w:tc>
          <w:tcPr>
            <w:tcW w:w="606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1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91" w:type="dxa"/>
          </w:tcPr>
          <w:p w:rsidR="004144A7" w:rsidRDefault="004144A7" w:rsidP="00921B7B">
            <w:pPr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4144A7" w:rsidRPr="003F1495" w:rsidRDefault="004144A7" w:rsidP="004144A7">
      <w:pPr>
        <w:spacing w:after="0"/>
        <w:rPr>
          <w:rFonts w:cs="B Titr"/>
          <w:sz w:val="2"/>
          <w:szCs w:val="2"/>
          <w:rtl/>
        </w:rPr>
      </w:pPr>
    </w:p>
    <w:p w:rsidR="004144A7" w:rsidRPr="004D7637" w:rsidRDefault="004144A7" w:rsidP="004144A7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      </w:t>
      </w:r>
      <w:r w:rsidRPr="004D7637">
        <w:rPr>
          <w:rFonts w:cs="B Titr" w:hint="cs"/>
          <w:sz w:val="20"/>
          <w:szCs w:val="20"/>
          <w:rtl/>
        </w:rPr>
        <w:t xml:space="preserve">جدول </w:t>
      </w:r>
      <w:r>
        <w:rPr>
          <w:rFonts w:cs="B Titr" w:hint="cs"/>
          <w:sz w:val="20"/>
          <w:szCs w:val="20"/>
          <w:rtl/>
        </w:rPr>
        <w:t xml:space="preserve">شماره 5/1 : </w:t>
      </w:r>
      <w:r w:rsidRPr="004D7637">
        <w:rPr>
          <w:rFonts w:cs="B Titr" w:hint="cs"/>
          <w:sz w:val="20"/>
          <w:szCs w:val="20"/>
          <w:rtl/>
        </w:rPr>
        <w:t xml:space="preserve">مشخصات  </w:t>
      </w:r>
      <w:r>
        <w:rPr>
          <w:rFonts w:cs="B Titr" w:hint="cs"/>
          <w:sz w:val="20"/>
          <w:szCs w:val="20"/>
          <w:rtl/>
        </w:rPr>
        <w:t>فضای</w:t>
      </w:r>
      <w:r w:rsidRPr="004D7637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مسجد یا نماز خانه </w:t>
      </w:r>
      <w:r w:rsidRPr="004D7637">
        <w:rPr>
          <w:rFonts w:cs="B Titr" w:hint="cs"/>
          <w:sz w:val="20"/>
          <w:szCs w:val="20"/>
          <w:rtl/>
        </w:rPr>
        <w:t xml:space="preserve"> :</w:t>
      </w: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990"/>
        <w:gridCol w:w="720"/>
        <w:gridCol w:w="810"/>
        <w:gridCol w:w="900"/>
        <w:gridCol w:w="990"/>
        <w:gridCol w:w="990"/>
        <w:gridCol w:w="900"/>
        <w:gridCol w:w="900"/>
        <w:gridCol w:w="630"/>
        <w:gridCol w:w="810"/>
        <w:gridCol w:w="810"/>
        <w:gridCol w:w="810"/>
        <w:gridCol w:w="720"/>
        <w:gridCol w:w="810"/>
        <w:gridCol w:w="900"/>
      </w:tblGrid>
      <w:tr w:rsidR="004144A7" w:rsidTr="00157731">
        <w:trPr>
          <w:trHeight w:val="335"/>
        </w:trPr>
        <w:tc>
          <w:tcPr>
            <w:tcW w:w="2880" w:type="dxa"/>
            <w:gridSpan w:val="3"/>
          </w:tcPr>
          <w:p w:rsidR="004144A7" w:rsidRPr="0092613A" w:rsidRDefault="004144A7" w:rsidP="00921B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امام جماعت</w:t>
            </w:r>
          </w:p>
        </w:tc>
        <w:tc>
          <w:tcPr>
            <w:tcW w:w="9270" w:type="dxa"/>
            <w:gridSpan w:val="11"/>
          </w:tcPr>
          <w:p w:rsidR="004144A7" w:rsidRPr="0092613A" w:rsidRDefault="004144A7" w:rsidP="00921B7B">
            <w:pPr>
              <w:jc w:val="center"/>
              <w:rPr>
                <w:rFonts w:cs="B Titr"/>
                <w:sz w:val="20"/>
                <w:szCs w:val="20"/>
              </w:rPr>
            </w:pPr>
            <w:r w:rsidRPr="0092613A">
              <w:rPr>
                <w:rFonts w:cs="B Titr" w:hint="cs"/>
                <w:sz w:val="20"/>
                <w:szCs w:val="20"/>
                <w:rtl/>
              </w:rPr>
              <w:t>تجهیزات نماز خانه</w:t>
            </w:r>
          </w:p>
        </w:tc>
        <w:tc>
          <w:tcPr>
            <w:tcW w:w="2430" w:type="dxa"/>
            <w:gridSpan w:val="3"/>
          </w:tcPr>
          <w:p w:rsidR="004144A7" w:rsidRPr="0092613A" w:rsidRDefault="004144A7" w:rsidP="00921B7B">
            <w:pPr>
              <w:jc w:val="center"/>
              <w:rPr>
                <w:rFonts w:cs="B Titr"/>
                <w:sz w:val="20"/>
                <w:szCs w:val="20"/>
              </w:rPr>
            </w:pPr>
            <w:r w:rsidRPr="0092613A">
              <w:rPr>
                <w:rFonts w:cs="B Titr" w:hint="cs"/>
                <w:sz w:val="20"/>
                <w:szCs w:val="20"/>
                <w:rtl/>
              </w:rPr>
              <w:t>آمار مسجد یا نماز خانه</w:t>
            </w:r>
          </w:p>
        </w:tc>
      </w:tr>
      <w:tr w:rsidR="004144A7" w:rsidTr="00157731">
        <w:trPr>
          <w:trHeight w:val="281"/>
        </w:trPr>
        <w:tc>
          <w:tcPr>
            <w:tcW w:w="99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مغرب</w:t>
            </w:r>
          </w:p>
        </w:tc>
        <w:tc>
          <w:tcPr>
            <w:tcW w:w="90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ظهر</w:t>
            </w:r>
          </w:p>
        </w:tc>
        <w:tc>
          <w:tcPr>
            <w:tcW w:w="99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صبح </w:t>
            </w:r>
          </w:p>
        </w:tc>
        <w:tc>
          <w:tcPr>
            <w:tcW w:w="72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رحل مهر</w:t>
            </w:r>
            <w:r w:rsidRPr="0092613A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1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  <w:rtl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ویدو</w:t>
            </w:r>
          </w:p>
        </w:tc>
        <w:tc>
          <w:tcPr>
            <w:tcW w:w="90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تلویزیون</w:t>
            </w:r>
          </w:p>
        </w:tc>
        <w:tc>
          <w:tcPr>
            <w:tcW w:w="99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گلاب پاش </w:t>
            </w:r>
          </w:p>
        </w:tc>
        <w:tc>
          <w:tcPr>
            <w:tcW w:w="99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جاکفشی</w:t>
            </w:r>
          </w:p>
        </w:tc>
        <w:tc>
          <w:tcPr>
            <w:tcW w:w="90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4"/>
                <w:szCs w:val="14"/>
                <w:rtl/>
              </w:rPr>
              <w:t>کمد بایگانی</w:t>
            </w:r>
          </w:p>
        </w:tc>
        <w:tc>
          <w:tcPr>
            <w:tcW w:w="90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  <w:tc>
          <w:tcPr>
            <w:tcW w:w="63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فرش </w:t>
            </w:r>
          </w:p>
        </w:tc>
        <w:tc>
          <w:tcPr>
            <w:tcW w:w="81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2"/>
                <w:szCs w:val="12"/>
                <w:rtl/>
              </w:rPr>
              <w:t xml:space="preserve">وسایل صوتی </w:t>
            </w:r>
          </w:p>
        </w:tc>
        <w:tc>
          <w:tcPr>
            <w:tcW w:w="81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2"/>
                <w:szCs w:val="12"/>
                <w:rtl/>
              </w:rPr>
              <w:t>قرآن وادعیه</w:t>
            </w:r>
          </w:p>
        </w:tc>
        <w:tc>
          <w:tcPr>
            <w:tcW w:w="81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محراب </w:t>
            </w:r>
          </w:p>
        </w:tc>
        <w:tc>
          <w:tcPr>
            <w:tcW w:w="72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  <w:tc>
          <w:tcPr>
            <w:tcW w:w="81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نماز خانه </w:t>
            </w:r>
          </w:p>
        </w:tc>
        <w:tc>
          <w:tcPr>
            <w:tcW w:w="900" w:type="dxa"/>
          </w:tcPr>
          <w:p w:rsidR="004144A7" w:rsidRPr="0092613A" w:rsidRDefault="004144A7" w:rsidP="00921B7B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مسجد </w:t>
            </w:r>
          </w:p>
        </w:tc>
      </w:tr>
      <w:tr w:rsidR="004144A7" w:rsidTr="00157731">
        <w:trPr>
          <w:trHeight w:val="268"/>
        </w:trPr>
        <w:tc>
          <w:tcPr>
            <w:tcW w:w="990" w:type="dxa"/>
          </w:tcPr>
          <w:p w:rsidR="004144A7" w:rsidRDefault="004144A7" w:rsidP="00921B7B"/>
        </w:tc>
        <w:tc>
          <w:tcPr>
            <w:tcW w:w="900" w:type="dxa"/>
          </w:tcPr>
          <w:p w:rsidR="004144A7" w:rsidRDefault="004144A7" w:rsidP="00921B7B"/>
        </w:tc>
        <w:tc>
          <w:tcPr>
            <w:tcW w:w="990" w:type="dxa"/>
          </w:tcPr>
          <w:p w:rsidR="004144A7" w:rsidRDefault="004144A7" w:rsidP="00921B7B"/>
        </w:tc>
        <w:tc>
          <w:tcPr>
            <w:tcW w:w="720" w:type="dxa"/>
          </w:tcPr>
          <w:p w:rsidR="004144A7" w:rsidRDefault="004144A7" w:rsidP="00921B7B"/>
        </w:tc>
        <w:tc>
          <w:tcPr>
            <w:tcW w:w="810" w:type="dxa"/>
          </w:tcPr>
          <w:p w:rsidR="004144A7" w:rsidRDefault="004144A7" w:rsidP="00921B7B"/>
        </w:tc>
        <w:tc>
          <w:tcPr>
            <w:tcW w:w="900" w:type="dxa"/>
          </w:tcPr>
          <w:p w:rsidR="004144A7" w:rsidRDefault="004144A7" w:rsidP="00921B7B"/>
        </w:tc>
        <w:tc>
          <w:tcPr>
            <w:tcW w:w="990" w:type="dxa"/>
          </w:tcPr>
          <w:p w:rsidR="004144A7" w:rsidRDefault="004144A7" w:rsidP="00921B7B"/>
        </w:tc>
        <w:tc>
          <w:tcPr>
            <w:tcW w:w="990" w:type="dxa"/>
          </w:tcPr>
          <w:p w:rsidR="004144A7" w:rsidRDefault="004144A7" w:rsidP="00921B7B"/>
        </w:tc>
        <w:tc>
          <w:tcPr>
            <w:tcW w:w="900" w:type="dxa"/>
          </w:tcPr>
          <w:p w:rsidR="004144A7" w:rsidRDefault="004144A7" w:rsidP="00921B7B"/>
        </w:tc>
        <w:tc>
          <w:tcPr>
            <w:tcW w:w="900" w:type="dxa"/>
          </w:tcPr>
          <w:p w:rsidR="004144A7" w:rsidRDefault="004144A7" w:rsidP="00921B7B"/>
        </w:tc>
        <w:tc>
          <w:tcPr>
            <w:tcW w:w="630" w:type="dxa"/>
          </w:tcPr>
          <w:p w:rsidR="004144A7" w:rsidRDefault="004144A7" w:rsidP="00921B7B"/>
        </w:tc>
        <w:tc>
          <w:tcPr>
            <w:tcW w:w="810" w:type="dxa"/>
          </w:tcPr>
          <w:p w:rsidR="004144A7" w:rsidRDefault="004144A7" w:rsidP="00921B7B"/>
        </w:tc>
        <w:tc>
          <w:tcPr>
            <w:tcW w:w="810" w:type="dxa"/>
          </w:tcPr>
          <w:p w:rsidR="004144A7" w:rsidRDefault="004144A7" w:rsidP="00921B7B"/>
        </w:tc>
        <w:tc>
          <w:tcPr>
            <w:tcW w:w="810" w:type="dxa"/>
          </w:tcPr>
          <w:p w:rsidR="004144A7" w:rsidRDefault="004144A7" w:rsidP="00921B7B"/>
        </w:tc>
        <w:tc>
          <w:tcPr>
            <w:tcW w:w="720" w:type="dxa"/>
          </w:tcPr>
          <w:p w:rsidR="004144A7" w:rsidRDefault="004144A7" w:rsidP="00921B7B"/>
        </w:tc>
        <w:tc>
          <w:tcPr>
            <w:tcW w:w="810" w:type="dxa"/>
          </w:tcPr>
          <w:p w:rsidR="004144A7" w:rsidRDefault="004144A7" w:rsidP="00921B7B"/>
        </w:tc>
        <w:tc>
          <w:tcPr>
            <w:tcW w:w="900" w:type="dxa"/>
          </w:tcPr>
          <w:p w:rsidR="004144A7" w:rsidRDefault="004144A7" w:rsidP="00921B7B"/>
        </w:tc>
      </w:tr>
    </w:tbl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CC60F0" w:rsidRDefault="00CC60F0" w:rsidP="00CC60F0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60214F" w:rsidRDefault="0060214F">
      <w:pPr>
        <w:bidi w:val="0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/>
          <w:sz w:val="24"/>
          <w:szCs w:val="24"/>
          <w:rtl/>
          <w:lang w:bidi="ar-SA"/>
        </w:rPr>
        <w:br w:type="page"/>
      </w:r>
    </w:p>
    <w:p w:rsidR="00CC60F0" w:rsidRPr="00F73431" w:rsidRDefault="00CC60F0" w:rsidP="00CC60F0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3A1822" w:rsidRPr="00F73431" w:rsidRDefault="003A1822" w:rsidP="00F73431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92613A" w:rsidRPr="00D21DD6" w:rsidRDefault="00C4618B" w:rsidP="00CC60F0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</w:t>
      </w:r>
      <w:r w:rsidR="0019670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دو </w:t>
      </w:r>
      <w:r w:rsidR="007B3BAE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:</w:t>
      </w:r>
      <w:r w:rsidR="00ED0CC3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اردویی  فرهنگی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C60F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واجتماعی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</w:t>
      </w:r>
      <w:r w:rsidR="0092613A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>استان</w:t>
      </w:r>
    </w:p>
    <w:p w:rsidR="0092613A" w:rsidRPr="00E91BA0" w:rsidRDefault="0092613A" w:rsidP="0092613A">
      <w:pPr>
        <w:spacing w:after="0" w:line="192" w:lineRule="auto"/>
        <w:rPr>
          <w:rFonts w:cs="B Titr"/>
          <w:sz w:val="8"/>
          <w:szCs w:val="8"/>
          <w:rtl/>
        </w:rPr>
      </w:pPr>
    </w:p>
    <w:p w:rsidR="0092613A" w:rsidRPr="003D533D" w:rsidRDefault="003A1822" w:rsidP="00385ACB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</w:t>
      </w:r>
      <w:r w:rsidR="00196706">
        <w:rPr>
          <w:rFonts w:cs="B Titr" w:hint="cs"/>
          <w:sz w:val="20"/>
          <w:szCs w:val="20"/>
          <w:rtl/>
        </w:rPr>
        <w:t xml:space="preserve">     </w:t>
      </w:r>
      <w:r>
        <w:rPr>
          <w:rFonts w:cs="B Titr" w:hint="cs"/>
          <w:sz w:val="20"/>
          <w:szCs w:val="20"/>
          <w:rtl/>
        </w:rPr>
        <w:t xml:space="preserve">  </w:t>
      </w:r>
      <w:r w:rsidR="0092613A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472C9B">
        <w:rPr>
          <w:rFonts w:cs="B Titr"/>
          <w:sz w:val="20"/>
          <w:szCs w:val="20"/>
        </w:rPr>
        <w:t>2/1</w:t>
      </w:r>
      <w:r w:rsidR="0092613A" w:rsidRPr="003D533D">
        <w:rPr>
          <w:rFonts w:cs="B Titr" w:hint="cs"/>
          <w:sz w:val="20"/>
          <w:szCs w:val="20"/>
          <w:rtl/>
        </w:rPr>
        <w:t xml:space="preserve"> : </w:t>
      </w:r>
      <w:r w:rsidR="00472C9B">
        <w:rPr>
          <w:rFonts w:cs="B Titr" w:hint="cs"/>
          <w:sz w:val="20"/>
          <w:szCs w:val="20"/>
          <w:rtl/>
        </w:rPr>
        <w:t xml:space="preserve">آمار انواع </w:t>
      </w:r>
      <w:r w:rsidR="0092613A" w:rsidRPr="003D533D">
        <w:rPr>
          <w:rFonts w:cs="B Titr" w:hint="cs"/>
          <w:sz w:val="20"/>
          <w:szCs w:val="20"/>
          <w:rtl/>
        </w:rPr>
        <w:t xml:space="preserve"> اردو</w:t>
      </w:r>
      <w:r w:rsidR="00472C9B">
        <w:rPr>
          <w:rFonts w:cs="B Titr" w:hint="cs"/>
          <w:sz w:val="20"/>
          <w:szCs w:val="20"/>
          <w:rtl/>
        </w:rPr>
        <w:t xml:space="preserve">های برگزار شده </w:t>
      </w:r>
      <w:r w:rsidR="0092613A" w:rsidRPr="003D533D">
        <w:rPr>
          <w:rFonts w:cs="B Titr" w:hint="cs"/>
          <w:sz w:val="20"/>
          <w:szCs w:val="20"/>
          <w:rtl/>
        </w:rPr>
        <w:t xml:space="preserve">                      </w:t>
      </w:r>
    </w:p>
    <w:p w:rsidR="0092613A" w:rsidRPr="00472C9B" w:rsidRDefault="0092613A" w:rsidP="0092613A">
      <w:pPr>
        <w:bidi w:val="0"/>
        <w:jc w:val="right"/>
        <w:rPr>
          <w:sz w:val="6"/>
          <w:szCs w:val="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708"/>
        <w:gridCol w:w="709"/>
        <w:gridCol w:w="1134"/>
        <w:gridCol w:w="992"/>
        <w:gridCol w:w="851"/>
        <w:gridCol w:w="709"/>
        <w:gridCol w:w="992"/>
        <w:gridCol w:w="850"/>
        <w:gridCol w:w="709"/>
        <w:gridCol w:w="709"/>
        <w:gridCol w:w="583"/>
        <w:gridCol w:w="693"/>
        <w:gridCol w:w="1463"/>
      </w:tblGrid>
      <w:tr w:rsidR="00B633BD" w:rsidTr="002F486C">
        <w:tc>
          <w:tcPr>
            <w:tcW w:w="4819" w:type="dxa"/>
            <w:gridSpan w:val="6"/>
          </w:tcPr>
          <w:p w:rsidR="00B633BD" w:rsidRPr="00B633BD" w:rsidRDefault="00FE2C1A" w:rsidP="008171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آمار</w:t>
            </w:r>
            <w:r w:rsidR="00B633BD" w:rsidRPr="00B633BD">
              <w:rPr>
                <w:rFonts w:cs="B Titr" w:hint="cs"/>
                <w:sz w:val="16"/>
                <w:szCs w:val="16"/>
                <w:rtl/>
              </w:rPr>
              <w:t>متولی وبرگزارکننده اردو</w:t>
            </w:r>
          </w:p>
        </w:tc>
        <w:tc>
          <w:tcPr>
            <w:tcW w:w="2126" w:type="dxa"/>
            <w:gridSpan w:val="2"/>
          </w:tcPr>
          <w:p w:rsidR="00B633BD" w:rsidRDefault="00B633BD" w:rsidP="008171BA">
            <w:pPr>
              <w:spacing w:line="360" w:lineRule="auto"/>
            </w:pPr>
            <w:r w:rsidRPr="00C24B95">
              <w:rPr>
                <w:rFonts w:cs="B Titr" w:hint="cs"/>
                <w:sz w:val="12"/>
                <w:szCs w:val="12"/>
                <w:rtl/>
              </w:rPr>
              <w:t>آمار شرکت کننده</w:t>
            </w:r>
          </w:p>
        </w:tc>
        <w:tc>
          <w:tcPr>
            <w:tcW w:w="6096" w:type="dxa"/>
            <w:gridSpan w:val="8"/>
          </w:tcPr>
          <w:p w:rsidR="00B633BD" w:rsidRPr="00880A02" w:rsidRDefault="00B633BD" w:rsidP="00672C3B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نوع </w:t>
            </w:r>
            <w:r w:rsidR="00672C3B">
              <w:rPr>
                <w:rFonts w:cs="B Titr" w:hint="cs"/>
                <w:sz w:val="16"/>
                <w:szCs w:val="16"/>
                <w:rtl/>
              </w:rPr>
              <w:t xml:space="preserve">وتعداد </w:t>
            </w:r>
            <w:r w:rsidRPr="00880A02">
              <w:rPr>
                <w:rFonts w:cs="B Titr" w:hint="cs"/>
                <w:sz w:val="16"/>
                <w:szCs w:val="16"/>
                <w:rtl/>
              </w:rPr>
              <w:t>اردو ها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r2bl w:val="single" w:sz="4" w:space="0" w:color="auto"/>
            </w:tcBorders>
            <w:vAlign w:val="center"/>
          </w:tcPr>
          <w:p w:rsidR="008171BA" w:rsidRDefault="008171BA" w:rsidP="003B46E7">
            <w:pPr>
              <w:spacing w:line="48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نوع اردو</w:t>
            </w:r>
          </w:p>
          <w:p w:rsidR="00B633BD" w:rsidRPr="00880A02" w:rsidRDefault="00A4670B" w:rsidP="003B46E7">
            <w:pPr>
              <w:spacing w:line="480" w:lineRule="auto"/>
              <w:rPr>
                <w:rFonts w:cs="B Titr"/>
                <w:sz w:val="16"/>
                <w:szCs w:val="16"/>
              </w:rPr>
            </w:pPr>
            <w:r w:rsidRPr="003B46E7">
              <w:rPr>
                <w:rFonts w:cs="B Titr" w:hint="cs"/>
                <w:sz w:val="16"/>
                <w:szCs w:val="16"/>
                <w:rtl/>
              </w:rPr>
              <w:t>حوزه</w:t>
            </w:r>
            <w:r w:rsidR="00B633BD" w:rsidRPr="003B46E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3B46E7" w:rsidRPr="003B46E7">
              <w:rPr>
                <w:rFonts w:cs="B Titr" w:hint="cs"/>
                <w:sz w:val="16"/>
                <w:szCs w:val="16"/>
                <w:rtl/>
              </w:rPr>
              <w:t>اردو</w:t>
            </w:r>
          </w:p>
        </w:tc>
      </w:tr>
      <w:tr w:rsidR="002F486C" w:rsidTr="002F486C">
        <w:trPr>
          <w:trHeight w:val="736"/>
        </w:trPr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بسیج</w:t>
            </w: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تشکل</w:t>
            </w: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انجمن</w:t>
            </w: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کانون</w:t>
            </w:r>
          </w:p>
        </w:tc>
        <w:tc>
          <w:tcPr>
            <w:tcW w:w="708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نهاد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امور</w:t>
            </w:r>
          </w:p>
        </w:tc>
        <w:tc>
          <w:tcPr>
            <w:tcW w:w="1134" w:type="dxa"/>
          </w:tcPr>
          <w:p w:rsidR="00B633BD" w:rsidRPr="00C24B95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اساتید وکارکنان</w:t>
            </w: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دانشجو</w:t>
            </w: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جمع 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سایر</w:t>
            </w: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جشنواره</w:t>
            </w:r>
            <w:r w:rsidR="003A1822">
              <w:rPr>
                <w:rFonts w:cs="B Titr" w:hint="cs"/>
                <w:sz w:val="12"/>
                <w:szCs w:val="12"/>
                <w:rtl/>
              </w:rPr>
              <w:t xml:space="preserve"> ها</w:t>
            </w:r>
            <w:r w:rsidRPr="00C24B95">
              <w:rPr>
                <w:rFonts w:cs="B Titr" w:hint="cs"/>
                <w:sz w:val="12"/>
                <w:szCs w:val="12"/>
                <w:rtl/>
              </w:rPr>
              <w:t xml:space="preserve"> ،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حیات طیبه </w:t>
            </w:r>
            <w:r w:rsidRPr="00C24B95">
              <w:rPr>
                <w:rFonts w:cs="B Titr" w:hint="cs"/>
                <w:sz w:val="12"/>
                <w:szCs w:val="12"/>
                <w:rtl/>
              </w:rPr>
              <w:t>و</w:t>
            </w:r>
            <w:r w:rsidR="007B3BAE" w:rsidRPr="00C24B95">
              <w:rPr>
                <w:rFonts w:cs="B Titr" w:hint="cs"/>
                <w:sz w:val="12"/>
                <w:szCs w:val="12"/>
                <w:rtl/>
              </w:rPr>
              <w:t xml:space="preserve"> رویش</w:t>
            </w: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ایران گردی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راهیان نور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ورزشی</w:t>
            </w: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علمی آموزشی</w:t>
            </w: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سیاحتی ،زیارتی</w:t>
            </w:r>
          </w:p>
        </w:tc>
        <w:tc>
          <w:tcPr>
            <w:tcW w:w="1463" w:type="dxa"/>
            <w:vMerge/>
          </w:tcPr>
          <w:p w:rsidR="00B633BD" w:rsidRDefault="00B633BD" w:rsidP="008171BA">
            <w:pPr>
              <w:spacing w:line="360" w:lineRule="auto"/>
            </w:pP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درون شهری </w:t>
            </w: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درون استانی </w:t>
            </w: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برون استانی </w:t>
            </w: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</w:tr>
    </w:tbl>
    <w:p w:rsidR="008171BA" w:rsidRDefault="008171BA" w:rsidP="008171BA">
      <w:pPr>
        <w:spacing w:after="0" w:line="360" w:lineRule="auto"/>
        <w:rPr>
          <w:rFonts w:cs="B Titr"/>
          <w:sz w:val="20"/>
          <w:szCs w:val="20"/>
          <w:rtl/>
        </w:rPr>
      </w:pPr>
    </w:p>
    <w:p w:rsidR="008171BA" w:rsidRDefault="008171BA" w:rsidP="00472C9B">
      <w:pPr>
        <w:spacing w:after="0" w:line="192" w:lineRule="auto"/>
        <w:rPr>
          <w:rFonts w:cs="B Titr"/>
          <w:sz w:val="20"/>
          <w:szCs w:val="20"/>
          <w:rtl/>
        </w:rPr>
      </w:pPr>
    </w:p>
    <w:p w:rsidR="00472C9B" w:rsidRPr="003D533D" w:rsidRDefault="003A1822" w:rsidP="00983B03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</w:t>
      </w:r>
      <w:r w:rsidR="00196706">
        <w:rPr>
          <w:rFonts w:cs="B Titr" w:hint="cs"/>
          <w:sz w:val="20"/>
          <w:szCs w:val="20"/>
          <w:rtl/>
        </w:rPr>
        <w:t xml:space="preserve">            </w:t>
      </w:r>
      <w:r>
        <w:rPr>
          <w:rFonts w:cs="B Titr" w:hint="cs"/>
          <w:sz w:val="20"/>
          <w:szCs w:val="20"/>
          <w:rtl/>
        </w:rPr>
        <w:t xml:space="preserve"> </w:t>
      </w:r>
      <w:r w:rsidR="00472C9B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472C9B">
        <w:rPr>
          <w:rFonts w:cs="B Titr"/>
          <w:sz w:val="20"/>
          <w:szCs w:val="20"/>
        </w:rPr>
        <w:t>2/2</w:t>
      </w:r>
      <w:r w:rsidR="00472C9B" w:rsidRPr="003D533D">
        <w:rPr>
          <w:rFonts w:cs="B Titr" w:hint="cs"/>
          <w:sz w:val="20"/>
          <w:szCs w:val="20"/>
          <w:rtl/>
        </w:rPr>
        <w:t xml:space="preserve"> : ویژه </w:t>
      </w:r>
      <w:r w:rsidR="00472C9B">
        <w:rPr>
          <w:rFonts w:cs="B Titr" w:hint="cs"/>
          <w:sz w:val="20"/>
          <w:szCs w:val="20"/>
          <w:rtl/>
        </w:rPr>
        <w:t>اطلاعات هزینه های اردویی وحواد</w:t>
      </w:r>
      <w:r w:rsidR="00983B03">
        <w:rPr>
          <w:rFonts w:cs="B Titr" w:hint="cs"/>
          <w:sz w:val="20"/>
          <w:szCs w:val="20"/>
          <w:rtl/>
        </w:rPr>
        <w:t>ث</w:t>
      </w:r>
      <w:r w:rsidR="00472C9B">
        <w:rPr>
          <w:rFonts w:cs="B Titr" w:hint="cs"/>
          <w:sz w:val="20"/>
          <w:szCs w:val="20"/>
          <w:rtl/>
        </w:rPr>
        <w:t xml:space="preserve"> رخ داده شده در </w:t>
      </w:r>
      <w:r w:rsidR="00472C9B" w:rsidRPr="003D533D">
        <w:rPr>
          <w:rFonts w:cs="B Titr" w:hint="cs"/>
          <w:sz w:val="20"/>
          <w:szCs w:val="20"/>
          <w:rtl/>
        </w:rPr>
        <w:t xml:space="preserve">فعالیتهای اردویی                   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724"/>
        <w:gridCol w:w="1418"/>
        <w:gridCol w:w="1277"/>
        <w:gridCol w:w="1880"/>
        <w:gridCol w:w="1880"/>
        <w:gridCol w:w="1625"/>
        <w:gridCol w:w="1701"/>
        <w:gridCol w:w="1985"/>
      </w:tblGrid>
      <w:tr w:rsidR="003A1822" w:rsidTr="00441DCE">
        <w:tc>
          <w:tcPr>
            <w:tcW w:w="2724" w:type="dxa"/>
            <w:vMerge w:val="restart"/>
            <w:shd w:val="clear" w:color="auto" w:fill="auto"/>
          </w:tcPr>
          <w:p w:rsidR="003A1822" w:rsidRDefault="003A1822" w:rsidP="003A1822">
            <w:pPr>
              <w:bidi w:val="0"/>
              <w:spacing w:line="360" w:lineRule="auto"/>
              <w:jc w:val="center"/>
              <w:rPr>
                <w:rtl/>
              </w:rPr>
            </w:pPr>
            <w:r w:rsidRPr="003A1822">
              <w:rPr>
                <w:rFonts w:cs="B Titr" w:hint="cs"/>
                <w:sz w:val="16"/>
                <w:szCs w:val="16"/>
                <w:rtl/>
              </w:rPr>
              <w:t>توضیحات</w:t>
            </w:r>
            <w:r w:rsidRPr="00472C9B">
              <w:rPr>
                <w:rFonts w:cs="B Titr" w:hint="cs"/>
                <w:sz w:val="16"/>
                <w:szCs w:val="16"/>
                <w:rtl/>
              </w:rPr>
              <w:t xml:space="preserve"> حوادث وتخلفات</w:t>
            </w:r>
          </w:p>
        </w:tc>
        <w:tc>
          <w:tcPr>
            <w:tcW w:w="2695" w:type="dxa"/>
            <w:gridSpan w:val="2"/>
          </w:tcPr>
          <w:p w:rsidR="003A1822" w:rsidRPr="00472C9B" w:rsidRDefault="003A1822" w:rsidP="008171BA">
            <w:pPr>
              <w:bidi w:val="0"/>
              <w:spacing w:line="360" w:lineRule="auto"/>
              <w:jc w:val="center"/>
              <w:rPr>
                <w:sz w:val="16"/>
                <w:szCs w:val="16"/>
              </w:rPr>
            </w:pPr>
            <w:r w:rsidRPr="00472C9B">
              <w:rPr>
                <w:rFonts w:cs="B Titr" w:hint="cs"/>
                <w:sz w:val="16"/>
                <w:szCs w:val="16"/>
                <w:rtl/>
              </w:rPr>
              <w:t>آمار حوادث وتخلفات</w:t>
            </w:r>
          </w:p>
        </w:tc>
        <w:tc>
          <w:tcPr>
            <w:tcW w:w="7086" w:type="dxa"/>
            <w:gridSpan w:val="4"/>
          </w:tcPr>
          <w:p w:rsidR="003A1822" w:rsidRPr="00472C9B" w:rsidRDefault="003A1822" w:rsidP="008171BA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مبلغ هزینه تفکیکی </w:t>
            </w:r>
            <w:r w:rsidRPr="00880A02">
              <w:rPr>
                <w:rFonts w:cs="B Titr" w:hint="cs"/>
                <w:sz w:val="16"/>
                <w:szCs w:val="16"/>
                <w:rtl/>
              </w:rPr>
              <w:t>انواع اردو ها</w:t>
            </w:r>
          </w:p>
        </w:tc>
        <w:tc>
          <w:tcPr>
            <w:tcW w:w="1985" w:type="dxa"/>
            <w:vMerge w:val="restart"/>
          </w:tcPr>
          <w:p w:rsidR="003A1822" w:rsidRPr="00472C9B" w:rsidRDefault="003A1822" w:rsidP="008171BA">
            <w:pPr>
              <w:spacing w:line="360" w:lineRule="auto"/>
              <w:rPr>
                <w:rFonts w:cs="B Titr"/>
                <w:sz w:val="18"/>
                <w:szCs w:val="18"/>
              </w:rPr>
            </w:pPr>
            <w:r w:rsidRPr="00472C9B">
              <w:rPr>
                <w:rFonts w:cs="B Titr" w:hint="cs"/>
                <w:sz w:val="18"/>
                <w:szCs w:val="18"/>
                <w:rtl/>
              </w:rPr>
              <w:t xml:space="preserve">آمار اردوها به لحاظ طول سفر  </w:t>
            </w:r>
          </w:p>
        </w:tc>
      </w:tr>
      <w:tr w:rsidR="003A1822" w:rsidTr="00441DCE">
        <w:trPr>
          <w:trHeight w:val="221"/>
        </w:trPr>
        <w:tc>
          <w:tcPr>
            <w:tcW w:w="2724" w:type="dxa"/>
            <w:vMerge/>
            <w:shd w:val="clear" w:color="auto" w:fill="auto"/>
          </w:tcPr>
          <w:p w:rsidR="003A1822" w:rsidRDefault="003A1822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3A1822" w:rsidRPr="00C24B95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تخلفات</w:t>
            </w:r>
          </w:p>
        </w:tc>
        <w:tc>
          <w:tcPr>
            <w:tcW w:w="1277" w:type="dxa"/>
          </w:tcPr>
          <w:p w:rsidR="003A1822" w:rsidRPr="00C24B95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حوادث</w:t>
            </w:r>
          </w:p>
        </w:tc>
        <w:tc>
          <w:tcPr>
            <w:tcW w:w="1880" w:type="dxa"/>
          </w:tcPr>
          <w:p w:rsidR="003A1822" w:rsidRPr="00AA1271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جمع</w:t>
            </w:r>
          </w:p>
        </w:tc>
        <w:tc>
          <w:tcPr>
            <w:tcW w:w="1880" w:type="dxa"/>
          </w:tcPr>
          <w:p w:rsidR="003A1822" w:rsidRPr="009636B9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9636B9">
              <w:rPr>
                <w:rFonts w:cs="B Titr" w:hint="cs"/>
                <w:sz w:val="10"/>
                <w:szCs w:val="10"/>
                <w:rtl/>
              </w:rPr>
              <w:t>سایر دستگاهها</w:t>
            </w:r>
          </w:p>
        </w:tc>
        <w:tc>
          <w:tcPr>
            <w:tcW w:w="1625" w:type="dxa"/>
          </w:tcPr>
          <w:p w:rsidR="003A1822" w:rsidRPr="00AA1271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دانشجو</w:t>
            </w:r>
          </w:p>
        </w:tc>
        <w:tc>
          <w:tcPr>
            <w:tcW w:w="1701" w:type="dxa"/>
          </w:tcPr>
          <w:p w:rsidR="003A1822" w:rsidRPr="00AA1271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دانشگاه</w:t>
            </w:r>
          </w:p>
        </w:tc>
        <w:tc>
          <w:tcPr>
            <w:tcW w:w="1985" w:type="dxa"/>
            <w:vMerge/>
          </w:tcPr>
          <w:p w:rsidR="003A1822" w:rsidRPr="00880A02" w:rsidRDefault="003A1822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A4670B" w:rsidTr="00441DCE">
        <w:tc>
          <w:tcPr>
            <w:tcW w:w="2724" w:type="dxa"/>
            <w:shd w:val="clear" w:color="auto" w:fill="auto"/>
          </w:tcPr>
          <w:p w:rsidR="00A4670B" w:rsidRDefault="00A4670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A4670B" w:rsidRPr="00C24B95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77" w:type="dxa"/>
          </w:tcPr>
          <w:p w:rsidR="00A4670B" w:rsidRPr="00C24B95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0" w:type="dxa"/>
          </w:tcPr>
          <w:p w:rsidR="00A4670B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0" w:type="dxa"/>
          </w:tcPr>
          <w:p w:rsidR="00A4670B" w:rsidRPr="009636B9" w:rsidRDefault="00A4670B" w:rsidP="008171BA">
            <w:pPr>
              <w:spacing w:line="360" w:lineRule="auto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625" w:type="dxa"/>
          </w:tcPr>
          <w:p w:rsidR="00A4670B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701" w:type="dxa"/>
          </w:tcPr>
          <w:p w:rsidR="00A4670B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A4670B" w:rsidRPr="00880A02" w:rsidRDefault="00A4670B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>درون شهری</w:t>
            </w:r>
          </w:p>
        </w:tc>
      </w:tr>
      <w:tr w:rsidR="00472C9B" w:rsidTr="00441DCE">
        <w:tc>
          <w:tcPr>
            <w:tcW w:w="2724" w:type="dxa"/>
            <w:shd w:val="clear" w:color="auto" w:fill="auto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277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625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985" w:type="dxa"/>
          </w:tcPr>
          <w:p w:rsidR="00472C9B" w:rsidRPr="00880A02" w:rsidRDefault="00472C9B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درون استانی </w:t>
            </w:r>
          </w:p>
        </w:tc>
      </w:tr>
      <w:tr w:rsidR="00472C9B" w:rsidTr="00441DCE">
        <w:tc>
          <w:tcPr>
            <w:tcW w:w="2724" w:type="dxa"/>
            <w:shd w:val="clear" w:color="auto" w:fill="auto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277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625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985" w:type="dxa"/>
          </w:tcPr>
          <w:p w:rsidR="00472C9B" w:rsidRPr="00880A02" w:rsidRDefault="00472C9B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برون استانی </w:t>
            </w:r>
          </w:p>
        </w:tc>
      </w:tr>
      <w:tr w:rsidR="00472C9B" w:rsidTr="00441DCE">
        <w:tc>
          <w:tcPr>
            <w:tcW w:w="2724" w:type="dxa"/>
            <w:shd w:val="clear" w:color="auto" w:fill="auto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277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625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985" w:type="dxa"/>
          </w:tcPr>
          <w:p w:rsidR="00472C9B" w:rsidRPr="00880A02" w:rsidRDefault="00472C9B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</w:tr>
    </w:tbl>
    <w:p w:rsidR="00472C9B" w:rsidRPr="00A4670B" w:rsidRDefault="00472C9B" w:rsidP="00472C9B">
      <w:pPr>
        <w:spacing w:after="0" w:line="192" w:lineRule="auto"/>
        <w:rPr>
          <w:rFonts w:cs="B Titr"/>
          <w:sz w:val="6"/>
          <w:szCs w:val="6"/>
          <w:rtl/>
        </w:rPr>
      </w:pPr>
    </w:p>
    <w:p w:rsidR="0095203D" w:rsidRPr="003A1822" w:rsidRDefault="003A1822" w:rsidP="003A1822">
      <w:pPr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 xml:space="preserve">                                        </w:t>
      </w:r>
      <w:r w:rsidR="00196706"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 xml:space="preserve">                   </w:t>
      </w:r>
      <w:r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 xml:space="preserve">  تو</w:t>
      </w:r>
      <w:r w:rsidR="008171BA" w:rsidRPr="003A1822"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>جه :</w:t>
      </w:r>
      <w:r w:rsidR="008171BA" w:rsidRPr="003A1822">
        <w:rPr>
          <w:rFonts w:ascii="IranNastaliq" w:eastAsia="Times New Roman" w:hAnsi="IranNastaliq" w:cs="IranNastaliq" w:hint="cs"/>
          <w:b/>
          <w:bCs/>
          <w:sz w:val="36"/>
          <w:szCs w:val="36"/>
          <w:rtl/>
          <w:lang w:bidi="ar-SA"/>
        </w:rPr>
        <w:t xml:space="preserve"> </w:t>
      </w:r>
      <w:r w:rsidR="008171BA" w:rsidRPr="003A1822">
        <w:rPr>
          <w:rFonts w:ascii="IranNastaliq" w:eastAsia="Times New Roman" w:hAnsi="IranNastaliq" w:cs="IranNastaliq" w:hint="cs"/>
          <w:b/>
          <w:bCs/>
          <w:sz w:val="20"/>
          <w:szCs w:val="20"/>
          <w:rtl/>
          <w:lang w:bidi="ar-SA"/>
        </w:rPr>
        <w:t>براساس دستورالعمل اردوها  منظور از امور به عنوان متولی برگزار کننده اردوها  به بخشهای مختلف اداری   اطلاق می شود .</w:t>
      </w:r>
      <w:r w:rsidR="008171BA" w:rsidRPr="003A1822">
        <w:rPr>
          <w:rFonts w:ascii="IranNastaliq" w:eastAsia="Times New Roman" w:hAnsi="IranNastaliq" w:cs="IranNastaliq" w:hint="cs"/>
          <w:b/>
          <w:bCs/>
          <w:sz w:val="36"/>
          <w:szCs w:val="36"/>
          <w:rtl/>
          <w:lang w:bidi="ar-SA"/>
        </w:rPr>
        <w:t xml:space="preserve"> </w:t>
      </w:r>
    </w:p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F73431" w:rsidRDefault="00F73431" w:rsidP="00C4618B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C4618B" w:rsidRPr="00D21DD6" w:rsidRDefault="00C4618B" w:rsidP="00C4618B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C4618B" w:rsidRPr="00CC0099" w:rsidRDefault="00C4618B" w:rsidP="00C4618B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 w:hint="cs"/>
          <w:rtl/>
          <w:lang w:bidi="ar-SA"/>
        </w:rPr>
        <w:lastRenderedPageBreak/>
        <w:t xml:space="preserve">   </w:t>
      </w:r>
    </w:p>
    <w:p w:rsidR="00433A44" w:rsidRPr="00C4618B" w:rsidRDefault="004E1F9D" w:rsidP="000A08B3">
      <w:pPr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/>
          <w:sz w:val="36"/>
          <w:szCs w:val="36"/>
          <w:lang w:bidi="ar-SA"/>
        </w:rPr>
        <w:t xml:space="preserve"> </w:t>
      </w:r>
      <w:r>
        <w:rPr>
          <w:rFonts w:ascii="IranNastaliq" w:eastAsia="Times New Roman" w:hAnsi="IranNastaliq" w:cs="IranNastaliq" w:hint="cs"/>
          <w:sz w:val="6"/>
          <w:szCs w:val="6"/>
          <w:rtl/>
          <w:lang w:bidi="ar-SA"/>
        </w:rPr>
        <w:t>ج</w:t>
      </w:r>
      <w:r w:rsid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3B229F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</w:t>
      </w:r>
      <w:r w:rsid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سه: </w:t>
      </w:r>
      <w:r w:rsidR="00ED0CC3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اطلاعات انواع کانون های مجوز دار و</w:t>
      </w:r>
      <w:r w:rsidR="00E333C5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فعال دانشجویی</w:t>
      </w:r>
      <w:r w:rsid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433A44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>استان</w:t>
      </w:r>
    </w:p>
    <w:p w:rsidR="0023678E" w:rsidRPr="00616CF2" w:rsidRDefault="0023678E" w:rsidP="00A4670B">
      <w:pPr>
        <w:spacing w:after="0" w:line="192" w:lineRule="auto"/>
        <w:rPr>
          <w:rFonts w:cs="B Titr"/>
          <w:sz w:val="10"/>
          <w:szCs w:val="10"/>
          <w:rtl/>
        </w:rPr>
      </w:pPr>
    </w:p>
    <w:p w:rsidR="0023678E" w:rsidRDefault="003A1822" w:rsidP="003B229F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</w:t>
      </w:r>
      <w:r w:rsidR="003B229F">
        <w:rPr>
          <w:rFonts w:cs="B Titr" w:hint="cs"/>
          <w:sz w:val="20"/>
          <w:szCs w:val="20"/>
          <w:rtl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   </w:t>
      </w:r>
      <w:r w:rsidR="00F30B63" w:rsidRPr="003D533D">
        <w:rPr>
          <w:rFonts w:cs="B Titr" w:hint="cs"/>
          <w:sz w:val="20"/>
          <w:szCs w:val="20"/>
          <w:rtl/>
        </w:rPr>
        <w:t>جدول شماره</w:t>
      </w:r>
      <w:r w:rsidR="00441DCE">
        <w:rPr>
          <w:rFonts w:cs="B Titr" w:hint="cs"/>
          <w:sz w:val="20"/>
          <w:szCs w:val="20"/>
          <w:rtl/>
        </w:rPr>
        <w:t>1</w:t>
      </w:r>
      <w:r w:rsidR="00F30B63">
        <w:rPr>
          <w:rFonts w:cs="B Titr" w:hint="cs"/>
          <w:sz w:val="20"/>
          <w:szCs w:val="20"/>
          <w:rtl/>
        </w:rPr>
        <w:t>/3</w:t>
      </w:r>
      <w:r w:rsidR="00F30B63" w:rsidRPr="003D533D">
        <w:rPr>
          <w:rFonts w:cs="B Titr" w:hint="cs"/>
          <w:sz w:val="20"/>
          <w:szCs w:val="20"/>
          <w:rtl/>
        </w:rPr>
        <w:t xml:space="preserve"> : </w:t>
      </w:r>
      <w:r w:rsidR="00441DCE">
        <w:rPr>
          <w:rFonts w:cs="B Titr" w:hint="cs"/>
          <w:sz w:val="20"/>
          <w:szCs w:val="20"/>
          <w:rtl/>
        </w:rPr>
        <w:t xml:space="preserve">آمار تعداد ، اعضا  وبرنامه اجرایی </w:t>
      </w:r>
      <w:r w:rsidR="00441DCE" w:rsidRPr="003D533D">
        <w:rPr>
          <w:rFonts w:cs="B Titr" w:hint="cs"/>
          <w:sz w:val="20"/>
          <w:szCs w:val="20"/>
          <w:rtl/>
        </w:rPr>
        <w:t xml:space="preserve"> </w:t>
      </w:r>
      <w:r w:rsidR="003B229F">
        <w:rPr>
          <w:rFonts w:cs="B Titr" w:hint="cs"/>
          <w:sz w:val="20"/>
          <w:szCs w:val="20"/>
          <w:rtl/>
        </w:rPr>
        <w:t xml:space="preserve">و </w:t>
      </w:r>
      <w:r w:rsidR="00F30B63">
        <w:rPr>
          <w:rFonts w:cs="B Titr" w:hint="cs"/>
          <w:sz w:val="20"/>
          <w:szCs w:val="20"/>
          <w:rtl/>
        </w:rPr>
        <w:t xml:space="preserve">منابع مالی انواع کانون ها </w:t>
      </w:r>
      <w:r w:rsidR="00F30B63" w:rsidRPr="003D533D">
        <w:rPr>
          <w:rFonts w:cs="B Titr" w:hint="cs"/>
          <w:sz w:val="20"/>
          <w:szCs w:val="20"/>
          <w:rtl/>
        </w:rPr>
        <w:t>کانون ها</w:t>
      </w:r>
    </w:p>
    <w:tbl>
      <w:tblPr>
        <w:tblStyle w:val="TableGrid"/>
        <w:bidiVisual/>
        <w:tblW w:w="0" w:type="auto"/>
        <w:tblInd w:w="872" w:type="dxa"/>
        <w:tblLook w:val="04A0" w:firstRow="1" w:lastRow="0" w:firstColumn="1" w:lastColumn="0" w:noHBand="0" w:noVBand="1"/>
      </w:tblPr>
      <w:tblGrid>
        <w:gridCol w:w="1710"/>
        <w:gridCol w:w="1170"/>
        <w:gridCol w:w="1440"/>
        <w:gridCol w:w="2070"/>
        <w:gridCol w:w="1710"/>
        <w:gridCol w:w="1890"/>
        <w:gridCol w:w="1890"/>
        <w:gridCol w:w="2610"/>
      </w:tblGrid>
      <w:tr w:rsidR="00441DCE" w:rsidTr="003B229F">
        <w:tc>
          <w:tcPr>
            <w:tcW w:w="6390" w:type="dxa"/>
            <w:gridSpan w:val="4"/>
          </w:tcPr>
          <w:p w:rsidR="00441DCE" w:rsidRDefault="00441DCE" w:rsidP="006315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انواع کانون ها </w:t>
            </w:r>
          </w:p>
        </w:tc>
        <w:tc>
          <w:tcPr>
            <w:tcW w:w="8100" w:type="dxa"/>
            <w:gridSpan w:val="4"/>
          </w:tcPr>
          <w:p w:rsidR="00441DCE" w:rsidRPr="00631595" w:rsidRDefault="00441DCE" w:rsidP="006315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مالی و</w:t>
            </w:r>
            <w:r w:rsidRPr="00631595">
              <w:rPr>
                <w:rFonts w:cs="B Titr" w:hint="cs"/>
                <w:sz w:val="20"/>
                <w:szCs w:val="20"/>
                <w:rtl/>
              </w:rPr>
              <w:t>مبلغ هزینه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31595">
              <w:rPr>
                <w:rFonts w:cs="B Titr" w:hint="cs"/>
                <w:sz w:val="20"/>
                <w:szCs w:val="20"/>
                <w:rtl/>
              </w:rPr>
              <w:t xml:space="preserve"> تفکیکی انواع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کانون ها </w:t>
            </w:r>
          </w:p>
        </w:tc>
      </w:tr>
      <w:tr w:rsidR="003B229F" w:rsidTr="003B229F"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کانون ها</w:t>
            </w:r>
          </w:p>
        </w:tc>
        <w:tc>
          <w:tcPr>
            <w:tcW w:w="144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اعضا</w:t>
            </w:r>
          </w:p>
        </w:tc>
        <w:tc>
          <w:tcPr>
            <w:tcW w:w="207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برنامه ها</w:t>
            </w:r>
            <w:r w:rsidR="003B229F">
              <w:rPr>
                <w:rFonts w:cs="B Titr" w:hint="cs"/>
                <w:sz w:val="16"/>
                <w:szCs w:val="16"/>
                <w:rtl/>
              </w:rPr>
              <w:t>ی اجرای مصوب</w:t>
            </w:r>
          </w:p>
        </w:tc>
        <w:tc>
          <w:tcPr>
            <w:tcW w:w="171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189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89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سایر دستگاه ها</w:t>
            </w:r>
          </w:p>
        </w:tc>
        <w:tc>
          <w:tcPr>
            <w:tcW w:w="261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دینی مذهبی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ادبی هنری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rPr>
          <w:trHeight w:val="374"/>
        </w:trPr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اجتماعی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33A44" w:rsidRPr="00616CF2" w:rsidRDefault="00433A44" w:rsidP="00F30B63">
      <w:pPr>
        <w:spacing w:after="0" w:line="192" w:lineRule="auto"/>
        <w:rPr>
          <w:rFonts w:cs="B Titr"/>
          <w:sz w:val="14"/>
          <w:szCs w:val="14"/>
          <w:rtl/>
        </w:rPr>
      </w:pPr>
    </w:p>
    <w:p w:rsidR="0023678E" w:rsidRDefault="003A1822" w:rsidP="003B229F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</w:t>
      </w:r>
      <w:r w:rsidR="003B229F"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</w:t>
      </w:r>
      <w:r w:rsidR="00F30B63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3B229F">
        <w:rPr>
          <w:rFonts w:cs="B Titr" w:hint="cs"/>
          <w:sz w:val="20"/>
          <w:szCs w:val="20"/>
          <w:rtl/>
        </w:rPr>
        <w:t>2</w:t>
      </w:r>
      <w:r w:rsidR="00F30B63">
        <w:rPr>
          <w:rFonts w:cs="B Titr" w:hint="cs"/>
          <w:sz w:val="20"/>
          <w:szCs w:val="20"/>
          <w:rtl/>
        </w:rPr>
        <w:t>/3</w:t>
      </w:r>
      <w:r w:rsidR="00F30B63" w:rsidRPr="003D533D">
        <w:rPr>
          <w:rFonts w:cs="B Titr" w:hint="cs"/>
          <w:sz w:val="20"/>
          <w:szCs w:val="20"/>
          <w:rtl/>
        </w:rPr>
        <w:t xml:space="preserve"> : </w:t>
      </w:r>
      <w:r w:rsidR="00F30B63">
        <w:rPr>
          <w:rFonts w:cs="B Titr" w:hint="cs"/>
          <w:sz w:val="20"/>
          <w:szCs w:val="20"/>
          <w:rtl/>
        </w:rPr>
        <w:t xml:space="preserve">تجهیزات و فضا های اختصاصی و مشترک انواع کانون ها </w:t>
      </w:r>
    </w:p>
    <w:tbl>
      <w:tblPr>
        <w:tblStyle w:val="TableGrid"/>
        <w:bidiVisual/>
        <w:tblW w:w="14490" w:type="dxa"/>
        <w:tblInd w:w="872" w:type="dxa"/>
        <w:tblLayout w:type="fixed"/>
        <w:tblLook w:val="04A0" w:firstRow="1" w:lastRow="0" w:firstColumn="1" w:lastColumn="0" w:noHBand="0" w:noVBand="1"/>
      </w:tblPr>
      <w:tblGrid>
        <w:gridCol w:w="1440"/>
        <w:gridCol w:w="900"/>
        <w:gridCol w:w="720"/>
        <w:gridCol w:w="720"/>
        <w:gridCol w:w="720"/>
        <w:gridCol w:w="810"/>
        <w:gridCol w:w="810"/>
        <w:gridCol w:w="810"/>
        <w:gridCol w:w="810"/>
        <w:gridCol w:w="900"/>
        <w:gridCol w:w="720"/>
        <w:gridCol w:w="810"/>
        <w:gridCol w:w="810"/>
        <w:gridCol w:w="810"/>
        <w:gridCol w:w="810"/>
        <w:gridCol w:w="900"/>
        <w:gridCol w:w="990"/>
      </w:tblGrid>
      <w:tr w:rsidR="000C5683" w:rsidTr="003B229F">
        <w:trPr>
          <w:trHeight w:val="295"/>
        </w:trPr>
        <w:tc>
          <w:tcPr>
            <w:tcW w:w="1440" w:type="dxa"/>
            <w:vMerge w:val="restart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انواع کانون ها </w:t>
            </w:r>
          </w:p>
        </w:tc>
        <w:tc>
          <w:tcPr>
            <w:tcW w:w="9540" w:type="dxa"/>
            <w:gridSpan w:val="1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3646">
              <w:rPr>
                <w:rFonts w:cs="B Titr" w:hint="cs"/>
                <w:sz w:val="20"/>
                <w:szCs w:val="20"/>
                <w:rtl/>
              </w:rPr>
              <w:t>تجهیزات</w:t>
            </w:r>
          </w:p>
        </w:tc>
        <w:tc>
          <w:tcPr>
            <w:tcW w:w="3510" w:type="dxa"/>
            <w:gridSpan w:val="4"/>
            <w:vAlign w:val="center"/>
          </w:tcPr>
          <w:p w:rsidR="000C5683" w:rsidRDefault="000C5683" w:rsidP="00F30B63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آمار اتاق و</w:t>
            </w:r>
            <w:r w:rsidRPr="002A3646">
              <w:rPr>
                <w:rFonts w:cs="B Titr" w:hint="cs"/>
                <w:sz w:val="20"/>
                <w:szCs w:val="20"/>
                <w:rtl/>
              </w:rPr>
              <w:t>متراژ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A3646">
              <w:rPr>
                <w:rFonts w:cs="B Titr" w:hint="cs"/>
                <w:sz w:val="20"/>
                <w:szCs w:val="20"/>
                <w:rtl/>
              </w:rPr>
              <w:t xml:space="preserve">فضا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ی فیزیکی کانون ها  </w:t>
            </w:r>
          </w:p>
        </w:tc>
      </w:tr>
      <w:tr w:rsidR="000C5683" w:rsidTr="003B229F">
        <w:trPr>
          <w:trHeight w:val="365"/>
        </w:trPr>
        <w:tc>
          <w:tcPr>
            <w:tcW w:w="1440" w:type="dxa"/>
            <w:vMerge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خط </w:t>
            </w:r>
            <w:r w:rsidRPr="002A3646">
              <w:rPr>
                <w:rFonts w:cs="B Titr" w:hint="cs"/>
                <w:sz w:val="16"/>
                <w:szCs w:val="16"/>
                <w:rtl/>
              </w:rPr>
              <w:t>تلفن</w:t>
            </w:r>
          </w:p>
        </w:tc>
        <w:tc>
          <w:tcPr>
            <w:tcW w:w="144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صندلی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کمد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چاپگر 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میز</w:t>
            </w:r>
          </w:p>
        </w:tc>
        <w:tc>
          <w:tcPr>
            <w:tcW w:w="1620" w:type="dxa"/>
            <w:gridSpan w:val="2"/>
          </w:tcPr>
          <w:p w:rsidR="000C5683" w:rsidRPr="00F30B63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 xml:space="preserve">تعداد اتاق </w:t>
            </w:r>
          </w:p>
          <w:p w:rsidR="000C5683" w:rsidRPr="00F30B63" w:rsidRDefault="000C5683" w:rsidP="00F30B63">
            <w:pPr>
              <w:spacing w:line="192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C5683" w:rsidRDefault="000C5683" w:rsidP="00F30B63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</w:tr>
      <w:tr w:rsidR="000C5683" w:rsidTr="003B229F">
        <w:trPr>
          <w:trHeight w:val="309"/>
        </w:trPr>
        <w:tc>
          <w:tcPr>
            <w:tcW w:w="1440" w:type="dxa"/>
            <w:vMerge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90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  <w:tc>
          <w:tcPr>
            <w:tcW w:w="90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99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</w:tr>
      <w:tr w:rsidR="000C5683" w:rsidTr="003B229F">
        <w:trPr>
          <w:trHeight w:val="352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دینی مذهبی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65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ادبی هنری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65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52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اجتماعی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80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16CF2" w:rsidRPr="00616CF2" w:rsidRDefault="00616CF2" w:rsidP="00C4618B">
      <w:pPr>
        <w:spacing w:after="0" w:line="192" w:lineRule="auto"/>
        <w:jc w:val="both"/>
        <w:rPr>
          <w:rFonts w:ascii="IranNastaliq" w:eastAsia="Times New Roman" w:hAnsi="IranNastaliq" w:cs="IranNastaliq"/>
          <w:sz w:val="8"/>
          <w:szCs w:val="8"/>
          <w:rtl/>
          <w:lang w:bidi="ar-SA"/>
        </w:rPr>
      </w:pPr>
    </w:p>
    <w:p w:rsidR="004604FA" w:rsidRDefault="00C4618B" w:rsidP="00C4618B">
      <w:pPr>
        <w:spacing w:after="0" w:line="192" w:lineRule="auto"/>
        <w:jc w:val="both"/>
        <w:rPr>
          <w:rFonts w:ascii="IranNastaliq" w:eastAsia="Times New Roman" w:hAnsi="IranNastaliq" w:cs="B Zar"/>
          <w:sz w:val="24"/>
          <w:szCs w:val="24"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ا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="003B229F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</w:t>
      </w:r>
    </w:p>
    <w:p w:rsidR="004604FA" w:rsidRDefault="004604FA" w:rsidP="00C4618B">
      <w:pPr>
        <w:spacing w:after="0" w:line="192" w:lineRule="auto"/>
        <w:jc w:val="both"/>
        <w:rPr>
          <w:rFonts w:ascii="IranNastaliq" w:eastAsia="Times New Roman" w:hAnsi="IranNastaliq" w:cs="B Zar"/>
          <w:sz w:val="24"/>
          <w:szCs w:val="24"/>
          <w:lang w:bidi="ar-SA"/>
        </w:rPr>
      </w:pPr>
    </w:p>
    <w:p w:rsidR="004604FA" w:rsidRDefault="004604FA" w:rsidP="00C4618B">
      <w:pPr>
        <w:spacing w:after="0" w:line="192" w:lineRule="auto"/>
        <w:jc w:val="both"/>
        <w:rPr>
          <w:rFonts w:ascii="IranNastaliq" w:eastAsia="Times New Roman" w:hAnsi="IranNastaliq" w:cs="B Zar"/>
          <w:sz w:val="24"/>
          <w:szCs w:val="24"/>
          <w:lang w:bidi="ar-SA"/>
        </w:rPr>
      </w:pPr>
    </w:p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C4618B" w:rsidRDefault="00C4618B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</w:p>
    <w:p w:rsidR="003B229F" w:rsidRDefault="003B229F">
      <w:pPr>
        <w:bidi w:val="0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  <w:br w:type="page"/>
      </w:r>
    </w:p>
    <w:p w:rsidR="00C4618B" w:rsidRPr="000A08B3" w:rsidRDefault="00C4618B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14"/>
          <w:szCs w:val="14"/>
          <w:rtl/>
          <w:lang w:bidi="ar-SA"/>
        </w:rPr>
      </w:pPr>
    </w:p>
    <w:p w:rsidR="00C4618B" w:rsidRPr="003B229F" w:rsidRDefault="00C4618B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"/>
          <w:szCs w:val="2"/>
          <w:rtl/>
          <w:lang w:bidi="ar-SA"/>
        </w:rPr>
      </w:pPr>
    </w:p>
    <w:p w:rsidR="00D23746" w:rsidRPr="004E1F9D" w:rsidRDefault="00CC60F0" w:rsidP="00CC60F0">
      <w:pPr>
        <w:spacing w:after="0" w:line="192" w:lineRule="auto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     </w:t>
      </w:r>
      <w:r w:rsidR="00D23746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 چهار:</w:t>
      </w:r>
      <w:r w:rsidR="00D23746" w:rsidRPr="004E1F9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</w:t>
      </w:r>
      <w:r w:rsidR="00ED0CC3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</w:t>
      </w:r>
      <w:r w:rsidR="00D23746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انواع انجمن های علمی  مجوز دار و</w:t>
      </w:r>
      <w:r w:rsidR="00E333C5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D23746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فعال دانشجویی </w:t>
      </w:r>
      <w:r w:rsidR="00D23746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>استان</w:t>
      </w:r>
    </w:p>
    <w:p w:rsidR="00D23746" w:rsidRPr="008F45A9" w:rsidRDefault="00D23746" w:rsidP="00763D48">
      <w:pPr>
        <w:spacing w:after="0" w:line="192" w:lineRule="auto"/>
        <w:rPr>
          <w:rFonts w:cs="B Titr"/>
          <w:sz w:val="2"/>
          <w:szCs w:val="2"/>
          <w:rtl/>
        </w:rPr>
      </w:pPr>
    </w:p>
    <w:p w:rsidR="006022D0" w:rsidRPr="003D533D" w:rsidRDefault="00424A03" w:rsidP="003B229F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</w:t>
      </w:r>
      <w:r w:rsidR="006022D0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6022D0">
        <w:rPr>
          <w:rFonts w:cs="B Titr" w:hint="cs"/>
          <w:sz w:val="20"/>
          <w:szCs w:val="20"/>
          <w:rtl/>
        </w:rPr>
        <w:t>1/4</w:t>
      </w:r>
      <w:r w:rsidR="006022D0" w:rsidRPr="003D533D">
        <w:rPr>
          <w:rFonts w:cs="B Titr" w:hint="cs"/>
          <w:sz w:val="20"/>
          <w:szCs w:val="20"/>
          <w:rtl/>
        </w:rPr>
        <w:t xml:space="preserve"> : </w:t>
      </w:r>
      <w:r w:rsidR="006022D0">
        <w:rPr>
          <w:rFonts w:cs="B Titr" w:hint="cs"/>
          <w:sz w:val="20"/>
          <w:szCs w:val="20"/>
          <w:rtl/>
        </w:rPr>
        <w:t xml:space="preserve">آمار ،اعضا وبرنامه های اجرایی انواع </w:t>
      </w:r>
      <w:r w:rsidR="006022D0" w:rsidRPr="003D533D">
        <w:rPr>
          <w:rFonts w:cs="B Titr" w:hint="cs"/>
          <w:sz w:val="20"/>
          <w:szCs w:val="20"/>
          <w:rtl/>
        </w:rPr>
        <w:t xml:space="preserve"> انجمن ها</w:t>
      </w:r>
      <w:r w:rsidR="006022D0">
        <w:rPr>
          <w:rFonts w:cs="B Titr" w:hint="cs"/>
          <w:sz w:val="20"/>
          <w:szCs w:val="20"/>
          <w:rtl/>
        </w:rPr>
        <w:t>ی علمی دانشجویی</w:t>
      </w:r>
    </w:p>
    <w:tbl>
      <w:tblPr>
        <w:tblStyle w:val="TableGrid"/>
        <w:bidiVisual/>
        <w:tblW w:w="0" w:type="auto"/>
        <w:tblInd w:w="872" w:type="dxa"/>
        <w:tblLook w:val="04A0" w:firstRow="1" w:lastRow="0" w:firstColumn="1" w:lastColumn="0" w:noHBand="0" w:noVBand="1"/>
      </w:tblPr>
      <w:tblGrid>
        <w:gridCol w:w="1601"/>
        <w:gridCol w:w="1417"/>
        <w:gridCol w:w="1418"/>
        <w:gridCol w:w="1054"/>
        <w:gridCol w:w="1080"/>
        <w:gridCol w:w="1710"/>
        <w:gridCol w:w="1080"/>
        <w:gridCol w:w="1080"/>
        <w:gridCol w:w="1080"/>
        <w:gridCol w:w="1440"/>
        <w:gridCol w:w="1530"/>
      </w:tblGrid>
      <w:tr w:rsidR="009E4E00" w:rsidTr="009E4E00">
        <w:tc>
          <w:tcPr>
            <w:tcW w:w="1601" w:type="dxa"/>
            <w:vMerge w:val="restart"/>
          </w:tcPr>
          <w:p w:rsidR="009E4E00" w:rsidRPr="006022D0" w:rsidRDefault="009E4E00" w:rsidP="00A1508E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فهرست انجمن های علمی دانشجویی</w:t>
            </w:r>
          </w:p>
        </w:tc>
        <w:tc>
          <w:tcPr>
            <w:tcW w:w="1417" w:type="dxa"/>
            <w:vMerge w:val="restart"/>
          </w:tcPr>
          <w:p w:rsidR="009E4E00" w:rsidRPr="006022D0" w:rsidRDefault="009E4E00" w:rsidP="006022D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</w:t>
            </w:r>
            <w:r w:rsidRPr="006022D0">
              <w:rPr>
                <w:rFonts w:cs="B Titr" w:hint="cs"/>
                <w:sz w:val="16"/>
                <w:szCs w:val="16"/>
                <w:rtl/>
              </w:rPr>
              <w:t xml:space="preserve"> انجمن های علمی دانشجویی </w:t>
            </w:r>
          </w:p>
        </w:tc>
        <w:tc>
          <w:tcPr>
            <w:tcW w:w="1418" w:type="dxa"/>
            <w:vMerge w:val="restart"/>
          </w:tcPr>
          <w:p w:rsidR="009E4E00" w:rsidRDefault="009E4E00" w:rsidP="006022D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اعضای </w:t>
            </w:r>
            <w:r w:rsidRPr="00A1508E">
              <w:rPr>
                <w:rFonts w:cs="B Titr" w:hint="cs"/>
                <w:sz w:val="16"/>
                <w:szCs w:val="16"/>
                <w:rtl/>
              </w:rPr>
              <w:t xml:space="preserve"> انجمن های علمی دانشجویی </w:t>
            </w:r>
          </w:p>
        </w:tc>
        <w:tc>
          <w:tcPr>
            <w:tcW w:w="10054" w:type="dxa"/>
            <w:gridSpan w:val="8"/>
          </w:tcPr>
          <w:p w:rsidR="009E4E00" w:rsidRPr="00A1508E" w:rsidRDefault="009E4E00" w:rsidP="00A1508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1508E">
              <w:rPr>
                <w:rFonts w:cs="B Titr" w:hint="cs"/>
                <w:sz w:val="16"/>
                <w:szCs w:val="16"/>
                <w:rtl/>
              </w:rPr>
              <w:t>آمار برنامه های اجرایی</w:t>
            </w:r>
          </w:p>
        </w:tc>
      </w:tr>
      <w:tr w:rsidR="009E4E00" w:rsidTr="009E4E00">
        <w:tc>
          <w:tcPr>
            <w:tcW w:w="1601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9E4E00" w:rsidRDefault="009E4E00" w:rsidP="00763D48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54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کارگاه</w:t>
            </w:r>
          </w:p>
        </w:tc>
        <w:tc>
          <w:tcPr>
            <w:tcW w:w="1080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نشست علمی</w:t>
            </w:r>
          </w:p>
        </w:tc>
        <w:tc>
          <w:tcPr>
            <w:tcW w:w="1710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 xml:space="preserve">پژوهشی </w:t>
            </w:r>
            <w:r>
              <w:rPr>
                <w:rFonts w:cs="B Titr" w:hint="cs"/>
                <w:sz w:val="14"/>
                <w:szCs w:val="14"/>
                <w:rtl/>
              </w:rPr>
              <w:t>،</w:t>
            </w:r>
            <w:r w:rsidRPr="006022D0">
              <w:rPr>
                <w:rFonts w:cs="B Titr" w:hint="cs"/>
                <w:sz w:val="14"/>
                <w:szCs w:val="14"/>
                <w:rtl/>
              </w:rPr>
              <w:t>تحلیلی</w:t>
            </w:r>
            <w:r>
              <w:rPr>
                <w:rFonts w:cs="B Titr" w:hint="cs"/>
                <w:sz w:val="14"/>
                <w:szCs w:val="14"/>
                <w:rtl/>
              </w:rPr>
              <w:t>،</w:t>
            </w:r>
            <w:r w:rsidRPr="006022D0">
              <w:rPr>
                <w:rFonts w:cs="B Titr" w:hint="cs"/>
                <w:sz w:val="14"/>
                <w:szCs w:val="14"/>
                <w:rtl/>
              </w:rPr>
              <w:t xml:space="preserve"> مطالعاتی</w:t>
            </w:r>
          </w:p>
        </w:tc>
        <w:tc>
          <w:tcPr>
            <w:tcW w:w="1080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کلاسهای تقویتی</w:t>
            </w:r>
          </w:p>
        </w:tc>
        <w:tc>
          <w:tcPr>
            <w:tcW w:w="3600" w:type="dxa"/>
            <w:gridSpan w:val="3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کرسی آزاد اندیشی </w:t>
            </w:r>
          </w:p>
        </w:tc>
        <w:tc>
          <w:tcPr>
            <w:tcW w:w="1530" w:type="dxa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  <w:tr w:rsidR="009E4E00" w:rsidTr="009E4E00">
        <w:trPr>
          <w:trHeight w:val="139"/>
        </w:trPr>
        <w:tc>
          <w:tcPr>
            <w:tcW w:w="1601" w:type="dxa"/>
            <w:vMerge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Pr="009E4E00" w:rsidRDefault="009E4E00" w:rsidP="009E4E00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E4E00">
              <w:rPr>
                <w:rFonts w:cs="B Titr" w:hint="cs"/>
                <w:sz w:val="14"/>
                <w:szCs w:val="14"/>
                <w:rtl/>
              </w:rPr>
              <w:t xml:space="preserve">مناظره </w:t>
            </w:r>
          </w:p>
        </w:tc>
        <w:tc>
          <w:tcPr>
            <w:tcW w:w="1080" w:type="dxa"/>
          </w:tcPr>
          <w:p w:rsidR="009E4E00" w:rsidRPr="009E4E00" w:rsidRDefault="009E4E00" w:rsidP="009E4E00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نقد ونظر</w:t>
            </w:r>
          </w:p>
        </w:tc>
        <w:tc>
          <w:tcPr>
            <w:tcW w:w="1440" w:type="dxa"/>
          </w:tcPr>
          <w:p w:rsidR="009E4E00" w:rsidRPr="009E4E00" w:rsidRDefault="009E4E00" w:rsidP="009E4E00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پرسش و پاسخ به شبهات</w:t>
            </w: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انسانی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زبانهای خارجه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بین رشته ای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33A44" w:rsidRPr="008F45A9" w:rsidRDefault="00433A44" w:rsidP="00A4670B">
      <w:pPr>
        <w:spacing w:after="0" w:line="192" w:lineRule="auto"/>
        <w:rPr>
          <w:rFonts w:cs="B Titr"/>
          <w:sz w:val="4"/>
          <w:szCs w:val="4"/>
          <w:rtl/>
        </w:rPr>
      </w:pPr>
    </w:p>
    <w:p w:rsidR="006022D0" w:rsidRPr="003D533D" w:rsidRDefault="00424A03" w:rsidP="003B229F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</w:t>
      </w:r>
      <w:r w:rsidR="006022D0" w:rsidRPr="003D533D">
        <w:rPr>
          <w:rFonts w:cs="B Titr" w:hint="cs"/>
          <w:sz w:val="20"/>
          <w:szCs w:val="20"/>
          <w:rtl/>
        </w:rPr>
        <w:t>جدول شماره</w:t>
      </w:r>
      <w:r w:rsidR="00D23746">
        <w:rPr>
          <w:rFonts w:cs="B Titr" w:hint="cs"/>
          <w:sz w:val="20"/>
          <w:szCs w:val="20"/>
          <w:rtl/>
        </w:rPr>
        <w:t>2/4</w:t>
      </w:r>
      <w:r w:rsidR="006022D0" w:rsidRPr="003D533D">
        <w:rPr>
          <w:rFonts w:cs="B Titr" w:hint="cs"/>
          <w:sz w:val="20"/>
          <w:szCs w:val="20"/>
          <w:rtl/>
        </w:rPr>
        <w:t xml:space="preserve"> : </w:t>
      </w:r>
      <w:r w:rsidR="00D23746">
        <w:rPr>
          <w:rFonts w:cs="B Titr" w:hint="cs"/>
          <w:sz w:val="20"/>
          <w:szCs w:val="20"/>
          <w:rtl/>
        </w:rPr>
        <w:t xml:space="preserve">منابع مالی انواع </w:t>
      </w:r>
      <w:r w:rsidR="006022D0" w:rsidRPr="003D533D">
        <w:rPr>
          <w:rFonts w:cs="B Titr" w:hint="cs"/>
          <w:sz w:val="20"/>
          <w:szCs w:val="20"/>
          <w:rtl/>
        </w:rPr>
        <w:t xml:space="preserve"> انجمن ها</w:t>
      </w:r>
      <w:r w:rsidR="00D23746">
        <w:rPr>
          <w:rFonts w:cs="B Titr" w:hint="cs"/>
          <w:sz w:val="20"/>
          <w:szCs w:val="20"/>
          <w:rtl/>
        </w:rPr>
        <w:t xml:space="preserve">ی علمی دانشجویی </w:t>
      </w:r>
    </w:p>
    <w:tbl>
      <w:tblPr>
        <w:tblStyle w:val="TableGrid"/>
        <w:bidiVisual/>
        <w:tblW w:w="0" w:type="auto"/>
        <w:tblInd w:w="782" w:type="dxa"/>
        <w:tblLook w:val="04A0" w:firstRow="1" w:lastRow="0" w:firstColumn="1" w:lastColumn="0" w:noHBand="0" w:noVBand="1"/>
      </w:tblPr>
      <w:tblGrid>
        <w:gridCol w:w="3150"/>
        <w:gridCol w:w="2970"/>
        <w:gridCol w:w="2700"/>
        <w:gridCol w:w="2610"/>
        <w:gridCol w:w="3150"/>
      </w:tblGrid>
      <w:tr w:rsidR="000C5683" w:rsidTr="003B229F">
        <w:tc>
          <w:tcPr>
            <w:tcW w:w="3150" w:type="dxa"/>
            <w:vMerge w:val="restart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022D0">
              <w:rPr>
                <w:rFonts w:cs="B Titr" w:hint="cs"/>
                <w:sz w:val="20"/>
                <w:szCs w:val="20"/>
                <w:rtl/>
              </w:rPr>
              <w:t>فهرست انجمن های علمی دانشجویی</w:t>
            </w:r>
          </w:p>
        </w:tc>
        <w:tc>
          <w:tcPr>
            <w:tcW w:w="11430" w:type="dxa"/>
            <w:gridSpan w:val="4"/>
          </w:tcPr>
          <w:p w:rsidR="000C5683" w:rsidRPr="00631595" w:rsidRDefault="000C5683" w:rsidP="006022D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مالی و</w:t>
            </w:r>
            <w:r w:rsidRPr="00631595">
              <w:rPr>
                <w:rFonts w:cs="B Titr" w:hint="cs"/>
                <w:sz w:val="20"/>
                <w:szCs w:val="20"/>
                <w:rtl/>
              </w:rPr>
              <w:t>مبلغ هزینه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31595">
              <w:rPr>
                <w:rFonts w:cs="B Titr" w:hint="cs"/>
                <w:sz w:val="20"/>
                <w:szCs w:val="20"/>
                <w:rtl/>
              </w:rPr>
              <w:t xml:space="preserve"> تفکیکی انواع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انجمن های علمی دانشجویی   </w:t>
            </w:r>
          </w:p>
        </w:tc>
      </w:tr>
      <w:tr w:rsidR="000C5683" w:rsidTr="003B229F">
        <w:tc>
          <w:tcPr>
            <w:tcW w:w="3150" w:type="dxa"/>
            <w:vMerge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270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261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سایر دستگاه ها</w:t>
            </w:r>
          </w:p>
        </w:tc>
        <w:tc>
          <w:tcPr>
            <w:tcW w:w="315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  <w:tr w:rsidR="000C5683" w:rsidTr="003B229F"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انسانی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74"/>
        </w:trPr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زبانهای خارجه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74"/>
        </w:trPr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بین رشته ای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3150" w:type="dxa"/>
            <w:vAlign w:val="center"/>
          </w:tcPr>
          <w:p w:rsidR="000C5683" w:rsidRPr="006022D0" w:rsidRDefault="000C5683" w:rsidP="003B229F">
            <w:pPr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022D0" w:rsidRPr="008F45A9" w:rsidRDefault="006022D0" w:rsidP="00A4670B">
      <w:pPr>
        <w:spacing w:after="0" w:line="192" w:lineRule="auto"/>
        <w:rPr>
          <w:rFonts w:cs="B Titr"/>
          <w:sz w:val="6"/>
          <w:szCs w:val="6"/>
          <w:rtl/>
        </w:rPr>
      </w:pPr>
    </w:p>
    <w:p w:rsidR="00D23746" w:rsidRDefault="00424A03" w:rsidP="003B229F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</w:t>
      </w:r>
      <w:r w:rsidR="00D23746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D23746">
        <w:rPr>
          <w:rFonts w:cs="B Titr" w:hint="cs"/>
          <w:sz w:val="20"/>
          <w:szCs w:val="20"/>
          <w:rtl/>
        </w:rPr>
        <w:t>3/4</w:t>
      </w:r>
      <w:r w:rsidR="00D23746" w:rsidRPr="003D533D">
        <w:rPr>
          <w:rFonts w:cs="B Titr" w:hint="cs"/>
          <w:sz w:val="20"/>
          <w:szCs w:val="20"/>
          <w:rtl/>
        </w:rPr>
        <w:t xml:space="preserve"> : </w:t>
      </w:r>
      <w:r w:rsidR="00D23746">
        <w:rPr>
          <w:rFonts w:cs="B Titr" w:hint="cs"/>
          <w:sz w:val="20"/>
          <w:szCs w:val="20"/>
          <w:rtl/>
        </w:rPr>
        <w:t xml:space="preserve">تجهیزات و فضا های اختصاصی و مشترک انواع </w:t>
      </w:r>
      <w:r w:rsidR="00D23746" w:rsidRPr="003D533D">
        <w:rPr>
          <w:rFonts w:cs="B Titr" w:hint="cs"/>
          <w:sz w:val="20"/>
          <w:szCs w:val="20"/>
          <w:rtl/>
        </w:rPr>
        <w:t>انجمن ها</w:t>
      </w:r>
      <w:r w:rsidR="00D23746">
        <w:rPr>
          <w:rFonts w:cs="B Titr" w:hint="cs"/>
          <w:sz w:val="20"/>
          <w:szCs w:val="20"/>
          <w:rtl/>
        </w:rPr>
        <w:t>ی علمی دانشجویی</w:t>
      </w:r>
    </w:p>
    <w:tbl>
      <w:tblPr>
        <w:tblStyle w:val="TableGrid"/>
        <w:bidiVisual/>
        <w:tblW w:w="14580" w:type="dxa"/>
        <w:tblInd w:w="782" w:type="dxa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93"/>
        <w:gridCol w:w="727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709"/>
        <w:gridCol w:w="850"/>
        <w:gridCol w:w="851"/>
        <w:gridCol w:w="850"/>
        <w:gridCol w:w="968"/>
      </w:tblGrid>
      <w:tr w:rsidR="000C5683" w:rsidTr="003B229F">
        <w:tc>
          <w:tcPr>
            <w:tcW w:w="1260" w:type="dxa"/>
            <w:vMerge w:val="restart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انواع کانون ها </w:t>
            </w:r>
          </w:p>
        </w:tc>
        <w:tc>
          <w:tcPr>
            <w:tcW w:w="9801" w:type="dxa"/>
            <w:gridSpan w:val="13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3646">
              <w:rPr>
                <w:rFonts w:cs="B Titr" w:hint="cs"/>
                <w:sz w:val="20"/>
                <w:szCs w:val="20"/>
                <w:rtl/>
              </w:rPr>
              <w:t>تجهیزات</w:t>
            </w:r>
          </w:p>
        </w:tc>
        <w:tc>
          <w:tcPr>
            <w:tcW w:w="3519" w:type="dxa"/>
            <w:gridSpan w:val="4"/>
            <w:vAlign w:val="center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آمار اتاق و</w:t>
            </w:r>
            <w:r w:rsidRPr="002A3646">
              <w:rPr>
                <w:rFonts w:cs="B Titr" w:hint="cs"/>
                <w:sz w:val="20"/>
                <w:szCs w:val="20"/>
                <w:rtl/>
              </w:rPr>
              <w:t>متراژ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A3646">
              <w:rPr>
                <w:rFonts w:cs="B Titr" w:hint="cs"/>
                <w:sz w:val="20"/>
                <w:szCs w:val="20"/>
                <w:rtl/>
              </w:rPr>
              <w:t xml:space="preserve">فضا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ی فیزیکی کانون ها  </w:t>
            </w:r>
          </w:p>
        </w:tc>
      </w:tr>
      <w:tr w:rsidR="000C5683" w:rsidTr="003B229F">
        <w:tc>
          <w:tcPr>
            <w:tcW w:w="1260" w:type="dxa"/>
            <w:vMerge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3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خط </w:t>
            </w:r>
            <w:r w:rsidRPr="002A3646">
              <w:rPr>
                <w:rFonts w:cs="B Titr" w:hint="cs"/>
                <w:sz w:val="16"/>
                <w:szCs w:val="16"/>
                <w:rtl/>
              </w:rPr>
              <w:t>تلفن</w:t>
            </w:r>
          </w:p>
        </w:tc>
        <w:tc>
          <w:tcPr>
            <w:tcW w:w="1435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صندلی</w:t>
            </w:r>
          </w:p>
        </w:tc>
        <w:tc>
          <w:tcPr>
            <w:tcW w:w="1418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کمد</w:t>
            </w:r>
          </w:p>
        </w:tc>
        <w:tc>
          <w:tcPr>
            <w:tcW w:w="1417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1701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چاپگر</w:t>
            </w:r>
          </w:p>
        </w:tc>
        <w:tc>
          <w:tcPr>
            <w:tcW w:w="709" w:type="dxa"/>
            <w:vMerge w:val="restart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اینترنت</w:t>
            </w:r>
          </w:p>
        </w:tc>
        <w:tc>
          <w:tcPr>
            <w:tcW w:w="1418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میز</w:t>
            </w:r>
          </w:p>
        </w:tc>
        <w:tc>
          <w:tcPr>
            <w:tcW w:w="1701" w:type="dxa"/>
            <w:gridSpan w:val="2"/>
          </w:tcPr>
          <w:p w:rsidR="000C5683" w:rsidRPr="00F30B63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 xml:space="preserve">تعداد اتاق </w:t>
            </w:r>
          </w:p>
          <w:p w:rsidR="000C5683" w:rsidRPr="00F30B63" w:rsidRDefault="000C5683" w:rsidP="00763D48">
            <w:pPr>
              <w:spacing w:line="192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</w:tr>
      <w:tr w:rsidR="000C5683" w:rsidTr="003B229F">
        <w:tc>
          <w:tcPr>
            <w:tcW w:w="1260" w:type="dxa"/>
            <w:vMerge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893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27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8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8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51" w:type="dxa"/>
          </w:tcPr>
          <w:p w:rsidR="000C5683" w:rsidRPr="002A3646" w:rsidRDefault="000C5683" w:rsidP="00983B03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850" w:type="dxa"/>
          </w:tcPr>
          <w:p w:rsidR="000C5683" w:rsidRPr="002A3646" w:rsidRDefault="000C5683" w:rsidP="00983B03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  <w:vMerge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انسانی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زبانهای خارجه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بین رشته ای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BF2F0D" w:rsidRPr="000A08B3" w:rsidRDefault="00BF2F0D" w:rsidP="00616CF2">
      <w:pPr>
        <w:spacing w:after="0" w:line="192" w:lineRule="auto"/>
        <w:jc w:val="center"/>
        <w:rPr>
          <w:rFonts w:ascii="IranNastaliq" w:eastAsia="Times New Roman" w:hAnsi="IranNastaliq" w:cs="B Zar"/>
          <w:sz w:val="10"/>
          <w:szCs w:val="10"/>
          <w:rtl/>
          <w:lang w:bidi="ar-SA"/>
        </w:rPr>
      </w:pPr>
    </w:p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C4618B" w:rsidRDefault="00C4618B" w:rsidP="00616CF2">
      <w:pPr>
        <w:spacing w:after="0" w:line="192" w:lineRule="auto"/>
        <w:jc w:val="center"/>
        <w:rPr>
          <w:rFonts w:cs="B Titr"/>
          <w:sz w:val="20"/>
          <w:szCs w:val="20"/>
          <w:rtl/>
        </w:rPr>
      </w:pPr>
    </w:p>
    <w:p w:rsidR="008F45A9" w:rsidRPr="00616CF2" w:rsidRDefault="004E1F9D" w:rsidP="004E1F9D">
      <w:pPr>
        <w:spacing w:after="0" w:line="192" w:lineRule="auto"/>
        <w:rPr>
          <w:rFonts w:ascii="IranNastaliq" w:eastAsia="Times New Roman" w:hAnsi="IranNastaliq" w:cs="IranNastaliq"/>
          <w:sz w:val="2"/>
          <w:szCs w:val="2"/>
          <w:rtl/>
          <w:lang w:bidi="ar-SA"/>
        </w:rPr>
      </w:pPr>
      <w:r w:rsidRPr="004E1F9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</w:t>
      </w:r>
    </w:p>
    <w:p w:rsidR="009648D7" w:rsidRPr="009648D7" w:rsidRDefault="009648D7" w:rsidP="004E1F9D">
      <w:pPr>
        <w:spacing w:after="0" w:line="192" w:lineRule="auto"/>
        <w:rPr>
          <w:rFonts w:ascii="IranNastaliq" w:eastAsia="Times New Roman" w:hAnsi="IranNastaliq" w:cs="IranNastaliq"/>
          <w:sz w:val="18"/>
          <w:szCs w:val="18"/>
          <w:rtl/>
          <w:lang w:bidi="ar-SA"/>
        </w:rPr>
      </w:pPr>
    </w:p>
    <w:p w:rsidR="00456758" w:rsidRPr="00C4618B" w:rsidRDefault="000C5683" w:rsidP="00CC60F0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          </w:t>
      </w:r>
      <w:r w:rsidR="00456758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داول شماره پنج:</w:t>
      </w:r>
      <w:r w:rsidR="00ED0CC3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اطلاعات انواع نشریات  مجوز دار و</w:t>
      </w:r>
      <w:r w:rsidR="00E333C5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فعال</w:t>
      </w:r>
      <w:r w:rsidR="00456758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 xml:space="preserve"> استان</w:t>
      </w:r>
    </w:p>
    <w:p w:rsidR="00456758" w:rsidRPr="00C4618B" w:rsidRDefault="00456758" w:rsidP="00456758">
      <w:pPr>
        <w:spacing w:after="0" w:line="192" w:lineRule="auto"/>
        <w:rPr>
          <w:rFonts w:cs="B Zar"/>
          <w:b/>
          <w:bCs/>
          <w:sz w:val="24"/>
          <w:szCs w:val="24"/>
          <w:rtl/>
        </w:rPr>
      </w:pPr>
    </w:p>
    <w:p w:rsidR="00456758" w:rsidRPr="003D533D" w:rsidRDefault="00424A03" w:rsidP="00FC7FE7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</w:t>
      </w:r>
      <w:r w:rsidR="00456758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456758">
        <w:rPr>
          <w:rFonts w:cs="B Titr" w:hint="cs"/>
          <w:sz w:val="20"/>
          <w:szCs w:val="20"/>
          <w:rtl/>
        </w:rPr>
        <w:t>1/5</w:t>
      </w:r>
      <w:r w:rsidR="00456758" w:rsidRPr="003D533D">
        <w:rPr>
          <w:rFonts w:cs="B Titr" w:hint="cs"/>
          <w:sz w:val="20"/>
          <w:szCs w:val="20"/>
          <w:rtl/>
        </w:rPr>
        <w:t xml:space="preserve"> : </w:t>
      </w:r>
      <w:r w:rsidR="00456758">
        <w:rPr>
          <w:rFonts w:cs="B Titr" w:hint="cs"/>
          <w:sz w:val="20"/>
          <w:szCs w:val="20"/>
          <w:rtl/>
        </w:rPr>
        <w:t xml:space="preserve">آمار ،اعضا وبرنامه های اجرایی انواع </w:t>
      </w:r>
      <w:r w:rsidR="00456758" w:rsidRPr="003D533D">
        <w:rPr>
          <w:rFonts w:cs="B Titr" w:hint="cs"/>
          <w:sz w:val="20"/>
          <w:szCs w:val="20"/>
          <w:rtl/>
        </w:rPr>
        <w:t xml:space="preserve"> </w:t>
      </w:r>
      <w:r w:rsidR="00456758">
        <w:rPr>
          <w:rFonts w:cs="B Titr" w:hint="cs"/>
          <w:sz w:val="20"/>
          <w:szCs w:val="20"/>
          <w:rtl/>
        </w:rPr>
        <w:t>نشریات</w:t>
      </w:r>
    </w:p>
    <w:tbl>
      <w:tblPr>
        <w:tblStyle w:val="TableGrid"/>
        <w:bidiVisual/>
        <w:tblW w:w="0" w:type="auto"/>
        <w:tblInd w:w="692" w:type="dxa"/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1440"/>
        <w:gridCol w:w="900"/>
        <w:gridCol w:w="810"/>
        <w:gridCol w:w="810"/>
        <w:gridCol w:w="900"/>
        <w:gridCol w:w="810"/>
        <w:gridCol w:w="810"/>
        <w:gridCol w:w="1080"/>
        <w:gridCol w:w="990"/>
        <w:gridCol w:w="990"/>
        <w:gridCol w:w="720"/>
        <w:gridCol w:w="720"/>
        <w:gridCol w:w="720"/>
        <w:gridCol w:w="720"/>
      </w:tblGrid>
      <w:tr w:rsidR="000C5683" w:rsidTr="00522D27">
        <w:tc>
          <w:tcPr>
            <w:tcW w:w="1260" w:type="dxa"/>
            <w:vMerge w:val="restart"/>
            <w:vAlign w:val="center"/>
          </w:tcPr>
          <w:p w:rsidR="000C5683" w:rsidRPr="00AA3208" w:rsidRDefault="000C5683" w:rsidP="00522D2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>عنوان نشریات</w:t>
            </w:r>
          </w:p>
        </w:tc>
        <w:tc>
          <w:tcPr>
            <w:tcW w:w="990" w:type="dxa"/>
            <w:vMerge w:val="restart"/>
            <w:vAlign w:val="center"/>
          </w:tcPr>
          <w:p w:rsidR="000C5683" w:rsidRDefault="000C5683" w:rsidP="00522D2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668C9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440" w:type="dxa"/>
            <w:vMerge w:val="restart"/>
            <w:vAlign w:val="center"/>
          </w:tcPr>
          <w:p w:rsidR="000C5683" w:rsidRPr="00F668C9" w:rsidRDefault="000C5683" w:rsidP="00522D2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F668C9">
              <w:rPr>
                <w:rFonts w:cs="B Titr" w:hint="cs"/>
                <w:sz w:val="18"/>
                <w:szCs w:val="18"/>
                <w:rtl/>
              </w:rPr>
              <w:t>آمار اعضا</w:t>
            </w:r>
          </w:p>
        </w:tc>
        <w:tc>
          <w:tcPr>
            <w:tcW w:w="5040" w:type="dxa"/>
            <w:gridSpan w:val="6"/>
          </w:tcPr>
          <w:p w:rsidR="000C5683" w:rsidRDefault="000C5683" w:rsidP="00F668C9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صاحب امتیاز</w:t>
            </w:r>
          </w:p>
        </w:tc>
        <w:tc>
          <w:tcPr>
            <w:tcW w:w="3060" w:type="dxa"/>
            <w:gridSpan w:val="3"/>
          </w:tcPr>
          <w:p w:rsidR="000C5683" w:rsidRPr="00AA3208" w:rsidRDefault="000C5683" w:rsidP="00AA3208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>محدوده توزیع</w:t>
            </w:r>
          </w:p>
        </w:tc>
        <w:tc>
          <w:tcPr>
            <w:tcW w:w="2880" w:type="dxa"/>
            <w:gridSpan w:val="4"/>
          </w:tcPr>
          <w:p w:rsidR="000C5683" w:rsidRPr="00AA3208" w:rsidRDefault="000C5683" w:rsidP="00AA3208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>محدوده زمانی انتشار</w:t>
            </w:r>
          </w:p>
        </w:tc>
      </w:tr>
      <w:tr w:rsidR="00BF2F0D" w:rsidTr="00475566">
        <w:tc>
          <w:tcPr>
            <w:tcW w:w="1260" w:type="dxa"/>
            <w:vMerge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کانون</w:t>
            </w:r>
          </w:p>
        </w:tc>
        <w:tc>
          <w:tcPr>
            <w:tcW w:w="81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انجمن</w:t>
            </w:r>
          </w:p>
        </w:tc>
        <w:tc>
          <w:tcPr>
            <w:tcW w:w="81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تشکل</w:t>
            </w:r>
          </w:p>
        </w:tc>
        <w:tc>
          <w:tcPr>
            <w:tcW w:w="90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بسیج</w:t>
            </w:r>
          </w:p>
        </w:tc>
        <w:tc>
          <w:tcPr>
            <w:tcW w:w="81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هیئت علمی</w:t>
            </w:r>
          </w:p>
        </w:tc>
        <w:tc>
          <w:tcPr>
            <w:tcW w:w="810" w:type="dxa"/>
          </w:tcPr>
          <w:p w:rsidR="000C5683" w:rsidRPr="00AA3208" w:rsidRDefault="000C5683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422F3">
              <w:rPr>
                <w:rFonts w:cs="B Titr" w:hint="cs"/>
                <w:sz w:val="14"/>
                <w:szCs w:val="14"/>
                <w:rtl/>
              </w:rPr>
              <w:t>کارکنان</w:t>
            </w:r>
          </w:p>
        </w:tc>
        <w:tc>
          <w:tcPr>
            <w:tcW w:w="108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درون پردیس</w:t>
            </w:r>
          </w:p>
        </w:tc>
        <w:tc>
          <w:tcPr>
            <w:tcW w:w="99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درون دانشگاه</w:t>
            </w:r>
          </w:p>
        </w:tc>
        <w:tc>
          <w:tcPr>
            <w:tcW w:w="99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برون دانشگاه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هفته نامه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ماهنامه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فصل نامه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گاه نامه</w:t>
            </w: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سیاسی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علمی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ورزشی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ادبی هنری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اقتصادی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  <w:vAlign w:val="center"/>
          </w:tcPr>
          <w:p w:rsidR="000C5683" w:rsidRPr="009636B9" w:rsidRDefault="000C5683" w:rsidP="00522D27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4E1F9D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56758" w:rsidRDefault="00456758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4E1F9D" w:rsidRPr="003D533D" w:rsidRDefault="009422F3" w:rsidP="00FC7FE7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</w:t>
      </w:r>
      <w:r w:rsidR="004E1F9D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237607">
        <w:rPr>
          <w:rFonts w:cs="B Titr" w:hint="cs"/>
          <w:sz w:val="20"/>
          <w:szCs w:val="20"/>
          <w:rtl/>
        </w:rPr>
        <w:t>2</w:t>
      </w:r>
      <w:r w:rsidR="004E1F9D">
        <w:rPr>
          <w:rFonts w:cs="B Titr" w:hint="cs"/>
          <w:sz w:val="20"/>
          <w:szCs w:val="20"/>
          <w:rtl/>
        </w:rPr>
        <w:t>/5</w:t>
      </w:r>
      <w:r w:rsidR="004E1F9D" w:rsidRPr="003D533D">
        <w:rPr>
          <w:rFonts w:cs="B Titr" w:hint="cs"/>
          <w:sz w:val="20"/>
          <w:szCs w:val="20"/>
          <w:rtl/>
        </w:rPr>
        <w:t xml:space="preserve"> : </w:t>
      </w:r>
      <w:r w:rsidR="00497795">
        <w:rPr>
          <w:rFonts w:cs="B Titr" w:hint="cs"/>
          <w:sz w:val="20"/>
          <w:szCs w:val="20"/>
          <w:rtl/>
        </w:rPr>
        <w:t xml:space="preserve">منابع مالی ، تجهیزات وفضای دراختیار فعالیت های نشریاتی </w:t>
      </w:r>
    </w:p>
    <w:tbl>
      <w:tblPr>
        <w:tblStyle w:val="TableGrid"/>
        <w:bidiVisual/>
        <w:tblW w:w="14670" w:type="dxa"/>
        <w:tblInd w:w="692" w:type="dxa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350"/>
        <w:gridCol w:w="1412"/>
        <w:gridCol w:w="738"/>
        <w:gridCol w:w="763"/>
        <w:gridCol w:w="759"/>
        <w:gridCol w:w="746"/>
        <w:gridCol w:w="703"/>
        <w:gridCol w:w="768"/>
        <w:gridCol w:w="703"/>
        <w:gridCol w:w="628"/>
        <w:gridCol w:w="1240"/>
        <w:gridCol w:w="1350"/>
      </w:tblGrid>
      <w:tr w:rsidR="00FC7FE7" w:rsidTr="00475566">
        <w:trPr>
          <w:trHeight w:val="283"/>
        </w:trPr>
        <w:tc>
          <w:tcPr>
            <w:tcW w:w="1170" w:type="dxa"/>
            <w:vMerge w:val="restart"/>
          </w:tcPr>
          <w:p w:rsidR="00FC7FE7" w:rsidRPr="00AA3208" w:rsidRDefault="00FC7FE7" w:rsidP="00763D48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 xml:space="preserve">عنوان نشریات </w:t>
            </w:r>
          </w:p>
        </w:tc>
        <w:tc>
          <w:tcPr>
            <w:tcW w:w="5102" w:type="dxa"/>
            <w:gridSpan w:val="4"/>
          </w:tcPr>
          <w:p w:rsidR="00FC7FE7" w:rsidRPr="004E1F9D" w:rsidRDefault="00FC7FE7" w:rsidP="004E1F9D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E1F9D">
              <w:rPr>
                <w:rFonts w:cs="B Titr" w:hint="cs"/>
                <w:sz w:val="20"/>
                <w:szCs w:val="20"/>
                <w:rtl/>
              </w:rPr>
              <w:t>منابع مالی هزینه شده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نشریات</w:t>
            </w:r>
          </w:p>
        </w:tc>
        <w:tc>
          <w:tcPr>
            <w:tcW w:w="4477" w:type="dxa"/>
            <w:gridSpan w:val="6"/>
          </w:tcPr>
          <w:p w:rsidR="00FC7FE7" w:rsidRDefault="00FC7FE7" w:rsidP="00A3467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8"/>
                <w:szCs w:val="18"/>
                <w:rtl/>
              </w:rPr>
              <w:t>تجهیزات نشریات</w:t>
            </w:r>
          </w:p>
        </w:tc>
        <w:tc>
          <w:tcPr>
            <w:tcW w:w="3921" w:type="dxa"/>
            <w:gridSpan w:val="4"/>
          </w:tcPr>
          <w:p w:rsidR="00FC7FE7" w:rsidRDefault="00FC7FE7" w:rsidP="00A3467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6"/>
                <w:szCs w:val="16"/>
                <w:rtl/>
              </w:rPr>
              <w:t>آمار اتاق ومتراژ فضا ی فیزیکی  نشریات</w:t>
            </w:r>
          </w:p>
        </w:tc>
      </w:tr>
      <w:tr w:rsidR="00FC7FE7" w:rsidTr="00475566">
        <w:trPr>
          <w:trHeight w:val="265"/>
        </w:trPr>
        <w:tc>
          <w:tcPr>
            <w:tcW w:w="1170" w:type="dxa"/>
            <w:vMerge/>
          </w:tcPr>
          <w:p w:rsidR="00FC7FE7" w:rsidRDefault="00FC7FE7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1170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350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سایر دستگاهها</w:t>
            </w:r>
          </w:p>
        </w:tc>
        <w:tc>
          <w:tcPr>
            <w:tcW w:w="1412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501" w:type="dxa"/>
            <w:gridSpan w:val="2"/>
          </w:tcPr>
          <w:p w:rsidR="00FC7FE7" w:rsidRPr="00A34678" w:rsidRDefault="00FC7FE7" w:rsidP="007F6540">
            <w:pPr>
              <w:tabs>
                <w:tab w:val="center" w:pos="642"/>
                <w:tab w:val="left" w:pos="1203"/>
              </w:tabs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  <w:rtl/>
              </w:rPr>
              <w:tab/>
            </w:r>
            <w:r w:rsidRPr="00A34678">
              <w:rPr>
                <w:rFonts w:cs="B Titr" w:hint="cs"/>
                <w:sz w:val="14"/>
                <w:szCs w:val="14"/>
                <w:rtl/>
              </w:rPr>
              <w:t>کامپیوتر</w:t>
            </w:r>
            <w:r>
              <w:rPr>
                <w:rFonts w:cs="B Titr"/>
                <w:sz w:val="14"/>
                <w:szCs w:val="14"/>
                <w:rtl/>
              </w:rPr>
              <w:tab/>
            </w:r>
          </w:p>
        </w:tc>
        <w:tc>
          <w:tcPr>
            <w:tcW w:w="1505" w:type="dxa"/>
            <w:gridSpan w:val="2"/>
          </w:tcPr>
          <w:p w:rsidR="00FC7FE7" w:rsidRPr="00A34678" w:rsidRDefault="00FC7FE7" w:rsidP="00A3467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تگثیر یا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A34678">
              <w:rPr>
                <w:rFonts w:cs="B Titr" w:hint="cs"/>
                <w:sz w:val="14"/>
                <w:szCs w:val="14"/>
                <w:rtl/>
              </w:rPr>
              <w:t>کپی</w:t>
            </w:r>
          </w:p>
        </w:tc>
        <w:tc>
          <w:tcPr>
            <w:tcW w:w="1471" w:type="dxa"/>
            <w:gridSpan w:val="2"/>
          </w:tcPr>
          <w:p w:rsidR="00FC7FE7" w:rsidRPr="00A34678" w:rsidRDefault="00FC7FE7" w:rsidP="00A3467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میزوصندلی</w:t>
            </w:r>
          </w:p>
        </w:tc>
        <w:tc>
          <w:tcPr>
            <w:tcW w:w="1331" w:type="dxa"/>
            <w:gridSpan w:val="2"/>
          </w:tcPr>
          <w:p w:rsidR="00FC7FE7" w:rsidRDefault="00FC7FE7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 xml:space="preserve">تعداد اتاق </w:t>
            </w:r>
          </w:p>
        </w:tc>
        <w:tc>
          <w:tcPr>
            <w:tcW w:w="2590" w:type="dxa"/>
            <w:gridSpan w:val="2"/>
          </w:tcPr>
          <w:p w:rsidR="00FC7FE7" w:rsidRDefault="00FC7FE7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</w:tr>
      <w:tr w:rsidR="00FC7FE7" w:rsidTr="00475566">
        <w:trPr>
          <w:trHeight w:val="283"/>
        </w:trPr>
        <w:tc>
          <w:tcPr>
            <w:tcW w:w="1170" w:type="dxa"/>
            <w:vMerge/>
          </w:tcPr>
          <w:p w:rsidR="00FC7FE7" w:rsidRPr="00AA3208" w:rsidRDefault="00FC7FE7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63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59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46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6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62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124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135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</w:tr>
      <w:tr w:rsidR="00FC7FE7" w:rsidTr="00475566">
        <w:trPr>
          <w:trHeight w:val="283"/>
        </w:trPr>
        <w:tc>
          <w:tcPr>
            <w:tcW w:w="1170" w:type="dxa"/>
          </w:tcPr>
          <w:p w:rsidR="00FC7FE7" w:rsidRPr="00AA3208" w:rsidRDefault="00FC7FE7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170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63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59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46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6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2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4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5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سیاسی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علمی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ورزشی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ادبی هنری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اقتصادی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  <w:vAlign w:val="center"/>
          </w:tcPr>
          <w:p w:rsidR="000C5683" w:rsidRPr="009636B9" w:rsidRDefault="000C5683" w:rsidP="00522D27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4E1F9D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E1F9D" w:rsidRDefault="004E1F9D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CC60F0" w:rsidRDefault="00CC60F0" w:rsidP="00CC60F0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CC60F0" w:rsidRDefault="00CC60F0" w:rsidP="00CC60F0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</w:p>
    <w:p w:rsidR="00CC60F0" w:rsidRPr="000A08B3" w:rsidRDefault="00C4618B" w:rsidP="000A08B3">
      <w:pPr>
        <w:rPr>
          <w:rFonts w:ascii="IranNastaliq" w:eastAsia="Times New Roman" w:hAnsi="IranNastaliq" w:cs="B Zar"/>
          <w:b/>
          <w:bCs/>
          <w:sz w:val="10"/>
          <w:szCs w:val="10"/>
          <w:rtl/>
          <w:lang w:bidi="ar-SA"/>
        </w:rPr>
      </w:pPr>
      <w:r>
        <w:rPr>
          <w:rFonts w:ascii="IranNastaliq" w:eastAsia="Times New Roman" w:hAnsi="IranNastaliq" w:cs="IranNastaliq"/>
          <w:sz w:val="32"/>
          <w:szCs w:val="32"/>
          <w:rtl/>
          <w:lang w:bidi="ar-SA"/>
        </w:rPr>
        <w:br w:type="page"/>
      </w:r>
      <w:r w:rsid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lastRenderedPageBreak/>
        <w:t xml:space="preserve">                  </w:t>
      </w:r>
    </w:p>
    <w:p w:rsidR="004E1F9D" w:rsidRPr="00C4618B" w:rsidRDefault="000C5683" w:rsidP="00CC60F0">
      <w:pPr>
        <w:bidi w:val="0"/>
        <w:jc w:val="right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شش:  </w:t>
      </w:r>
      <w:r w:rsidR="00ED0CC3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انواع تشکل های اسلامی (سیاسی)</w:t>
      </w:r>
      <w:r w:rsidR="00CC60F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مجوز دار و</w:t>
      </w:r>
      <w:r w:rsidR="00E333C5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فعال</w:t>
      </w:r>
      <w:r w:rsidR="004E1F9D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 xml:space="preserve"> استان</w:t>
      </w:r>
    </w:p>
    <w:p w:rsidR="004E1F9D" w:rsidRDefault="004E1F9D" w:rsidP="007F6540">
      <w:pPr>
        <w:spacing w:after="0" w:line="192" w:lineRule="auto"/>
        <w:rPr>
          <w:rFonts w:cs="B Titr"/>
          <w:sz w:val="20"/>
          <w:szCs w:val="20"/>
          <w:rtl/>
        </w:rPr>
      </w:pPr>
    </w:p>
    <w:p w:rsidR="004E1F9D" w:rsidRDefault="0095203D" w:rsidP="00FC7FE7">
      <w:pPr>
        <w:spacing w:after="0" w:line="192" w:lineRule="auto"/>
        <w:rPr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</w:t>
      </w:r>
      <w:r w:rsidR="004E1F9D" w:rsidRPr="003D533D">
        <w:rPr>
          <w:rFonts w:cs="B Titr" w:hint="cs"/>
          <w:sz w:val="20"/>
          <w:szCs w:val="20"/>
          <w:rtl/>
        </w:rPr>
        <w:t>جدول شماره</w:t>
      </w:r>
      <w:r w:rsidR="004E1F9D">
        <w:rPr>
          <w:rFonts w:cs="B Titr" w:hint="cs"/>
          <w:sz w:val="20"/>
          <w:szCs w:val="20"/>
          <w:rtl/>
        </w:rPr>
        <w:t>1/6</w:t>
      </w:r>
      <w:r w:rsidR="004E1F9D" w:rsidRPr="003D533D">
        <w:rPr>
          <w:rFonts w:cs="B Titr" w:hint="cs"/>
          <w:sz w:val="20"/>
          <w:szCs w:val="20"/>
          <w:rtl/>
        </w:rPr>
        <w:t xml:space="preserve">: </w:t>
      </w:r>
      <w:r w:rsidR="003853E2">
        <w:rPr>
          <w:rFonts w:cs="B Titr" w:hint="cs"/>
          <w:sz w:val="20"/>
          <w:szCs w:val="20"/>
          <w:rtl/>
        </w:rPr>
        <w:t xml:space="preserve">آمار ،تعداد اعضا وبرنامه های اجرایی </w:t>
      </w:r>
      <w:r w:rsidR="004E1F9D" w:rsidRPr="003D533D">
        <w:rPr>
          <w:rFonts w:cs="B Titr" w:hint="cs"/>
          <w:sz w:val="20"/>
          <w:szCs w:val="20"/>
          <w:rtl/>
        </w:rPr>
        <w:t xml:space="preserve"> تشکل </w:t>
      </w:r>
      <w:r w:rsidR="004E1F9D" w:rsidRPr="003853E2">
        <w:rPr>
          <w:rFonts w:cs="B Titr" w:hint="cs"/>
          <w:sz w:val="20"/>
          <w:szCs w:val="20"/>
          <w:rtl/>
        </w:rPr>
        <w:t xml:space="preserve">ها </w:t>
      </w:r>
      <w:r w:rsidR="003853E2" w:rsidRPr="003853E2">
        <w:rPr>
          <w:rFonts w:cs="B Titr" w:hint="cs"/>
          <w:sz w:val="20"/>
          <w:szCs w:val="20"/>
          <w:rtl/>
        </w:rPr>
        <w:t>ی اسلامی</w:t>
      </w:r>
      <w:r w:rsidR="003853E2" w:rsidRPr="003853E2">
        <w:rPr>
          <w:rFonts w:cs="B Titr" w:hint="cs"/>
          <w:rtl/>
        </w:rPr>
        <w:t xml:space="preserve"> </w:t>
      </w:r>
      <w:r w:rsidR="0055451A" w:rsidRPr="0055451A">
        <w:rPr>
          <w:rFonts w:cs="B Titr" w:hint="cs"/>
          <w:sz w:val="20"/>
          <w:szCs w:val="20"/>
          <w:rtl/>
        </w:rPr>
        <w:t xml:space="preserve"> دانشجویی</w:t>
      </w:r>
    </w:p>
    <w:p w:rsidR="0095203D" w:rsidRDefault="0095203D" w:rsidP="007F6540">
      <w:pPr>
        <w:spacing w:after="0" w:line="192" w:lineRule="auto"/>
      </w:pPr>
    </w:p>
    <w:tbl>
      <w:tblPr>
        <w:tblStyle w:val="TableGrid"/>
        <w:bidiVisual/>
        <w:tblW w:w="0" w:type="auto"/>
        <w:tblInd w:w="602" w:type="dxa"/>
        <w:tblLayout w:type="fixed"/>
        <w:tblLook w:val="04A0" w:firstRow="1" w:lastRow="0" w:firstColumn="1" w:lastColumn="0" w:noHBand="0" w:noVBand="1"/>
      </w:tblPr>
      <w:tblGrid>
        <w:gridCol w:w="1979"/>
        <w:gridCol w:w="850"/>
        <w:gridCol w:w="1276"/>
        <w:gridCol w:w="1025"/>
        <w:gridCol w:w="1080"/>
        <w:gridCol w:w="900"/>
        <w:gridCol w:w="990"/>
        <w:gridCol w:w="990"/>
        <w:gridCol w:w="990"/>
        <w:gridCol w:w="810"/>
        <w:gridCol w:w="1350"/>
        <w:gridCol w:w="990"/>
        <w:gridCol w:w="1350"/>
      </w:tblGrid>
      <w:tr w:rsidR="001D782C" w:rsidTr="001D782C">
        <w:tc>
          <w:tcPr>
            <w:tcW w:w="1979" w:type="dxa"/>
            <w:vMerge w:val="restart"/>
            <w:vAlign w:val="center"/>
          </w:tcPr>
          <w:p w:rsidR="001D782C" w:rsidRDefault="001D782C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انواع تشکل های اسلامی</w:t>
            </w:r>
          </w:p>
        </w:tc>
        <w:tc>
          <w:tcPr>
            <w:tcW w:w="850" w:type="dxa"/>
            <w:vMerge w:val="restart"/>
            <w:vAlign w:val="center"/>
          </w:tcPr>
          <w:p w:rsidR="001D782C" w:rsidRPr="00751363" w:rsidRDefault="001D782C" w:rsidP="001D782C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تعداد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751363">
              <w:rPr>
                <w:rFonts w:cs="B Titr" w:hint="cs"/>
                <w:sz w:val="18"/>
                <w:szCs w:val="18"/>
                <w:rtl/>
              </w:rPr>
              <w:t>تشکل ها</w:t>
            </w:r>
          </w:p>
        </w:tc>
        <w:tc>
          <w:tcPr>
            <w:tcW w:w="1276" w:type="dxa"/>
            <w:vMerge w:val="restart"/>
            <w:vAlign w:val="center"/>
          </w:tcPr>
          <w:p w:rsidR="001D782C" w:rsidRPr="00751363" w:rsidRDefault="001D782C" w:rsidP="001D782C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آمار اعضا</w:t>
            </w:r>
          </w:p>
        </w:tc>
        <w:tc>
          <w:tcPr>
            <w:tcW w:w="10475" w:type="dxa"/>
            <w:gridSpan w:val="10"/>
          </w:tcPr>
          <w:p w:rsidR="001D782C" w:rsidRDefault="001D782C" w:rsidP="0055451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آمار برنامه های اجرایی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هر تشکل</w:t>
            </w:r>
          </w:p>
        </w:tc>
      </w:tr>
      <w:tr w:rsidR="003E75B8" w:rsidTr="001D782C">
        <w:trPr>
          <w:trHeight w:val="184"/>
        </w:trPr>
        <w:tc>
          <w:tcPr>
            <w:tcW w:w="1979" w:type="dxa"/>
            <w:vMerge/>
          </w:tcPr>
          <w:p w:rsidR="003E75B8" w:rsidRDefault="003E75B8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</w:tcPr>
          <w:p w:rsidR="003E75B8" w:rsidRDefault="003E75B8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3E75B8" w:rsidRDefault="003E75B8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سخنرانی</w:t>
            </w:r>
          </w:p>
        </w:tc>
        <w:tc>
          <w:tcPr>
            <w:tcW w:w="108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 xml:space="preserve">تجمع </w:t>
            </w:r>
            <w:r>
              <w:rPr>
                <w:rFonts w:cs="B Titr" w:hint="cs"/>
                <w:sz w:val="14"/>
                <w:szCs w:val="14"/>
                <w:rtl/>
              </w:rPr>
              <w:t>،</w:t>
            </w:r>
            <w:r w:rsidRPr="003853E2">
              <w:rPr>
                <w:rFonts w:cs="B Titr" w:hint="cs"/>
                <w:sz w:val="14"/>
                <w:szCs w:val="14"/>
                <w:rtl/>
              </w:rPr>
              <w:t>راهپیمایی</w:t>
            </w:r>
          </w:p>
        </w:tc>
        <w:tc>
          <w:tcPr>
            <w:tcW w:w="90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میزگرد</w:t>
            </w:r>
          </w:p>
        </w:tc>
        <w:tc>
          <w:tcPr>
            <w:tcW w:w="99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تریبون آزاد</w:t>
            </w:r>
          </w:p>
        </w:tc>
        <w:tc>
          <w:tcPr>
            <w:tcW w:w="99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نشست</w:t>
            </w:r>
          </w:p>
        </w:tc>
        <w:tc>
          <w:tcPr>
            <w:tcW w:w="3150" w:type="dxa"/>
            <w:gridSpan w:val="3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کرسی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آزاد اندیشی</w:t>
            </w:r>
          </w:p>
        </w:tc>
        <w:tc>
          <w:tcPr>
            <w:tcW w:w="990" w:type="dxa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سایر</w:t>
            </w:r>
          </w:p>
        </w:tc>
        <w:tc>
          <w:tcPr>
            <w:tcW w:w="1350" w:type="dxa"/>
            <w:shd w:val="clear" w:color="auto" w:fill="FFFFFF" w:themeFill="background1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</w:tr>
      <w:tr w:rsidR="003E75B8" w:rsidTr="001D782C">
        <w:trPr>
          <w:trHeight w:val="166"/>
        </w:trPr>
        <w:tc>
          <w:tcPr>
            <w:tcW w:w="1979" w:type="dxa"/>
            <w:vMerge/>
          </w:tcPr>
          <w:p w:rsidR="003E75B8" w:rsidRPr="00E042DC" w:rsidRDefault="003E75B8" w:rsidP="009E4E0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</w:tcPr>
          <w:p w:rsidR="003E75B8" w:rsidRDefault="003E75B8" w:rsidP="009E4E0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3E75B8" w:rsidRDefault="003E75B8" w:rsidP="009E4E0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3E75B8" w:rsidRPr="009E4E00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E4E00">
              <w:rPr>
                <w:rFonts w:cs="B Titr" w:hint="cs"/>
                <w:sz w:val="14"/>
                <w:szCs w:val="14"/>
                <w:rtl/>
              </w:rPr>
              <w:t>مناظره</w:t>
            </w:r>
          </w:p>
        </w:tc>
        <w:tc>
          <w:tcPr>
            <w:tcW w:w="810" w:type="dxa"/>
          </w:tcPr>
          <w:p w:rsidR="003E75B8" w:rsidRPr="009E4E00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نقد ونظر</w:t>
            </w:r>
          </w:p>
        </w:tc>
        <w:tc>
          <w:tcPr>
            <w:tcW w:w="1350" w:type="dxa"/>
          </w:tcPr>
          <w:p w:rsidR="003E75B8" w:rsidRPr="009E4E00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پرسش و پاسخ به شبهات</w:t>
            </w:r>
          </w:p>
        </w:tc>
        <w:tc>
          <w:tcPr>
            <w:tcW w:w="990" w:type="dxa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انجمن اسلامی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جامعه اسلامی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انجمن اسلامی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E042DC">
              <w:rPr>
                <w:rFonts w:cs="B Titr" w:hint="cs"/>
                <w:sz w:val="14"/>
                <w:szCs w:val="14"/>
                <w:rtl/>
              </w:rPr>
              <w:t>مستقل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عدالتخواه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بسیج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E1F9D" w:rsidRPr="009422F3" w:rsidRDefault="004E1F9D" w:rsidP="007F6540">
      <w:pPr>
        <w:spacing w:after="0" w:line="192" w:lineRule="auto"/>
        <w:rPr>
          <w:rFonts w:cs="B Titr"/>
          <w:sz w:val="12"/>
          <w:szCs w:val="12"/>
          <w:rtl/>
        </w:rPr>
      </w:pPr>
    </w:p>
    <w:p w:rsidR="003853E2" w:rsidRDefault="0095203D" w:rsidP="00FC7FE7">
      <w:pPr>
        <w:spacing w:after="0" w:line="192" w:lineRule="auto"/>
      </w:pPr>
      <w:r>
        <w:rPr>
          <w:rFonts w:cs="B Titr" w:hint="cs"/>
          <w:sz w:val="20"/>
          <w:szCs w:val="20"/>
          <w:rtl/>
        </w:rPr>
        <w:t xml:space="preserve">                                </w:t>
      </w:r>
      <w:r w:rsidR="003853E2" w:rsidRPr="003D533D">
        <w:rPr>
          <w:rFonts w:cs="B Titr" w:hint="cs"/>
          <w:sz w:val="20"/>
          <w:szCs w:val="20"/>
          <w:rtl/>
        </w:rPr>
        <w:t>جدول شماره</w:t>
      </w:r>
      <w:r w:rsidR="003853E2">
        <w:rPr>
          <w:rFonts w:cs="B Titr" w:hint="cs"/>
          <w:sz w:val="20"/>
          <w:szCs w:val="20"/>
          <w:rtl/>
        </w:rPr>
        <w:t>2/6</w:t>
      </w:r>
      <w:r w:rsidR="003853E2" w:rsidRPr="003D533D">
        <w:rPr>
          <w:rFonts w:cs="B Titr" w:hint="cs"/>
          <w:sz w:val="20"/>
          <w:szCs w:val="20"/>
          <w:rtl/>
        </w:rPr>
        <w:t xml:space="preserve">: </w:t>
      </w:r>
      <w:r w:rsidR="00497795">
        <w:rPr>
          <w:rFonts w:cs="B Titr" w:hint="cs"/>
          <w:sz w:val="20"/>
          <w:szCs w:val="20"/>
          <w:rtl/>
        </w:rPr>
        <w:t xml:space="preserve">منابع و فضای در اختیار </w:t>
      </w:r>
      <w:r w:rsidR="003853E2" w:rsidRPr="003D533D">
        <w:rPr>
          <w:rFonts w:cs="B Titr" w:hint="cs"/>
          <w:sz w:val="20"/>
          <w:szCs w:val="20"/>
          <w:rtl/>
        </w:rPr>
        <w:t xml:space="preserve">فعالیتهای تشکل ها </w:t>
      </w:r>
      <w:r w:rsidR="00497795" w:rsidRPr="00497795">
        <w:rPr>
          <w:rFonts w:cs="B Titr" w:hint="cs"/>
          <w:sz w:val="20"/>
          <w:szCs w:val="20"/>
          <w:rtl/>
        </w:rPr>
        <w:t>ی اسلامی</w:t>
      </w:r>
      <w:r w:rsidR="00497795">
        <w:rPr>
          <w:rFonts w:hint="cs"/>
          <w:rtl/>
        </w:rPr>
        <w:t xml:space="preserve"> </w:t>
      </w:r>
    </w:p>
    <w:p w:rsidR="00D33BA2" w:rsidRPr="009422F3" w:rsidRDefault="00D33BA2" w:rsidP="007F6540">
      <w:pPr>
        <w:spacing w:after="0" w:line="192" w:lineRule="auto"/>
        <w:rPr>
          <w:rFonts w:cs="B Titr"/>
          <w:sz w:val="2"/>
          <w:szCs w:val="2"/>
          <w:rtl/>
        </w:rPr>
      </w:pPr>
    </w:p>
    <w:p w:rsidR="00D33BA2" w:rsidRDefault="00D33BA2" w:rsidP="007F6540">
      <w:pPr>
        <w:spacing w:after="0" w:line="192" w:lineRule="auto"/>
        <w:jc w:val="center"/>
        <w:rPr>
          <w:rtl/>
        </w:rPr>
      </w:pPr>
    </w:p>
    <w:tbl>
      <w:tblPr>
        <w:tblStyle w:val="TableGrid"/>
        <w:tblpPr w:leftFromText="180" w:rightFromText="180" w:vertAnchor="text" w:horzAnchor="page" w:tblpX="1148" w:tblpY="-10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10"/>
        <w:gridCol w:w="1134"/>
        <w:gridCol w:w="992"/>
        <w:gridCol w:w="1134"/>
        <w:gridCol w:w="1276"/>
        <w:gridCol w:w="851"/>
        <w:gridCol w:w="850"/>
        <w:gridCol w:w="851"/>
        <w:gridCol w:w="708"/>
        <w:gridCol w:w="709"/>
        <w:gridCol w:w="709"/>
        <w:gridCol w:w="709"/>
        <w:gridCol w:w="709"/>
        <w:gridCol w:w="1148"/>
        <w:gridCol w:w="1080"/>
      </w:tblGrid>
      <w:tr w:rsidR="007F6540" w:rsidRPr="00751363" w:rsidTr="00FC7FE7">
        <w:trPr>
          <w:trHeight w:val="282"/>
        </w:trPr>
        <w:tc>
          <w:tcPr>
            <w:tcW w:w="1810" w:type="dxa"/>
            <w:vMerge w:val="restart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انواع تشکل های اسلامی</w:t>
            </w:r>
          </w:p>
        </w:tc>
        <w:tc>
          <w:tcPr>
            <w:tcW w:w="4536" w:type="dxa"/>
            <w:gridSpan w:val="4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3853E2">
              <w:rPr>
                <w:rFonts w:cs="B Titr" w:hint="cs"/>
                <w:sz w:val="18"/>
                <w:szCs w:val="18"/>
                <w:rtl/>
              </w:rPr>
              <w:t>منابع مالی هزینه شده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به ریال</w:t>
            </w:r>
          </w:p>
        </w:tc>
        <w:tc>
          <w:tcPr>
            <w:tcW w:w="3260" w:type="dxa"/>
            <w:gridSpan w:val="4"/>
          </w:tcPr>
          <w:p w:rsidR="007F6540" w:rsidRPr="00751363" w:rsidRDefault="007F6540" w:rsidP="00FC7FE7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آمار اتاق و متراژ فضای قیزیکی تشکل ها </w:t>
            </w:r>
          </w:p>
        </w:tc>
        <w:tc>
          <w:tcPr>
            <w:tcW w:w="5064" w:type="dxa"/>
            <w:gridSpan w:val="6"/>
            <w:shd w:val="clear" w:color="auto" w:fill="FFFFFF" w:themeFill="background1"/>
            <w:vAlign w:val="center"/>
          </w:tcPr>
          <w:p w:rsidR="007F6540" w:rsidRPr="00751363" w:rsidRDefault="007F6540" w:rsidP="00FC7FE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34678">
              <w:rPr>
                <w:rFonts w:cs="B Titr" w:hint="cs"/>
                <w:sz w:val="18"/>
                <w:szCs w:val="18"/>
                <w:rtl/>
              </w:rPr>
              <w:t>تجهیزات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تشکل ها</w:t>
            </w:r>
          </w:p>
        </w:tc>
      </w:tr>
      <w:tr w:rsidR="007F6540" w:rsidTr="00FC7FE7">
        <w:trPr>
          <w:trHeight w:val="282"/>
        </w:trPr>
        <w:tc>
          <w:tcPr>
            <w:tcW w:w="1810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دانشگاه</w:t>
            </w:r>
          </w:p>
        </w:tc>
        <w:tc>
          <w:tcPr>
            <w:tcW w:w="992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1134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سایر دستگاهها</w:t>
            </w:r>
          </w:p>
        </w:tc>
        <w:tc>
          <w:tcPr>
            <w:tcW w:w="1276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  <w:tc>
          <w:tcPr>
            <w:tcW w:w="1701" w:type="dxa"/>
            <w:gridSpan w:val="2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اتاق ها</w:t>
            </w:r>
          </w:p>
        </w:tc>
        <w:tc>
          <w:tcPr>
            <w:tcW w:w="1559" w:type="dxa"/>
            <w:gridSpan w:val="2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متراژ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کامپیوتر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تگثیر یا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A34678">
              <w:rPr>
                <w:rFonts w:cs="B Titr" w:hint="cs"/>
                <w:sz w:val="14"/>
                <w:szCs w:val="14"/>
                <w:rtl/>
              </w:rPr>
              <w:t>کپی</w:t>
            </w:r>
          </w:p>
        </w:tc>
        <w:tc>
          <w:tcPr>
            <w:tcW w:w="2228" w:type="dxa"/>
            <w:gridSpan w:val="2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میزوصندلی</w:t>
            </w:r>
          </w:p>
        </w:tc>
      </w:tr>
      <w:tr w:rsidR="007F6540" w:rsidTr="00FC7FE7">
        <w:tc>
          <w:tcPr>
            <w:tcW w:w="1810" w:type="dxa"/>
            <w:vMerge/>
          </w:tcPr>
          <w:p w:rsidR="007F6540" w:rsidRPr="00E042DC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50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51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08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1148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1080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انجمن اسلامی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جامعه اسلامی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انجمن اسلامی مستقل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عدالتخواه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بسیج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E042DC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16CF2" w:rsidRDefault="00616CF2" w:rsidP="007F6540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FC7FE7" w:rsidRDefault="00FC7FE7" w:rsidP="00616CF2">
      <w:pPr>
        <w:spacing w:after="0" w:line="192" w:lineRule="auto"/>
        <w:jc w:val="center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FC7FE7" w:rsidRDefault="00FC7FE7">
      <w:pPr>
        <w:bidi w:val="0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/>
          <w:sz w:val="24"/>
          <w:szCs w:val="24"/>
          <w:rtl/>
          <w:lang w:bidi="ar-SA"/>
        </w:rPr>
        <w:br w:type="page"/>
      </w:r>
    </w:p>
    <w:p w:rsidR="00616CF2" w:rsidRPr="000A08B3" w:rsidRDefault="00616CF2" w:rsidP="00616CF2">
      <w:pPr>
        <w:spacing w:after="0" w:line="192" w:lineRule="auto"/>
        <w:jc w:val="center"/>
        <w:rPr>
          <w:rFonts w:ascii="IranNastaliq" w:eastAsia="Times New Roman" w:hAnsi="IranNastaliq" w:cs="IranNastaliq"/>
          <w:sz w:val="14"/>
          <w:szCs w:val="14"/>
          <w:rtl/>
          <w:lang w:bidi="ar-SA"/>
        </w:rPr>
      </w:pPr>
    </w:p>
    <w:p w:rsidR="00D33BA2" w:rsidRPr="004E1F9D" w:rsidRDefault="000C5683" w:rsidP="00CC60F0">
      <w:pPr>
        <w:spacing w:after="0" w:line="192" w:lineRule="auto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  </w:t>
      </w:r>
      <w:r w:rsidR="00D33BA2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 هفت :</w:t>
      </w:r>
      <w:r w:rsidR="00ED0CC3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           </w:t>
      </w:r>
      <w:r w:rsidR="00D33BA2" w:rsidRPr="004E1F9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</w:t>
      </w:r>
      <w:r w:rsidR="00D33BA2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 تولیدات فرهنگی</w:t>
      </w:r>
      <w:r w:rsidR="00CC60F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و</w:t>
      </w:r>
      <w:r w:rsidR="00E333C5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C60F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اجتماعی </w:t>
      </w:r>
      <w:r w:rsidR="00D33BA2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>استان</w:t>
      </w:r>
    </w:p>
    <w:p w:rsidR="00C54175" w:rsidRPr="000A08B3" w:rsidRDefault="00C54175" w:rsidP="00A4670B">
      <w:pPr>
        <w:spacing w:after="0" w:line="192" w:lineRule="auto"/>
        <w:rPr>
          <w:rFonts w:cs="B Titr"/>
          <w:sz w:val="14"/>
          <w:szCs w:val="14"/>
          <w:rtl/>
        </w:rPr>
      </w:pPr>
    </w:p>
    <w:p w:rsidR="00D33BA2" w:rsidRPr="00DB0675" w:rsidRDefault="00375CCD" w:rsidP="009553E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</w:t>
      </w:r>
      <w:r w:rsidR="00D33BA2">
        <w:rPr>
          <w:rFonts w:cs="B Titr" w:hint="cs"/>
          <w:sz w:val="18"/>
          <w:szCs w:val="18"/>
          <w:rtl/>
        </w:rPr>
        <w:t xml:space="preserve">جدول 1/7 : </w:t>
      </w:r>
      <w:r w:rsidR="00D33BA2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D33BA2">
        <w:rPr>
          <w:rFonts w:cs="B Titr" w:hint="cs"/>
          <w:sz w:val="18"/>
          <w:szCs w:val="18"/>
          <w:rtl/>
        </w:rPr>
        <w:t xml:space="preserve">تولیدات </w:t>
      </w:r>
      <w:r w:rsidR="00D33BA2" w:rsidRPr="00DB0675">
        <w:rPr>
          <w:rFonts w:cs="B Titr" w:hint="cs"/>
          <w:sz w:val="18"/>
          <w:szCs w:val="18"/>
          <w:rtl/>
        </w:rPr>
        <w:t xml:space="preserve">فرهنگی </w:t>
      </w:r>
      <w:r w:rsidR="00CC60F0">
        <w:rPr>
          <w:rFonts w:cs="B Titr" w:hint="cs"/>
          <w:sz w:val="18"/>
          <w:szCs w:val="18"/>
          <w:rtl/>
        </w:rPr>
        <w:t xml:space="preserve"> واجتماعی </w:t>
      </w:r>
      <w:r w:rsidR="00D33BA2" w:rsidRPr="00DB0675">
        <w:rPr>
          <w:rFonts w:cs="B Titr" w:hint="cs"/>
          <w:sz w:val="18"/>
          <w:szCs w:val="18"/>
          <w:rtl/>
        </w:rPr>
        <w:t xml:space="preserve">چاپی و مکتوب </w:t>
      </w:r>
    </w:p>
    <w:tbl>
      <w:tblPr>
        <w:tblStyle w:val="TableGrid"/>
        <w:bidiVisual/>
        <w:tblW w:w="0" w:type="auto"/>
        <w:tblInd w:w="512" w:type="dxa"/>
        <w:tblLook w:val="04A0" w:firstRow="1" w:lastRow="0" w:firstColumn="1" w:lastColumn="0" w:noHBand="0" w:noVBand="1"/>
      </w:tblPr>
      <w:tblGrid>
        <w:gridCol w:w="650"/>
        <w:gridCol w:w="2140"/>
        <w:gridCol w:w="540"/>
        <w:gridCol w:w="450"/>
        <w:gridCol w:w="450"/>
        <w:gridCol w:w="540"/>
        <w:gridCol w:w="450"/>
        <w:gridCol w:w="1710"/>
        <w:gridCol w:w="1350"/>
        <w:gridCol w:w="1620"/>
        <w:gridCol w:w="629"/>
        <w:gridCol w:w="588"/>
        <w:gridCol w:w="583"/>
        <w:gridCol w:w="630"/>
        <w:gridCol w:w="540"/>
        <w:gridCol w:w="1201"/>
        <w:gridCol w:w="1049"/>
      </w:tblGrid>
      <w:tr w:rsidR="003408CB" w:rsidTr="003408CB">
        <w:tc>
          <w:tcPr>
            <w:tcW w:w="650" w:type="dxa"/>
            <w:vMerge w:val="restart"/>
            <w:textDirection w:val="btLr"/>
            <w:vAlign w:val="bottom"/>
          </w:tcPr>
          <w:p w:rsidR="003408CB" w:rsidRPr="00E6414B" w:rsidRDefault="003408CB" w:rsidP="00763D48">
            <w:pPr>
              <w:spacing w:line="192" w:lineRule="auto"/>
              <w:ind w:left="113" w:right="113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214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نام اثر</w:t>
            </w:r>
          </w:p>
        </w:tc>
        <w:tc>
          <w:tcPr>
            <w:tcW w:w="2430" w:type="dxa"/>
            <w:gridSpan w:val="5"/>
          </w:tcPr>
          <w:p w:rsidR="003408CB" w:rsidRPr="00E6414B" w:rsidRDefault="003408CB" w:rsidP="00A4031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نوع اثر</w:t>
            </w:r>
          </w:p>
        </w:tc>
        <w:tc>
          <w:tcPr>
            <w:tcW w:w="171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مولف/تولید کننده</w:t>
            </w:r>
          </w:p>
        </w:tc>
        <w:tc>
          <w:tcPr>
            <w:tcW w:w="135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سمت</w:t>
            </w:r>
          </w:p>
        </w:tc>
        <w:tc>
          <w:tcPr>
            <w:tcW w:w="162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شماره تماس</w:t>
            </w:r>
          </w:p>
        </w:tc>
        <w:tc>
          <w:tcPr>
            <w:tcW w:w="2970" w:type="dxa"/>
            <w:gridSpan w:val="5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:rsidR="003408CB" w:rsidRPr="00E6414B" w:rsidRDefault="003408CB" w:rsidP="003408C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E6414B">
              <w:rPr>
                <w:rFonts w:cs="B Titr" w:hint="cs"/>
                <w:sz w:val="12"/>
                <w:szCs w:val="12"/>
                <w:rtl/>
              </w:rPr>
              <w:t xml:space="preserve">شماره مجوز یا شابک </w:t>
            </w:r>
            <w:r>
              <w:rPr>
                <w:rFonts w:cs="B Titr" w:hint="cs"/>
                <w:sz w:val="12"/>
                <w:szCs w:val="12"/>
                <w:rtl/>
              </w:rPr>
              <w:t>/ ثبت</w:t>
            </w:r>
          </w:p>
        </w:tc>
      </w:tr>
      <w:tr w:rsidR="003408CB" w:rsidTr="00D9198B">
        <w:tc>
          <w:tcPr>
            <w:tcW w:w="65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214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54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DB0675">
              <w:rPr>
                <w:rFonts w:cs="B Titr" w:hint="cs"/>
                <w:sz w:val="12"/>
                <w:szCs w:val="12"/>
                <w:rtl/>
              </w:rPr>
              <w:t>کتاب</w:t>
            </w:r>
          </w:p>
        </w:tc>
        <w:tc>
          <w:tcPr>
            <w:tcW w:w="45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مقاله </w:t>
            </w:r>
          </w:p>
        </w:tc>
        <w:tc>
          <w:tcPr>
            <w:tcW w:w="45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مجله</w:t>
            </w:r>
          </w:p>
        </w:tc>
        <w:tc>
          <w:tcPr>
            <w:tcW w:w="54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بروشور</w:t>
            </w:r>
          </w:p>
        </w:tc>
        <w:tc>
          <w:tcPr>
            <w:tcW w:w="450" w:type="dxa"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  <w:r w:rsidRPr="00DB0675">
              <w:rPr>
                <w:rFonts w:cs="B Titr" w:hint="cs"/>
                <w:sz w:val="10"/>
                <w:szCs w:val="10"/>
                <w:rtl/>
              </w:rPr>
              <w:t>پوستر</w:t>
            </w:r>
          </w:p>
        </w:tc>
        <w:tc>
          <w:tcPr>
            <w:tcW w:w="171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35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62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629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DB0675">
              <w:rPr>
                <w:rFonts w:cs="B Titr" w:hint="cs"/>
                <w:sz w:val="12"/>
                <w:szCs w:val="12"/>
                <w:rtl/>
              </w:rPr>
              <w:t xml:space="preserve">فرهنگی </w:t>
            </w:r>
          </w:p>
        </w:tc>
        <w:tc>
          <w:tcPr>
            <w:tcW w:w="588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اجتماعی </w:t>
            </w:r>
          </w:p>
        </w:tc>
        <w:tc>
          <w:tcPr>
            <w:tcW w:w="583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آموزشی </w:t>
            </w:r>
          </w:p>
        </w:tc>
        <w:tc>
          <w:tcPr>
            <w:tcW w:w="63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عقیدتی</w:t>
            </w:r>
          </w:p>
        </w:tc>
        <w:tc>
          <w:tcPr>
            <w:tcW w:w="54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سایر</w:t>
            </w:r>
          </w:p>
        </w:tc>
        <w:tc>
          <w:tcPr>
            <w:tcW w:w="2250" w:type="dxa"/>
            <w:gridSpan w:val="2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8D0085">
        <w:tc>
          <w:tcPr>
            <w:tcW w:w="2790" w:type="dxa"/>
            <w:gridSpan w:val="2"/>
            <w:vMerge w:val="restart"/>
            <w:vAlign w:val="center"/>
          </w:tcPr>
          <w:p w:rsidR="008D0085" w:rsidRPr="00DB067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54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مجوز دار ها  یا ثبت شده ها </w:t>
            </w:r>
          </w:p>
        </w:tc>
        <w:tc>
          <w:tcPr>
            <w:tcW w:w="104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بدون ثبت یا مجوز </w:t>
            </w:r>
          </w:p>
        </w:tc>
      </w:tr>
      <w:tr w:rsidR="008D0085" w:rsidTr="008D0085">
        <w:tc>
          <w:tcPr>
            <w:tcW w:w="2790" w:type="dxa"/>
            <w:gridSpan w:val="2"/>
            <w:vMerge/>
            <w:vAlign w:val="center"/>
          </w:tcPr>
          <w:p w:rsidR="008D008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4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D33BA2" w:rsidRPr="00006C23" w:rsidRDefault="00D33BA2" w:rsidP="00D33BA2">
      <w:pPr>
        <w:spacing w:after="0" w:line="240" w:lineRule="auto"/>
        <w:rPr>
          <w:rFonts w:cs="B Titr"/>
          <w:sz w:val="8"/>
          <w:szCs w:val="8"/>
          <w:rtl/>
        </w:rPr>
      </w:pPr>
    </w:p>
    <w:p w:rsidR="008F45A9" w:rsidRPr="000A08B3" w:rsidRDefault="008F45A9" w:rsidP="00D33BA2">
      <w:pPr>
        <w:spacing w:after="0" w:line="240" w:lineRule="auto"/>
        <w:jc w:val="center"/>
        <w:rPr>
          <w:rFonts w:cs="B Titr"/>
          <w:sz w:val="10"/>
          <w:szCs w:val="10"/>
          <w:rtl/>
        </w:rPr>
      </w:pPr>
    </w:p>
    <w:p w:rsidR="00D33BA2" w:rsidRPr="00DB0675" w:rsidRDefault="00375CCD" w:rsidP="009553E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</w:t>
      </w:r>
      <w:r w:rsidR="00D33BA2">
        <w:rPr>
          <w:rFonts w:cs="B Titr" w:hint="cs"/>
          <w:sz w:val="18"/>
          <w:szCs w:val="18"/>
          <w:rtl/>
        </w:rPr>
        <w:t xml:space="preserve">جدول 2/7 : </w:t>
      </w:r>
      <w:r w:rsidR="00D33BA2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D33BA2">
        <w:rPr>
          <w:rFonts w:cs="B Titr" w:hint="cs"/>
          <w:sz w:val="18"/>
          <w:szCs w:val="18"/>
          <w:rtl/>
        </w:rPr>
        <w:t xml:space="preserve">تولیدات  هنری و چند رسانه ای </w:t>
      </w:r>
      <w:r w:rsidR="00D33BA2" w:rsidRPr="00DB0675">
        <w:rPr>
          <w:rFonts w:cs="B Tit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Ind w:w="433" w:type="dxa"/>
        <w:tblLook w:val="04A0" w:firstRow="1" w:lastRow="0" w:firstColumn="1" w:lastColumn="0" w:noHBand="0" w:noVBand="1"/>
      </w:tblPr>
      <w:tblGrid>
        <w:gridCol w:w="601"/>
        <w:gridCol w:w="1784"/>
        <w:gridCol w:w="504"/>
        <w:gridCol w:w="417"/>
        <w:gridCol w:w="433"/>
        <w:gridCol w:w="535"/>
        <w:gridCol w:w="578"/>
        <w:gridCol w:w="462"/>
        <w:gridCol w:w="465"/>
        <w:gridCol w:w="1378"/>
        <w:gridCol w:w="1419"/>
        <w:gridCol w:w="1416"/>
        <w:gridCol w:w="672"/>
        <w:gridCol w:w="588"/>
        <w:gridCol w:w="583"/>
        <w:gridCol w:w="567"/>
        <w:gridCol w:w="567"/>
        <w:gridCol w:w="1234"/>
        <w:gridCol w:w="996"/>
      </w:tblGrid>
      <w:tr w:rsidR="00AF0306" w:rsidTr="00AF0306">
        <w:tc>
          <w:tcPr>
            <w:tcW w:w="601" w:type="dxa"/>
            <w:vMerge w:val="restart"/>
            <w:textDirection w:val="btLr"/>
            <w:vAlign w:val="bottom"/>
          </w:tcPr>
          <w:p w:rsidR="00AF0306" w:rsidRPr="00E6414B" w:rsidRDefault="00AF0306" w:rsidP="00763D48">
            <w:pPr>
              <w:spacing w:line="192" w:lineRule="auto"/>
              <w:ind w:left="113" w:right="113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1784" w:type="dxa"/>
            <w:vMerge w:val="restart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نام اثر</w:t>
            </w:r>
          </w:p>
        </w:tc>
        <w:tc>
          <w:tcPr>
            <w:tcW w:w="3394" w:type="dxa"/>
            <w:gridSpan w:val="7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نوع اثر</w:t>
            </w:r>
          </w:p>
        </w:tc>
        <w:tc>
          <w:tcPr>
            <w:tcW w:w="1378" w:type="dxa"/>
            <w:vMerge w:val="restart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تولید کننده</w:t>
            </w:r>
          </w:p>
        </w:tc>
        <w:tc>
          <w:tcPr>
            <w:tcW w:w="1419" w:type="dxa"/>
            <w:vMerge w:val="restart"/>
          </w:tcPr>
          <w:p w:rsidR="00AF0306" w:rsidRPr="00E6414B" w:rsidRDefault="00AF0306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سمت </w:t>
            </w:r>
          </w:p>
        </w:tc>
        <w:tc>
          <w:tcPr>
            <w:tcW w:w="1416" w:type="dxa"/>
            <w:vMerge w:val="restart"/>
          </w:tcPr>
          <w:p w:rsidR="00AF0306" w:rsidRPr="00E6414B" w:rsidRDefault="00AF0306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شماره تماس </w:t>
            </w:r>
          </w:p>
        </w:tc>
        <w:tc>
          <w:tcPr>
            <w:tcW w:w="2977" w:type="dxa"/>
            <w:gridSpan w:val="5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AF0306" w:rsidRPr="00E6414B" w:rsidRDefault="00AF0306" w:rsidP="00AF0306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E6414B">
              <w:rPr>
                <w:rFonts w:cs="B Titr" w:hint="cs"/>
                <w:sz w:val="12"/>
                <w:szCs w:val="12"/>
                <w:rtl/>
              </w:rPr>
              <w:t xml:space="preserve">شماره مجوز یا </w:t>
            </w:r>
            <w:r>
              <w:rPr>
                <w:rFonts w:cs="B Titr" w:hint="cs"/>
                <w:sz w:val="12"/>
                <w:szCs w:val="12"/>
                <w:rtl/>
              </w:rPr>
              <w:t>ثبت</w:t>
            </w:r>
          </w:p>
        </w:tc>
      </w:tr>
      <w:tr w:rsidR="00AF0306" w:rsidTr="00D9198B">
        <w:tc>
          <w:tcPr>
            <w:tcW w:w="601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784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504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تندیس</w:t>
            </w:r>
          </w:p>
        </w:tc>
        <w:tc>
          <w:tcPr>
            <w:tcW w:w="417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فیلم</w:t>
            </w:r>
          </w:p>
        </w:tc>
        <w:tc>
          <w:tcPr>
            <w:tcW w:w="433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کلیپ</w:t>
            </w:r>
          </w:p>
        </w:tc>
        <w:tc>
          <w:tcPr>
            <w:tcW w:w="535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نماهنگ</w:t>
            </w:r>
          </w:p>
        </w:tc>
        <w:tc>
          <w:tcPr>
            <w:tcW w:w="578" w:type="dxa"/>
            <w:shd w:val="clear" w:color="auto" w:fill="FFFFFF" w:themeFill="background1"/>
          </w:tcPr>
          <w:p w:rsidR="00AF0306" w:rsidRPr="009860DF" w:rsidRDefault="00AF0306" w:rsidP="00763D48">
            <w:pPr>
              <w:spacing w:line="192" w:lineRule="auto"/>
              <w:rPr>
                <w:rFonts w:cs="B Titr"/>
                <w:color w:val="D9D9D9" w:themeColor="background1" w:themeShade="D9"/>
                <w:rtl/>
              </w:rPr>
            </w:pPr>
            <w:r w:rsidRPr="00497795">
              <w:rPr>
                <w:rFonts w:cs="B Titr" w:hint="cs"/>
                <w:sz w:val="12"/>
                <w:szCs w:val="12"/>
                <w:rtl/>
              </w:rPr>
              <w:t>نمایشگاه</w:t>
            </w:r>
          </w:p>
        </w:tc>
        <w:tc>
          <w:tcPr>
            <w:tcW w:w="462" w:type="dxa"/>
          </w:tcPr>
          <w:p w:rsidR="00AF0306" w:rsidRPr="00375CCD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375CCD">
              <w:rPr>
                <w:rFonts w:cs="B Titr" w:hint="cs"/>
                <w:sz w:val="12"/>
                <w:szCs w:val="12"/>
                <w:rtl/>
              </w:rPr>
              <w:t>نرم افزار</w:t>
            </w:r>
          </w:p>
        </w:tc>
        <w:tc>
          <w:tcPr>
            <w:tcW w:w="465" w:type="dxa"/>
          </w:tcPr>
          <w:p w:rsidR="00AF0306" w:rsidRPr="00375CCD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375CCD">
              <w:rPr>
                <w:rFonts w:cs="B Titr" w:hint="cs"/>
                <w:sz w:val="12"/>
                <w:szCs w:val="12"/>
                <w:rtl/>
              </w:rPr>
              <w:t>صنایع دستی</w:t>
            </w:r>
          </w:p>
        </w:tc>
        <w:tc>
          <w:tcPr>
            <w:tcW w:w="1378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419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416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672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DB0675">
              <w:rPr>
                <w:rFonts w:cs="B Titr" w:hint="cs"/>
                <w:sz w:val="12"/>
                <w:szCs w:val="12"/>
                <w:rtl/>
              </w:rPr>
              <w:t xml:space="preserve">فرهنگی </w:t>
            </w:r>
          </w:p>
        </w:tc>
        <w:tc>
          <w:tcPr>
            <w:tcW w:w="588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اجتماعی </w:t>
            </w:r>
          </w:p>
        </w:tc>
        <w:tc>
          <w:tcPr>
            <w:tcW w:w="583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آموزشی </w:t>
            </w:r>
          </w:p>
        </w:tc>
        <w:tc>
          <w:tcPr>
            <w:tcW w:w="567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عقیدتی</w:t>
            </w:r>
          </w:p>
        </w:tc>
        <w:tc>
          <w:tcPr>
            <w:tcW w:w="567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سایر</w:t>
            </w:r>
          </w:p>
        </w:tc>
        <w:tc>
          <w:tcPr>
            <w:tcW w:w="2230" w:type="dxa"/>
            <w:gridSpan w:val="2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8D0085">
        <w:tc>
          <w:tcPr>
            <w:tcW w:w="2385" w:type="dxa"/>
            <w:gridSpan w:val="2"/>
            <w:vMerge w:val="restart"/>
            <w:vAlign w:val="center"/>
          </w:tcPr>
          <w:p w:rsidR="008D0085" w:rsidRPr="00DB067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504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vMerge w:val="restart"/>
            <w:shd w:val="clear" w:color="auto" w:fill="FFFFFF" w:themeFill="background1"/>
          </w:tcPr>
          <w:p w:rsidR="008D0085" w:rsidRPr="009860DF" w:rsidRDefault="008D0085" w:rsidP="008D0085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34" w:type="dxa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مجوز دار ها  یا ثبت شده ها </w:t>
            </w:r>
          </w:p>
        </w:tc>
        <w:tc>
          <w:tcPr>
            <w:tcW w:w="996" w:type="dxa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بدون ثبت یا مجوز </w:t>
            </w:r>
          </w:p>
        </w:tc>
      </w:tr>
      <w:tr w:rsidR="008D0085" w:rsidTr="008D0085">
        <w:tc>
          <w:tcPr>
            <w:tcW w:w="2385" w:type="dxa"/>
            <w:gridSpan w:val="2"/>
            <w:vMerge/>
            <w:vAlign w:val="center"/>
          </w:tcPr>
          <w:p w:rsidR="008D008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vMerge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3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9648D7" w:rsidRDefault="009648D7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D203E1" w:rsidRDefault="006A506E" w:rsidP="00D203E1">
      <w:pPr>
        <w:spacing w:after="0" w:line="192" w:lineRule="auto"/>
        <w:rPr>
          <w:rFonts w:ascii="IranNastaliq" w:eastAsia="Times New Roman" w:hAnsi="IranNastaliq" w:cs="IranNastaliq"/>
          <w:sz w:val="20"/>
          <w:szCs w:val="20"/>
          <w:rtl/>
        </w:rPr>
      </w:pP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                                         توجه : </w:t>
      </w:r>
      <w:r w:rsidR="00D203E1">
        <w:rPr>
          <w:rFonts w:ascii="IranNastaliq" w:eastAsia="Times New Roman" w:hAnsi="IranNastaliq" w:cs="IranNastaliq" w:hint="cs"/>
          <w:sz w:val="20"/>
          <w:szCs w:val="20"/>
          <w:rtl/>
        </w:rPr>
        <w:t>1- د</w:t>
      </w: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ر ستون نام اثر به توضیحات </w:t>
      </w:r>
      <w:r w:rsidR="00D203E1">
        <w:rPr>
          <w:rFonts w:ascii="IranNastaliq" w:eastAsia="Times New Roman" w:hAnsi="IranNastaliq" w:cs="IranNastaliq" w:hint="cs"/>
          <w:sz w:val="20"/>
          <w:szCs w:val="20"/>
          <w:rtl/>
        </w:rPr>
        <w:t xml:space="preserve">عنوانی </w:t>
      </w:r>
      <w:r>
        <w:rPr>
          <w:rFonts w:ascii="IranNastaliq" w:eastAsia="Times New Roman" w:hAnsi="IranNastaliq" w:cs="IranNastaliq" w:hint="cs"/>
          <w:sz w:val="20"/>
          <w:szCs w:val="20"/>
          <w:rtl/>
        </w:rPr>
        <w:t>ارتباط</w:t>
      </w:r>
      <w:r w:rsidR="00D203E1">
        <w:rPr>
          <w:rFonts w:ascii="IranNastaliq" w:eastAsia="Times New Roman" w:hAnsi="IranNastaliq" w:cs="IranNastaliq" w:hint="cs"/>
          <w:sz w:val="20"/>
          <w:szCs w:val="20"/>
          <w:rtl/>
        </w:rPr>
        <w:t xml:space="preserve"> اثر اشاره شود  از قبیل اثر درمورد شهدا ، بهداشت ، آسیب اجتماعی ، آثار باستانی و سایر موضوعات  مرتبط با اثر خالق شده . </w:t>
      </w:r>
    </w:p>
    <w:p w:rsidR="00616CF2" w:rsidRDefault="00D203E1" w:rsidP="00D203E1">
      <w:pPr>
        <w:spacing w:after="0" w:line="192" w:lineRule="auto"/>
        <w:rPr>
          <w:rFonts w:ascii="IranNastaliq" w:eastAsia="Times New Roman" w:hAnsi="IranNastaliq" w:cs="IranNastaliq"/>
          <w:sz w:val="20"/>
          <w:szCs w:val="20"/>
          <w:rtl/>
        </w:rPr>
      </w:pP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 </w:t>
      </w:r>
      <w:r w:rsidR="006A506E">
        <w:rPr>
          <w:rFonts w:ascii="IranNastaliq" w:eastAsia="Times New Roman" w:hAnsi="IranNastaliq" w:cs="IranNastaliq" w:hint="cs"/>
          <w:sz w:val="20"/>
          <w:szCs w:val="20"/>
          <w:rtl/>
        </w:rPr>
        <w:t xml:space="preserve"> </w:t>
      </w: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                                                               2- درستون موضوع هم متناسب با موضوعات اعلام شده تیک (/) زده شود. </w:t>
      </w:r>
    </w:p>
    <w:p w:rsidR="00CC60F0" w:rsidRPr="00CC60F0" w:rsidRDefault="00CC60F0" w:rsidP="00D203E1">
      <w:pPr>
        <w:spacing w:after="0" w:line="192" w:lineRule="auto"/>
        <w:rPr>
          <w:rFonts w:ascii="IranNastaliq" w:eastAsia="Times New Roman" w:hAnsi="IranNastaliq" w:cs="IranNastaliq"/>
          <w:sz w:val="10"/>
          <w:szCs w:val="10"/>
          <w:rtl/>
        </w:rPr>
      </w:pPr>
    </w:p>
    <w:p w:rsidR="00903BCD" w:rsidRPr="00D21DD6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616CF2" w:rsidRDefault="00616CF2" w:rsidP="00616CF2">
      <w:pPr>
        <w:bidi w:val="0"/>
        <w:rPr>
          <w:rFonts w:cs="B Titr"/>
          <w:sz w:val="20"/>
          <w:szCs w:val="20"/>
        </w:rPr>
      </w:pPr>
    </w:p>
    <w:p w:rsidR="00616CF2" w:rsidRDefault="00616CF2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9648D7" w:rsidRDefault="009648D7" w:rsidP="009648D7">
      <w:pPr>
        <w:spacing w:after="0" w:line="192" w:lineRule="auto"/>
        <w:jc w:val="center"/>
        <w:rPr>
          <w:rFonts w:ascii="IranNastaliq" w:eastAsia="Times New Roman" w:hAnsi="IranNastaliq" w:cs="IranNastaliq"/>
          <w:sz w:val="18"/>
          <w:szCs w:val="18"/>
          <w:rtl/>
          <w:lang w:bidi="ar-SA"/>
        </w:rPr>
      </w:pPr>
    </w:p>
    <w:p w:rsidR="009648D7" w:rsidRPr="004E1F9D" w:rsidRDefault="000C5683" w:rsidP="00CC60F0">
      <w:pPr>
        <w:spacing w:after="0" w:line="192" w:lineRule="auto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</w:t>
      </w:r>
      <w:r w:rsidR="009648D7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هشت: </w:t>
      </w:r>
      <w:r w:rsidR="00ED0CC3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</w:t>
      </w:r>
      <w:r w:rsidR="009648D7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 کارگاه های آموزشی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C60F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حوزه فرهنگی و اجتماعی </w:t>
      </w:r>
      <w:r w:rsidR="009648D7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>استان</w:t>
      </w:r>
    </w:p>
    <w:p w:rsidR="009648D7" w:rsidRDefault="009648D7" w:rsidP="009648D7">
      <w:pPr>
        <w:spacing w:after="0" w:line="192" w:lineRule="auto"/>
        <w:rPr>
          <w:rFonts w:cs="B Titr"/>
          <w:sz w:val="20"/>
          <w:szCs w:val="20"/>
          <w:rtl/>
        </w:rPr>
      </w:pPr>
    </w:p>
    <w:p w:rsidR="009648D7" w:rsidRPr="00DB0675" w:rsidRDefault="0095203D" w:rsidP="009553E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</w:t>
      </w:r>
      <w:r w:rsidR="00BE2837">
        <w:rPr>
          <w:rFonts w:cs="B Titr" w:hint="cs"/>
          <w:sz w:val="18"/>
          <w:szCs w:val="18"/>
          <w:rtl/>
        </w:rPr>
        <w:t xml:space="preserve">  </w:t>
      </w:r>
      <w:r>
        <w:rPr>
          <w:rFonts w:cs="B Titr" w:hint="cs"/>
          <w:sz w:val="18"/>
          <w:szCs w:val="18"/>
          <w:rtl/>
        </w:rPr>
        <w:t xml:space="preserve">          </w:t>
      </w:r>
      <w:r w:rsidR="009648D7">
        <w:rPr>
          <w:rFonts w:cs="B Titr" w:hint="cs"/>
          <w:sz w:val="18"/>
          <w:szCs w:val="18"/>
          <w:rtl/>
        </w:rPr>
        <w:t xml:space="preserve">جدول 1/8 : </w:t>
      </w:r>
      <w:r w:rsidR="009648D7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9648D7">
        <w:rPr>
          <w:rFonts w:cs="B Titr" w:hint="cs"/>
          <w:sz w:val="18"/>
          <w:szCs w:val="18"/>
          <w:rtl/>
        </w:rPr>
        <w:t>کارگاه های آموزشی</w:t>
      </w:r>
      <w:r w:rsidR="00EC036E">
        <w:rPr>
          <w:rFonts w:cs="B Titr" w:hint="cs"/>
          <w:sz w:val="18"/>
          <w:szCs w:val="18"/>
          <w:rtl/>
        </w:rPr>
        <w:t xml:space="preserve"> حوزه جشنواره ها </w:t>
      </w:r>
      <w:r w:rsidR="009648D7">
        <w:rPr>
          <w:rFonts w:cs="B Titr" w:hint="cs"/>
          <w:sz w:val="18"/>
          <w:szCs w:val="18"/>
          <w:rtl/>
        </w:rPr>
        <w:t xml:space="preserve"> </w:t>
      </w:r>
      <w:r w:rsidR="009648D7" w:rsidRPr="00DB0675">
        <w:rPr>
          <w:rFonts w:cs="B Tit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1557"/>
        <w:gridCol w:w="708"/>
        <w:gridCol w:w="567"/>
        <w:gridCol w:w="709"/>
        <w:gridCol w:w="709"/>
        <w:gridCol w:w="709"/>
        <w:gridCol w:w="708"/>
        <w:gridCol w:w="709"/>
        <w:gridCol w:w="684"/>
        <w:gridCol w:w="567"/>
        <w:gridCol w:w="709"/>
        <w:gridCol w:w="708"/>
        <w:gridCol w:w="567"/>
        <w:gridCol w:w="567"/>
        <w:gridCol w:w="734"/>
        <w:gridCol w:w="1328"/>
        <w:gridCol w:w="900"/>
        <w:gridCol w:w="900"/>
        <w:gridCol w:w="1170"/>
      </w:tblGrid>
      <w:tr w:rsidR="00BE2837" w:rsidTr="009D7958">
        <w:tc>
          <w:tcPr>
            <w:tcW w:w="1557" w:type="dxa"/>
            <w:vMerge w:val="restart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 کارگاه</w:t>
            </w:r>
          </w:p>
        </w:tc>
        <w:tc>
          <w:tcPr>
            <w:tcW w:w="1275" w:type="dxa"/>
            <w:gridSpan w:val="2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کارگاه</w:t>
            </w:r>
          </w:p>
        </w:tc>
        <w:tc>
          <w:tcPr>
            <w:tcW w:w="709" w:type="dxa"/>
            <w:vMerge w:val="restart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شرکت کننده</w:t>
            </w:r>
          </w:p>
        </w:tc>
        <w:tc>
          <w:tcPr>
            <w:tcW w:w="709" w:type="dxa"/>
            <w:vMerge w:val="restart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 دوره</w:t>
            </w:r>
          </w:p>
        </w:tc>
        <w:tc>
          <w:tcPr>
            <w:tcW w:w="1417" w:type="dxa"/>
            <w:gridSpan w:val="2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کواهی صادره</w:t>
            </w:r>
          </w:p>
        </w:tc>
        <w:tc>
          <w:tcPr>
            <w:tcW w:w="1960" w:type="dxa"/>
            <w:gridSpan w:val="3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قالب زمانی کارگاه ها</w:t>
            </w:r>
          </w:p>
        </w:tc>
        <w:tc>
          <w:tcPr>
            <w:tcW w:w="3285" w:type="dxa"/>
            <w:gridSpan w:val="5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متولی اجرا</w:t>
            </w:r>
          </w:p>
        </w:tc>
        <w:tc>
          <w:tcPr>
            <w:tcW w:w="1328" w:type="dxa"/>
            <w:vMerge w:val="restart"/>
          </w:tcPr>
          <w:p w:rsidR="00BE2837" w:rsidRDefault="009D7958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  <w:r w:rsidR="00BE2837">
              <w:rPr>
                <w:rFonts w:cs="B Titr" w:hint="cs"/>
                <w:sz w:val="20"/>
                <w:szCs w:val="20"/>
                <w:rtl/>
              </w:rPr>
              <w:t>اعتبار هزینه شده به ریال</w:t>
            </w:r>
          </w:p>
        </w:tc>
        <w:tc>
          <w:tcPr>
            <w:tcW w:w="2970" w:type="dxa"/>
            <w:gridSpan w:val="3"/>
          </w:tcPr>
          <w:p w:rsidR="00BE2837" w:rsidRDefault="00BE2837" w:rsidP="00387FE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اعتبار به ریال</w:t>
            </w:r>
          </w:p>
        </w:tc>
      </w:tr>
      <w:tr w:rsidR="00BE2837" w:rsidTr="009D7958">
        <w:tc>
          <w:tcPr>
            <w:tcW w:w="1557" w:type="dxa"/>
            <w:vMerge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9C51BA">
              <w:rPr>
                <w:rFonts w:cs="B Titr" w:hint="cs"/>
                <w:sz w:val="14"/>
                <w:szCs w:val="14"/>
                <w:rtl/>
              </w:rPr>
              <w:t>جلسه ای</w:t>
            </w:r>
          </w:p>
        </w:tc>
        <w:tc>
          <w:tcPr>
            <w:tcW w:w="567" w:type="dxa"/>
          </w:tcPr>
          <w:p w:rsidR="00BE2837" w:rsidRPr="004E2CD3" w:rsidRDefault="00BE283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E2CD3">
              <w:rPr>
                <w:rFonts w:cs="B Titr" w:hint="cs"/>
                <w:sz w:val="14"/>
                <w:szCs w:val="14"/>
                <w:rtl/>
              </w:rPr>
              <w:t>ترمیک</w:t>
            </w:r>
          </w:p>
        </w:tc>
        <w:tc>
          <w:tcPr>
            <w:tcW w:w="709" w:type="dxa"/>
            <w:vMerge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حضور درجلسه </w:t>
            </w:r>
          </w:p>
        </w:tc>
        <w:tc>
          <w:tcPr>
            <w:tcW w:w="708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مهارتی </w:t>
            </w:r>
          </w:p>
        </w:tc>
        <w:tc>
          <w:tcPr>
            <w:tcW w:w="709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ساعت فرهنگی </w:t>
            </w:r>
          </w:p>
        </w:tc>
        <w:tc>
          <w:tcPr>
            <w:tcW w:w="684" w:type="dxa"/>
          </w:tcPr>
          <w:p w:rsidR="00BE2837" w:rsidRPr="00536995" w:rsidRDefault="00BE283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536995">
              <w:rPr>
                <w:rFonts w:cs="B Titr" w:hint="cs"/>
                <w:sz w:val="14"/>
                <w:szCs w:val="14"/>
                <w:rtl/>
              </w:rPr>
              <w:t xml:space="preserve">ساعت </w:t>
            </w:r>
            <w:r w:rsidRPr="00536995">
              <w:rPr>
                <w:rFonts w:cs="B Titr" w:hint="cs"/>
                <w:sz w:val="12"/>
                <w:szCs w:val="12"/>
                <w:rtl/>
              </w:rPr>
              <w:t xml:space="preserve">خوابگاهی </w:t>
            </w:r>
          </w:p>
        </w:tc>
        <w:tc>
          <w:tcPr>
            <w:tcW w:w="567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سایر اوقات </w:t>
            </w:r>
          </w:p>
        </w:tc>
        <w:tc>
          <w:tcPr>
            <w:tcW w:w="709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کانونها </w:t>
            </w:r>
          </w:p>
        </w:tc>
        <w:tc>
          <w:tcPr>
            <w:tcW w:w="708" w:type="dxa"/>
          </w:tcPr>
          <w:p w:rsidR="00BE2837" w:rsidRPr="00A92E29" w:rsidRDefault="00BE2837" w:rsidP="00536995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92E29">
              <w:rPr>
                <w:rFonts w:cs="B Titr" w:hint="cs"/>
                <w:sz w:val="14"/>
                <w:szCs w:val="14"/>
                <w:rtl/>
              </w:rPr>
              <w:t xml:space="preserve">انجمن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علمی</w:t>
            </w:r>
            <w:r w:rsidRPr="00A92E29"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بسیج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نهاد </w:t>
            </w:r>
          </w:p>
        </w:tc>
        <w:tc>
          <w:tcPr>
            <w:tcW w:w="734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مشارکت دستگاهها </w:t>
            </w:r>
          </w:p>
        </w:tc>
        <w:tc>
          <w:tcPr>
            <w:tcW w:w="1328" w:type="dxa"/>
            <w:vMerge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دانشگاه </w:t>
            </w:r>
          </w:p>
        </w:tc>
        <w:tc>
          <w:tcPr>
            <w:tcW w:w="90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دانشجو </w:t>
            </w:r>
          </w:p>
        </w:tc>
        <w:tc>
          <w:tcPr>
            <w:tcW w:w="117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>سایر دستگاه ها</w:t>
            </w: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>حفظ قرآن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4670B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عترت ومعارف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ادبی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C50F3F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>پژوهشی  ونرم افزار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هنرهای گروهی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فعالیتهای اجتماعی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Default="00BE2837" w:rsidP="00A92E29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E2CD3" w:rsidRPr="000B70E6" w:rsidRDefault="00BE2837" w:rsidP="00EC036E">
      <w:pPr>
        <w:spacing w:after="0" w:line="192" w:lineRule="auto"/>
        <w:rPr>
          <w:rFonts w:cs="B Za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</w:t>
      </w:r>
      <w:r w:rsidR="004E2CD3">
        <w:rPr>
          <w:rFonts w:cs="B Titr" w:hint="cs"/>
          <w:sz w:val="20"/>
          <w:szCs w:val="20"/>
          <w:rtl/>
        </w:rPr>
        <w:t xml:space="preserve">توجه : </w:t>
      </w:r>
      <w:r w:rsidR="004E2CD3" w:rsidRPr="000B70E6">
        <w:rPr>
          <w:rFonts w:cs="B Zar" w:hint="cs"/>
          <w:sz w:val="20"/>
          <w:szCs w:val="20"/>
          <w:rtl/>
        </w:rPr>
        <w:t>زیر رشته های هریک از بخشهای ه</w:t>
      </w:r>
      <w:r w:rsidR="00EC036E" w:rsidRPr="000B70E6">
        <w:rPr>
          <w:rFonts w:cs="B Zar" w:hint="cs"/>
          <w:sz w:val="20"/>
          <w:szCs w:val="20"/>
          <w:rtl/>
        </w:rPr>
        <w:t>ف</w:t>
      </w:r>
      <w:r w:rsidR="004E2CD3" w:rsidRPr="000B70E6">
        <w:rPr>
          <w:rFonts w:cs="B Zar" w:hint="cs"/>
          <w:sz w:val="20"/>
          <w:szCs w:val="20"/>
          <w:rtl/>
        </w:rPr>
        <w:t xml:space="preserve">تگانه به شرح </w:t>
      </w:r>
      <w:r w:rsidR="00EC036E" w:rsidRPr="000B70E6">
        <w:rPr>
          <w:rFonts w:cs="B Zar" w:hint="cs"/>
          <w:sz w:val="20"/>
          <w:szCs w:val="20"/>
          <w:rtl/>
        </w:rPr>
        <w:t xml:space="preserve">توضیحات ارائه شده در بخشنامه و زیر رشته های </w:t>
      </w:r>
      <w:r w:rsidR="00860FD7">
        <w:rPr>
          <w:rFonts w:cs="B Zar" w:hint="cs"/>
          <w:sz w:val="20"/>
          <w:szCs w:val="20"/>
          <w:rtl/>
        </w:rPr>
        <w:t xml:space="preserve">پنجاه ودوگانه </w:t>
      </w:r>
      <w:r w:rsidR="00EC036E" w:rsidRPr="000B70E6">
        <w:rPr>
          <w:rFonts w:cs="B Zar" w:hint="cs"/>
          <w:sz w:val="20"/>
          <w:szCs w:val="20"/>
          <w:rtl/>
        </w:rPr>
        <w:t xml:space="preserve">جشنواره ها می باشد </w:t>
      </w:r>
      <w:r w:rsidR="004E2CD3" w:rsidRPr="000B70E6">
        <w:rPr>
          <w:rFonts w:cs="B Zar" w:hint="cs"/>
          <w:sz w:val="20"/>
          <w:szCs w:val="20"/>
          <w:rtl/>
        </w:rPr>
        <w:t xml:space="preserve"> لطفا مجموع ساعت هر رشته را در جلوی ردیف مربوطه قید فرمایید .</w:t>
      </w:r>
    </w:p>
    <w:p w:rsidR="000B70E6" w:rsidRDefault="000B70E6" w:rsidP="000B70E6">
      <w:pPr>
        <w:spacing w:after="0" w:line="192" w:lineRule="auto"/>
        <w:rPr>
          <w:rFonts w:cs="B Titr"/>
          <w:sz w:val="18"/>
          <w:szCs w:val="18"/>
          <w:rtl/>
        </w:rPr>
      </w:pPr>
    </w:p>
    <w:p w:rsidR="000B70E6" w:rsidRDefault="000B70E6" w:rsidP="000B70E6">
      <w:pPr>
        <w:spacing w:after="0" w:line="192" w:lineRule="auto"/>
        <w:rPr>
          <w:rFonts w:cs="B Titr"/>
          <w:sz w:val="18"/>
          <w:szCs w:val="18"/>
          <w:rtl/>
        </w:rPr>
      </w:pPr>
    </w:p>
    <w:p w:rsidR="00EC036E" w:rsidRDefault="00BE2837" w:rsidP="009553E6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18"/>
          <w:szCs w:val="18"/>
          <w:rtl/>
        </w:rPr>
        <w:t xml:space="preserve">      </w:t>
      </w:r>
      <w:r w:rsidR="00EC036E">
        <w:rPr>
          <w:rFonts w:cs="B Titr" w:hint="cs"/>
          <w:sz w:val="18"/>
          <w:szCs w:val="18"/>
          <w:rtl/>
        </w:rPr>
        <w:t xml:space="preserve">جدول 2/8 : </w:t>
      </w:r>
      <w:r w:rsidR="00EC036E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EC036E">
        <w:rPr>
          <w:rFonts w:cs="B Titr" w:hint="cs"/>
          <w:sz w:val="18"/>
          <w:szCs w:val="18"/>
          <w:rtl/>
        </w:rPr>
        <w:t xml:space="preserve">کارگاه های مهارتی </w:t>
      </w:r>
      <w:r w:rsidR="00EC036E" w:rsidRPr="00DB0675">
        <w:rPr>
          <w:rFonts w:cs="B Tit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Ind w:w="583" w:type="dxa"/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567"/>
        <w:gridCol w:w="709"/>
        <w:gridCol w:w="709"/>
        <w:gridCol w:w="709"/>
        <w:gridCol w:w="708"/>
        <w:gridCol w:w="709"/>
        <w:gridCol w:w="851"/>
        <w:gridCol w:w="567"/>
        <w:gridCol w:w="567"/>
        <w:gridCol w:w="708"/>
        <w:gridCol w:w="567"/>
        <w:gridCol w:w="567"/>
        <w:gridCol w:w="709"/>
        <w:gridCol w:w="1099"/>
        <w:gridCol w:w="720"/>
        <w:gridCol w:w="810"/>
        <w:gridCol w:w="990"/>
      </w:tblGrid>
      <w:tr w:rsidR="00BE2837" w:rsidTr="009D7958">
        <w:tc>
          <w:tcPr>
            <w:tcW w:w="1985" w:type="dxa"/>
            <w:vMerge w:val="restart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 کارگاه</w:t>
            </w:r>
          </w:p>
        </w:tc>
        <w:tc>
          <w:tcPr>
            <w:tcW w:w="1275" w:type="dxa"/>
            <w:gridSpan w:val="2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کارگاه</w:t>
            </w:r>
          </w:p>
        </w:tc>
        <w:tc>
          <w:tcPr>
            <w:tcW w:w="709" w:type="dxa"/>
            <w:vMerge w:val="restart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شرکت کننده</w:t>
            </w:r>
          </w:p>
        </w:tc>
        <w:tc>
          <w:tcPr>
            <w:tcW w:w="709" w:type="dxa"/>
            <w:vMerge w:val="restart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 دوره</w:t>
            </w:r>
          </w:p>
        </w:tc>
        <w:tc>
          <w:tcPr>
            <w:tcW w:w="1417" w:type="dxa"/>
            <w:gridSpan w:val="2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کواهی صادره</w:t>
            </w:r>
          </w:p>
        </w:tc>
        <w:tc>
          <w:tcPr>
            <w:tcW w:w="2127" w:type="dxa"/>
            <w:gridSpan w:val="3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قالب زمانی کارگاه ها</w:t>
            </w:r>
          </w:p>
        </w:tc>
        <w:tc>
          <w:tcPr>
            <w:tcW w:w="3118" w:type="dxa"/>
            <w:gridSpan w:val="5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متولی اجرا</w:t>
            </w:r>
          </w:p>
        </w:tc>
        <w:tc>
          <w:tcPr>
            <w:tcW w:w="1099" w:type="dxa"/>
            <w:vMerge w:val="restart"/>
          </w:tcPr>
          <w:p w:rsidR="00BE2837" w:rsidRDefault="009D7958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  <w:r w:rsidR="00BE2837">
              <w:rPr>
                <w:rFonts w:cs="B Titr" w:hint="cs"/>
                <w:sz w:val="20"/>
                <w:szCs w:val="20"/>
                <w:rtl/>
              </w:rPr>
              <w:t>اعتبار هزینه شده به ریال</w:t>
            </w:r>
          </w:p>
        </w:tc>
        <w:tc>
          <w:tcPr>
            <w:tcW w:w="2520" w:type="dxa"/>
            <w:gridSpan w:val="3"/>
          </w:tcPr>
          <w:p w:rsidR="00BE2837" w:rsidRDefault="00BE2837" w:rsidP="00C50F3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اعتباربه ریال</w:t>
            </w:r>
          </w:p>
        </w:tc>
      </w:tr>
      <w:tr w:rsidR="00BE2837" w:rsidTr="009D7958">
        <w:tc>
          <w:tcPr>
            <w:tcW w:w="1985" w:type="dxa"/>
            <w:vMerge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9C51BA">
              <w:rPr>
                <w:rFonts w:cs="B Titr" w:hint="cs"/>
                <w:sz w:val="14"/>
                <w:szCs w:val="14"/>
                <w:rtl/>
              </w:rPr>
              <w:t>جلسه ای</w:t>
            </w:r>
          </w:p>
        </w:tc>
        <w:tc>
          <w:tcPr>
            <w:tcW w:w="567" w:type="dxa"/>
          </w:tcPr>
          <w:p w:rsidR="00BE2837" w:rsidRPr="004E2CD3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>ترمیک</w:t>
            </w:r>
          </w:p>
        </w:tc>
        <w:tc>
          <w:tcPr>
            <w:tcW w:w="709" w:type="dxa"/>
            <w:vMerge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حضور درجلسه </w:t>
            </w:r>
          </w:p>
        </w:tc>
        <w:tc>
          <w:tcPr>
            <w:tcW w:w="708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C50F3F">
              <w:rPr>
                <w:rFonts w:cs="B Titr" w:hint="cs"/>
                <w:sz w:val="16"/>
                <w:szCs w:val="16"/>
                <w:rtl/>
              </w:rPr>
              <w:t xml:space="preserve">مهارتی </w:t>
            </w:r>
          </w:p>
        </w:tc>
        <w:tc>
          <w:tcPr>
            <w:tcW w:w="709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ساعت فرهنگی </w:t>
            </w:r>
          </w:p>
        </w:tc>
        <w:tc>
          <w:tcPr>
            <w:tcW w:w="851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6"/>
                <w:szCs w:val="16"/>
                <w:rtl/>
              </w:rPr>
              <w:t xml:space="preserve">ساعت </w:t>
            </w:r>
            <w:r w:rsidRPr="00C50F3F">
              <w:rPr>
                <w:rFonts w:cs="B Titr" w:hint="cs"/>
                <w:sz w:val="14"/>
                <w:szCs w:val="14"/>
                <w:rtl/>
              </w:rPr>
              <w:t xml:space="preserve">خوابگاهی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سایر اوقات </w:t>
            </w:r>
          </w:p>
        </w:tc>
        <w:tc>
          <w:tcPr>
            <w:tcW w:w="567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 xml:space="preserve">کانونها </w:t>
            </w:r>
          </w:p>
        </w:tc>
        <w:tc>
          <w:tcPr>
            <w:tcW w:w="708" w:type="dxa"/>
          </w:tcPr>
          <w:p w:rsidR="00BE2837" w:rsidRPr="00A92E29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92E29">
              <w:rPr>
                <w:rFonts w:cs="B Titr" w:hint="cs"/>
                <w:sz w:val="14"/>
                <w:szCs w:val="14"/>
                <w:rtl/>
              </w:rPr>
              <w:t xml:space="preserve">انجمن ها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بسیج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نهاد </w:t>
            </w:r>
          </w:p>
        </w:tc>
        <w:tc>
          <w:tcPr>
            <w:tcW w:w="709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 xml:space="preserve">مشارکت دستگاهها </w:t>
            </w:r>
          </w:p>
        </w:tc>
        <w:tc>
          <w:tcPr>
            <w:tcW w:w="1099" w:type="dxa"/>
            <w:vMerge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دانشگاه </w:t>
            </w:r>
          </w:p>
        </w:tc>
        <w:tc>
          <w:tcPr>
            <w:tcW w:w="81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دانشجو </w:t>
            </w:r>
          </w:p>
        </w:tc>
        <w:tc>
          <w:tcPr>
            <w:tcW w:w="99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>سایر دستگاه ها</w:t>
            </w: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مهارت های زندگی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کمک های اولیه 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امدادونجات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A71B7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اردو یاری و ت</w:t>
            </w:r>
            <w:r w:rsidR="00A71B7B">
              <w:rPr>
                <w:rFonts w:cs="B Titr" w:hint="cs"/>
                <w:sz w:val="20"/>
                <w:szCs w:val="20"/>
                <w:rtl/>
              </w:rPr>
              <w:t>و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ریسم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مربی گری ورزشی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71B7B" w:rsidTr="009D7958">
        <w:tc>
          <w:tcPr>
            <w:tcW w:w="1985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سایر دوره ها</w:t>
            </w:r>
          </w:p>
        </w:tc>
        <w:tc>
          <w:tcPr>
            <w:tcW w:w="708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C50F3F" w:rsidRDefault="00C50F3F" w:rsidP="00EC036E">
      <w:pPr>
        <w:spacing w:after="0" w:line="192" w:lineRule="auto"/>
        <w:rPr>
          <w:rFonts w:cs="B Titr"/>
          <w:sz w:val="20"/>
          <w:szCs w:val="20"/>
          <w:rtl/>
        </w:rPr>
      </w:pPr>
    </w:p>
    <w:p w:rsidR="008B534F" w:rsidRPr="000A08B3" w:rsidRDefault="008B534F" w:rsidP="008B534F">
      <w:pPr>
        <w:spacing w:after="0" w:line="192" w:lineRule="auto"/>
        <w:jc w:val="center"/>
        <w:rPr>
          <w:rFonts w:ascii="IranNastaliq" w:eastAsia="Times New Roman" w:hAnsi="IranNastaliq" w:cs="IranNastaliq"/>
          <w:sz w:val="14"/>
          <w:szCs w:val="14"/>
          <w:rtl/>
          <w:lang w:bidi="ar-SA"/>
        </w:rPr>
      </w:pPr>
    </w:p>
    <w:p w:rsidR="00903BCD" w:rsidRPr="00D21DD6" w:rsidRDefault="00CC60F0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</w:t>
      </w:r>
      <w:r w:rsidR="00903BC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</w:t>
      </w:r>
      <w:r w:rsidR="00903BC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="00903BCD"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 /</w:t>
      </w:r>
      <w:r w:rsidR="00903BC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="00903BC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</w:t>
      </w:r>
      <w:r w:rsidR="00903BC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="00903BC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="00903BC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903BCD" w:rsidRDefault="00903BCD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p w:rsidR="00C4618B" w:rsidRDefault="00C4618B" w:rsidP="00903BCD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EC036E" w:rsidRPr="000A08B3" w:rsidRDefault="00EC036E" w:rsidP="00EC036E">
      <w:pPr>
        <w:spacing w:after="0" w:line="192" w:lineRule="auto"/>
        <w:rPr>
          <w:rFonts w:cs="B Titr"/>
          <w:sz w:val="12"/>
          <w:szCs w:val="12"/>
          <w:rtl/>
        </w:rPr>
      </w:pPr>
    </w:p>
    <w:p w:rsidR="00C50F3F" w:rsidRPr="000C5683" w:rsidRDefault="004932BF" w:rsidP="00CC60F0">
      <w:pPr>
        <w:spacing w:after="0" w:line="192" w:lineRule="auto"/>
        <w:rPr>
          <w:rFonts w:cs="B Zar"/>
          <w:b/>
          <w:bCs/>
          <w:sz w:val="24"/>
          <w:szCs w:val="24"/>
          <w:rtl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</w:t>
      </w:r>
      <w:r w:rsidR="000B70E6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نه : </w:t>
      </w:r>
      <w:r w:rsidR="00ED0CC3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اطلاعات طرح های ابتکاری فرهنگی و</w:t>
      </w:r>
      <w:r w:rsidR="00E333C5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اجتماعی</w:t>
      </w:r>
      <w:r w:rsidR="007F604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50F3F" w:rsidRPr="000A08B3">
        <w:rPr>
          <w:rFonts w:ascii="IranNastaliq" w:eastAsia="Times New Roman" w:hAnsi="IranNastaliq" w:cs="B Titr" w:hint="cs"/>
          <w:b/>
          <w:bCs/>
          <w:sz w:val="36"/>
          <w:szCs w:val="36"/>
          <w:rtl/>
          <w:lang w:bidi="ar-SA"/>
        </w:rPr>
        <w:t>استان</w:t>
      </w:r>
    </w:p>
    <w:p w:rsidR="000B70E6" w:rsidRPr="000A08B3" w:rsidRDefault="000B70E6" w:rsidP="000B70E6">
      <w:pPr>
        <w:spacing w:after="0" w:line="192" w:lineRule="auto"/>
        <w:rPr>
          <w:rFonts w:cs="B Titr"/>
          <w:sz w:val="12"/>
          <w:szCs w:val="12"/>
          <w:rtl/>
        </w:rPr>
      </w:pPr>
    </w:p>
    <w:p w:rsidR="00466F05" w:rsidRDefault="00B75081" w:rsidP="009553E6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18"/>
          <w:szCs w:val="18"/>
          <w:rtl/>
        </w:rPr>
        <w:t xml:space="preserve">              </w:t>
      </w:r>
      <w:r w:rsidR="000B70E6">
        <w:rPr>
          <w:rFonts w:cs="B Titr" w:hint="cs"/>
          <w:sz w:val="18"/>
          <w:szCs w:val="18"/>
          <w:rtl/>
        </w:rPr>
        <w:t xml:space="preserve">جدول 1/9 : </w:t>
      </w:r>
      <w:r w:rsidR="000B70E6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0B70E6">
        <w:rPr>
          <w:rFonts w:cs="B Titr" w:hint="cs"/>
          <w:sz w:val="18"/>
          <w:szCs w:val="18"/>
          <w:rtl/>
        </w:rPr>
        <w:t xml:space="preserve">طر ح های ابتکاری فرهنگی و اجتماعی </w:t>
      </w:r>
    </w:p>
    <w:tbl>
      <w:tblPr>
        <w:tblStyle w:val="TableGrid"/>
        <w:bidiVisual/>
        <w:tblW w:w="0" w:type="auto"/>
        <w:tblInd w:w="583" w:type="dxa"/>
        <w:tblLook w:val="04A0" w:firstRow="1" w:lastRow="0" w:firstColumn="1" w:lastColumn="0" w:noHBand="0" w:noVBand="1"/>
      </w:tblPr>
      <w:tblGrid>
        <w:gridCol w:w="575"/>
        <w:gridCol w:w="2548"/>
        <w:gridCol w:w="678"/>
        <w:gridCol w:w="652"/>
        <w:gridCol w:w="670"/>
        <w:gridCol w:w="587"/>
        <w:gridCol w:w="614"/>
        <w:gridCol w:w="611"/>
        <w:gridCol w:w="537"/>
        <w:gridCol w:w="531"/>
        <w:gridCol w:w="1286"/>
        <w:gridCol w:w="720"/>
        <w:gridCol w:w="1260"/>
        <w:gridCol w:w="810"/>
        <w:gridCol w:w="3016"/>
      </w:tblGrid>
      <w:tr w:rsidR="007F6040" w:rsidTr="00D8574C">
        <w:trPr>
          <w:trHeight w:val="242"/>
        </w:trPr>
        <w:tc>
          <w:tcPr>
            <w:tcW w:w="575" w:type="dxa"/>
            <w:vMerge w:val="restart"/>
          </w:tcPr>
          <w:p w:rsidR="007F6040" w:rsidRPr="00466F05" w:rsidRDefault="007F6040" w:rsidP="00387FEA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2548" w:type="dxa"/>
            <w:vMerge w:val="restart"/>
          </w:tcPr>
          <w:p w:rsidR="007F6040" w:rsidRPr="00466F05" w:rsidRDefault="007F6040" w:rsidP="000B70E6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عنوان طرح</w:t>
            </w:r>
          </w:p>
        </w:tc>
        <w:tc>
          <w:tcPr>
            <w:tcW w:w="1330" w:type="dxa"/>
            <w:gridSpan w:val="2"/>
          </w:tcPr>
          <w:p w:rsidR="007F6040" w:rsidRPr="00466F05" w:rsidRDefault="007F6040" w:rsidP="00C50F3F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 xml:space="preserve">مرحله اجرایی </w:t>
            </w:r>
          </w:p>
        </w:tc>
        <w:tc>
          <w:tcPr>
            <w:tcW w:w="1871" w:type="dxa"/>
            <w:gridSpan w:val="3"/>
            <w:vAlign w:val="center"/>
          </w:tcPr>
          <w:p w:rsidR="007F6040" w:rsidRPr="00466F05" w:rsidRDefault="007F6040" w:rsidP="000B70E6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ارائه دهنده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1679" w:type="dxa"/>
            <w:gridSpan w:val="3"/>
          </w:tcPr>
          <w:p w:rsidR="007F6040" w:rsidRPr="00466F05" w:rsidRDefault="007F6040" w:rsidP="00387FEA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سطح اجرا</w:t>
            </w:r>
            <w:r w:rsidR="00BA7D3C">
              <w:rPr>
                <w:rFonts w:cs="B Titr" w:hint="cs"/>
                <w:sz w:val="18"/>
                <w:szCs w:val="18"/>
                <w:rtl/>
              </w:rPr>
              <w:t>یی  طرج</w:t>
            </w:r>
          </w:p>
        </w:tc>
        <w:tc>
          <w:tcPr>
            <w:tcW w:w="4076" w:type="dxa"/>
            <w:gridSpan w:val="4"/>
          </w:tcPr>
          <w:p w:rsidR="007F6040" w:rsidRPr="00466F05" w:rsidRDefault="007F6040" w:rsidP="00387FEA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اعتبارمالی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 ح ها به ریال</w:t>
            </w:r>
          </w:p>
        </w:tc>
        <w:tc>
          <w:tcPr>
            <w:tcW w:w="3016" w:type="dxa"/>
            <w:vMerge w:val="restart"/>
          </w:tcPr>
          <w:p w:rsidR="007F6040" w:rsidRPr="00466F05" w:rsidRDefault="007F6040" w:rsidP="00387FEA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موانع اجرایی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طرح </w:t>
            </w:r>
          </w:p>
        </w:tc>
      </w:tr>
      <w:tr w:rsidR="00331E22" w:rsidTr="007F6040">
        <w:trPr>
          <w:trHeight w:val="371"/>
        </w:trPr>
        <w:tc>
          <w:tcPr>
            <w:tcW w:w="575" w:type="dxa"/>
            <w:vMerge/>
          </w:tcPr>
          <w:p w:rsidR="00331E22" w:rsidRDefault="00331E22" w:rsidP="00C50F3F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8" w:type="dxa"/>
            <w:vMerge/>
          </w:tcPr>
          <w:p w:rsidR="00331E22" w:rsidRDefault="00331E22" w:rsidP="00C50F3F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Pr="000B70E6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0B70E6">
              <w:rPr>
                <w:rFonts w:cs="B Titr" w:hint="cs"/>
                <w:sz w:val="14"/>
                <w:szCs w:val="14"/>
                <w:rtl/>
              </w:rPr>
              <w:t xml:space="preserve">پیشنهادی </w:t>
            </w:r>
          </w:p>
        </w:tc>
        <w:tc>
          <w:tcPr>
            <w:tcW w:w="652" w:type="dxa"/>
          </w:tcPr>
          <w:p w:rsidR="00331E22" w:rsidRPr="000B70E6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0B70E6">
              <w:rPr>
                <w:rFonts w:cs="B Titr" w:hint="cs"/>
                <w:sz w:val="14"/>
                <w:szCs w:val="14"/>
                <w:rtl/>
              </w:rPr>
              <w:t>اجراشده</w:t>
            </w:r>
          </w:p>
        </w:tc>
        <w:tc>
          <w:tcPr>
            <w:tcW w:w="67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587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>اساتید</w:t>
            </w:r>
          </w:p>
        </w:tc>
        <w:tc>
          <w:tcPr>
            <w:tcW w:w="614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>کارکنان</w:t>
            </w:r>
          </w:p>
        </w:tc>
        <w:tc>
          <w:tcPr>
            <w:tcW w:w="611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466F05">
              <w:rPr>
                <w:rFonts w:cs="B Titr" w:hint="cs"/>
                <w:sz w:val="16"/>
                <w:szCs w:val="16"/>
                <w:rtl/>
              </w:rPr>
              <w:t>پردیس</w:t>
            </w:r>
          </w:p>
        </w:tc>
        <w:tc>
          <w:tcPr>
            <w:tcW w:w="537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466F05">
              <w:rPr>
                <w:rFonts w:cs="B Titr" w:hint="cs"/>
                <w:sz w:val="16"/>
                <w:szCs w:val="16"/>
                <w:rtl/>
              </w:rPr>
              <w:t xml:space="preserve">استان </w:t>
            </w:r>
          </w:p>
        </w:tc>
        <w:tc>
          <w:tcPr>
            <w:tcW w:w="531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466F05">
              <w:rPr>
                <w:rFonts w:cs="B Titr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1286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 xml:space="preserve">میزان اعتبار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طرح پیشنهادی </w:t>
            </w:r>
          </w:p>
        </w:tc>
        <w:tc>
          <w:tcPr>
            <w:tcW w:w="72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 xml:space="preserve">محل اعتبار </w:t>
            </w:r>
          </w:p>
        </w:tc>
        <w:tc>
          <w:tcPr>
            <w:tcW w:w="126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میزان اعتبار طرح های اجرا شده </w:t>
            </w:r>
          </w:p>
        </w:tc>
        <w:tc>
          <w:tcPr>
            <w:tcW w:w="81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محل اعتبار </w:t>
            </w:r>
          </w:p>
        </w:tc>
        <w:tc>
          <w:tcPr>
            <w:tcW w:w="3016" w:type="dxa"/>
            <w:vMerge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47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A7D3C" w:rsidTr="007F6040">
        <w:trPr>
          <w:trHeight w:val="663"/>
        </w:trPr>
        <w:tc>
          <w:tcPr>
            <w:tcW w:w="575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54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A7D3C" w:rsidTr="007F6040">
        <w:trPr>
          <w:trHeight w:val="663"/>
        </w:trPr>
        <w:tc>
          <w:tcPr>
            <w:tcW w:w="575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254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3123" w:type="dxa"/>
            <w:gridSpan w:val="2"/>
            <w:vAlign w:val="center"/>
          </w:tcPr>
          <w:p w:rsidR="00331E22" w:rsidRDefault="007F6040" w:rsidP="007F6040">
            <w:pPr>
              <w:spacing w:line="48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  <w:shd w:val="clear" w:color="auto" w:fill="BFBFBF" w:themeFill="background1" w:themeFillShade="BF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16CF2" w:rsidRPr="000A08B3" w:rsidRDefault="00616CF2" w:rsidP="00616CF2">
      <w:pPr>
        <w:spacing w:after="0" w:line="192" w:lineRule="auto"/>
        <w:rPr>
          <w:rFonts w:ascii="IranNastaliq" w:eastAsia="Times New Roman" w:hAnsi="IranNastaliq" w:cs="IranNastaliq"/>
          <w:sz w:val="12"/>
          <w:szCs w:val="12"/>
          <w:rtl/>
          <w:lang w:bidi="ar-SA"/>
        </w:rPr>
      </w:pPr>
    </w:p>
    <w:p w:rsidR="00CC60F0" w:rsidRPr="00D21DD6" w:rsidRDefault="00CC60F0" w:rsidP="00903BCD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</w:t>
      </w:r>
      <w:r w:rsidR="00903BC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</w:t>
      </w: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مدیر فرهنگی</w:t>
      </w:r>
      <w:r w:rsidR="00903BCD" w:rsidRP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</w:t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نام ونام خانوادگی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مدیر استانی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             </w:t>
      </w:r>
    </w:p>
    <w:p w:rsidR="00CC60F0" w:rsidRDefault="00CC60F0" w:rsidP="00CC60F0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ab/>
      </w:r>
      <w:r w:rsidR="00903BCD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</w:t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مهر و امضا    </w:t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/>
          <w:sz w:val="24"/>
          <w:szCs w:val="24"/>
          <w:rtl/>
          <w:lang w:bidi="ar-SA"/>
        </w:rPr>
        <w:tab/>
      </w:r>
      <w:r w:rsidRPr="00F73431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مهر و    امضا   </w:t>
      </w:r>
    </w:p>
    <w:sectPr w:rsidR="00CC60F0" w:rsidSect="00334EF5">
      <w:pgSz w:w="16838" w:h="11906" w:orient="landscape"/>
      <w:pgMar w:top="454" w:right="567" w:bottom="454" w:left="567" w:header="720" w:footer="720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8F" w:rsidRDefault="006D7F8F" w:rsidP="00DB1AE0">
      <w:pPr>
        <w:spacing w:after="0" w:line="240" w:lineRule="auto"/>
      </w:pPr>
      <w:r>
        <w:separator/>
      </w:r>
    </w:p>
  </w:endnote>
  <w:endnote w:type="continuationSeparator" w:id="0">
    <w:p w:rsidR="006D7F8F" w:rsidRDefault="006D7F8F" w:rsidP="00DB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8F" w:rsidRDefault="006D7F8F" w:rsidP="00DB1AE0">
      <w:pPr>
        <w:spacing w:after="0" w:line="240" w:lineRule="auto"/>
      </w:pPr>
      <w:r>
        <w:separator/>
      </w:r>
    </w:p>
  </w:footnote>
  <w:footnote w:type="continuationSeparator" w:id="0">
    <w:p w:rsidR="006D7F8F" w:rsidRDefault="006D7F8F" w:rsidP="00DB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E"/>
    <w:rsid w:val="00007B14"/>
    <w:rsid w:val="00020BA2"/>
    <w:rsid w:val="00066FCF"/>
    <w:rsid w:val="0006752D"/>
    <w:rsid w:val="00067E0A"/>
    <w:rsid w:val="000734AB"/>
    <w:rsid w:val="00083AB8"/>
    <w:rsid w:val="00084DDF"/>
    <w:rsid w:val="000A08B3"/>
    <w:rsid w:val="000A1FDB"/>
    <w:rsid w:val="000B70E6"/>
    <w:rsid w:val="000C134E"/>
    <w:rsid w:val="000C5683"/>
    <w:rsid w:val="000C629F"/>
    <w:rsid w:val="000D0BAE"/>
    <w:rsid w:val="000E7404"/>
    <w:rsid w:val="001146C3"/>
    <w:rsid w:val="001210A9"/>
    <w:rsid w:val="0012280C"/>
    <w:rsid w:val="001538AD"/>
    <w:rsid w:val="001540EF"/>
    <w:rsid w:val="001568E9"/>
    <w:rsid w:val="00157731"/>
    <w:rsid w:val="001724BA"/>
    <w:rsid w:val="0017604B"/>
    <w:rsid w:val="00182E5F"/>
    <w:rsid w:val="00196706"/>
    <w:rsid w:val="001A346B"/>
    <w:rsid w:val="001D782C"/>
    <w:rsid w:val="001F51AA"/>
    <w:rsid w:val="00200B69"/>
    <w:rsid w:val="00204EA7"/>
    <w:rsid w:val="00214221"/>
    <w:rsid w:val="00222F08"/>
    <w:rsid w:val="00233ADD"/>
    <w:rsid w:val="0023678E"/>
    <w:rsid w:val="00237607"/>
    <w:rsid w:val="00241779"/>
    <w:rsid w:val="00244527"/>
    <w:rsid w:val="002549A6"/>
    <w:rsid w:val="002657EA"/>
    <w:rsid w:val="002A3646"/>
    <w:rsid w:val="002A5F36"/>
    <w:rsid w:val="002A6AEA"/>
    <w:rsid w:val="002A6E9F"/>
    <w:rsid w:val="002F486C"/>
    <w:rsid w:val="00301A0E"/>
    <w:rsid w:val="00306134"/>
    <w:rsid w:val="003224F3"/>
    <w:rsid w:val="00330008"/>
    <w:rsid w:val="00331E22"/>
    <w:rsid w:val="0033433C"/>
    <w:rsid w:val="00334EF5"/>
    <w:rsid w:val="003408CB"/>
    <w:rsid w:val="00364B5A"/>
    <w:rsid w:val="00366056"/>
    <w:rsid w:val="00375CCD"/>
    <w:rsid w:val="00377C29"/>
    <w:rsid w:val="003853E2"/>
    <w:rsid w:val="00385ACB"/>
    <w:rsid w:val="0038734B"/>
    <w:rsid w:val="00387FEA"/>
    <w:rsid w:val="003926A7"/>
    <w:rsid w:val="00393E72"/>
    <w:rsid w:val="003A1822"/>
    <w:rsid w:val="003A1989"/>
    <w:rsid w:val="003A4816"/>
    <w:rsid w:val="003B229F"/>
    <w:rsid w:val="003B46E7"/>
    <w:rsid w:val="003B7F2D"/>
    <w:rsid w:val="003C1F96"/>
    <w:rsid w:val="003D272B"/>
    <w:rsid w:val="003D284D"/>
    <w:rsid w:val="003D533D"/>
    <w:rsid w:val="003E75B8"/>
    <w:rsid w:val="003F1495"/>
    <w:rsid w:val="00413305"/>
    <w:rsid w:val="004144A7"/>
    <w:rsid w:val="00424A03"/>
    <w:rsid w:val="00433A44"/>
    <w:rsid w:val="004378DF"/>
    <w:rsid w:val="00441DCE"/>
    <w:rsid w:val="00445638"/>
    <w:rsid w:val="00450FB3"/>
    <w:rsid w:val="00456758"/>
    <w:rsid w:val="004604FA"/>
    <w:rsid w:val="00466F05"/>
    <w:rsid w:val="00472C9B"/>
    <w:rsid w:val="00475566"/>
    <w:rsid w:val="004924AB"/>
    <w:rsid w:val="004932BF"/>
    <w:rsid w:val="004955FC"/>
    <w:rsid w:val="0049705A"/>
    <w:rsid w:val="00497795"/>
    <w:rsid w:val="004A3D33"/>
    <w:rsid w:val="004C7965"/>
    <w:rsid w:val="004D1C6E"/>
    <w:rsid w:val="004D7637"/>
    <w:rsid w:val="004E1A6E"/>
    <w:rsid w:val="004E1F9D"/>
    <w:rsid w:val="004E2CD3"/>
    <w:rsid w:val="00515D19"/>
    <w:rsid w:val="00522D27"/>
    <w:rsid w:val="005307D8"/>
    <w:rsid w:val="00536995"/>
    <w:rsid w:val="00546B5E"/>
    <w:rsid w:val="0055451A"/>
    <w:rsid w:val="005720C6"/>
    <w:rsid w:val="005829A3"/>
    <w:rsid w:val="00583FDF"/>
    <w:rsid w:val="00585191"/>
    <w:rsid w:val="005D2234"/>
    <w:rsid w:val="005E5248"/>
    <w:rsid w:val="005E5F03"/>
    <w:rsid w:val="005E7D1B"/>
    <w:rsid w:val="0060214F"/>
    <w:rsid w:val="006022D0"/>
    <w:rsid w:val="00616CF2"/>
    <w:rsid w:val="00622951"/>
    <w:rsid w:val="00631595"/>
    <w:rsid w:val="00645228"/>
    <w:rsid w:val="00672C3B"/>
    <w:rsid w:val="006758CF"/>
    <w:rsid w:val="006924A0"/>
    <w:rsid w:val="00695820"/>
    <w:rsid w:val="00697182"/>
    <w:rsid w:val="006A506E"/>
    <w:rsid w:val="006C4784"/>
    <w:rsid w:val="006D66C5"/>
    <w:rsid w:val="006D7F8F"/>
    <w:rsid w:val="00722448"/>
    <w:rsid w:val="007357D6"/>
    <w:rsid w:val="0074173A"/>
    <w:rsid w:val="00751363"/>
    <w:rsid w:val="00763D48"/>
    <w:rsid w:val="007B3BAE"/>
    <w:rsid w:val="007C0F09"/>
    <w:rsid w:val="007E2037"/>
    <w:rsid w:val="007E46D8"/>
    <w:rsid w:val="007F05F6"/>
    <w:rsid w:val="007F6040"/>
    <w:rsid w:val="007F6540"/>
    <w:rsid w:val="008014BF"/>
    <w:rsid w:val="008079FB"/>
    <w:rsid w:val="008104A7"/>
    <w:rsid w:val="00814F9F"/>
    <w:rsid w:val="008171BA"/>
    <w:rsid w:val="00833211"/>
    <w:rsid w:val="00860FD7"/>
    <w:rsid w:val="00877CE4"/>
    <w:rsid w:val="00880A02"/>
    <w:rsid w:val="008B534F"/>
    <w:rsid w:val="008D0085"/>
    <w:rsid w:val="008F45A9"/>
    <w:rsid w:val="00901D07"/>
    <w:rsid w:val="00903BCD"/>
    <w:rsid w:val="00906556"/>
    <w:rsid w:val="0091761D"/>
    <w:rsid w:val="00920EA3"/>
    <w:rsid w:val="00921B7B"/>
    <w:rsid w:val="00921EE8"/>
    <w:rsid w:val="0092613A"/>
    <w:rsid w:val="009422F3"/>
    <w:rsid w:val="00947671"/>
    <w:rsid w:val="00950F5D"/>
    <w:rsid w:val="0095203D"/>
    <w:rsid w:val="009553E6"/>
    <w:rsid w:val="009611FF"/>
    <w:rsid w:val="009636B9"/>
    <w:rsid w:val="009648D7"/>
    <w:rsid w:val="00983B03"/>
    <w:rsid w:val="009914DA"/>
    <w:rsid w:val="0099232A"/>
    <w:rsid w:val="009C51BA"/>
    <w:rsid w:val="009D7958"/>
    <w:rsid w:val="009E4E00"/>
    <w:rsid w:val="009F099A"/>
    <w:rsid w:val="009F4954"/>
    <w:rsid w:val="009F6EB3"/>
    <w:rsid w:val="00A12AB9"/>
    <w:rsid w:val="00A1508E"/>
    <w:rsid w:val="00A25509"/>
    <w:rsid w:val="00A34678"/>
    <w:rsid w:val="00A4031F"/>
    <w:rsid w:val="00A4670B"/>
    <w:rsid w:val="00A46EEC"/>
    <w:rsid w:val="00A71B7B"/>
    <w:rsid w:val="00A92E29"/>
    <w:rsid w:val="00AA1271"/>
    <w:rsid w:val="00AA3208"/>
    <w:rsid w:val="00AA5DCB"/>
    <w:rsid w:val="00AD1D32"/>
    <w:rsid w:val="00AD205B"/>
    <w:rsid w:val="00AF0306"/>
    <w:rsid w:val="00B113AA"/>
    <w:rsid w:val="00B23050"/>
    <w:rsid w:val="00B24408"/>
    <w:rsid w:val="00B31448"/>
    <w:rsid w:val="00B32AE3"/>
    <w:rsid w:val="00B574AC"/>
    <w:rsid w:val="00B633BD"/>
    <w:rsid w:val="00B75081"/>
    <w:rsid w:val="00BA2B2C"/>
    <w:rsid w:val="00BA7D3C"/>
    <w:rsid w:val="00BB7195"/>
    <w:rsid w:val="00BC5188"/>
    <w:rsid w:val="00BD094B"/>
    <w:rsid w:val="00BD65A9"/>
    <w:rsid w:val="00BD68CE"/>
    <w:rsid w:val="00BE1BA3"/>
    <w:rsid w:val="00BE2837"/>
    <w:rsid w:val="00BE5CAD"/>
    <w:rsid w:val="00BF0771"/>
    <w:rsid w:val="00BF2F0D"/>
    <w:rsid w:val="00C02D7D"/>
    <w:rsid w:val="00C1214D"/>
    <w:rsid w:val="00C24B95"/>
    <w:rsid w:val="00C30E7A"/>
    <w:rsid w:val="00C416B1"/>
    <w:rsid w:val="00C44580"/>
    <w:rsid w:val="00C4618B"/>
    <w:rsid w:val="00C50F3F"/>
    <w:rsid w:val="00C5318F"/>
    <w:rsid w:val="00C54175"/>
    <w:rsid w:val="00C62028"/>
    <w:rsid w:val="00C958D3"/>
    <w:rsid w:val="00CA7A31"/>
    <w:rsid w:val="00CA7B42"/>
    <w:rsid w:val="00CB3670"/>
    <w:rsid w:val="00CB426D"/>
    <w:rsid w:val="00CB6E7B"/>
    <w:rsid w:val="00CC0099"/>
    <w:rsid w:val="00CC46A6"/>
    <w:rsid w:val="00CC60F0"/>
    <w:rsid w:val="00CD628A"/>
    <w:rsid w:val="00CE09C1"/>
    <w:rsid w:val="00D00EBF"/>
    <w:rsid w:val="00D116E4"/>
    <w:rsid w:val="00D12785"/>
    <w:rsid w:val="00D203E1"/>
    <w:rsid w:val="00D21DD6"/>
    <w:rsid w:val="00D22D18"/>
    <w:rsid w:val="00D23746"/>
    <w:rsid w:val="00D25650"/>
    <w:rsid w:val="00D2671F"/>
    <w:rsid w:val="00D33BA2"/>
    <w:rsid w:val="00D4229F"/>
    <w:rsid w:val="00D54192"/>
    <w:rsid w:val="00D65DB9"/>
    <w:rsid w:val="00D73225"/>
    <w:rsid w:val="00D75CAA"/>
    <w:rsid w:val="00D8574C"/>
    <w:rsid w:val="00D9198B"/>
    <w:rsid w:val="00DA05E7"/>
    <w:rsid w:val="00DA7FFE"/>
    <w:rsid w:val="00DB1AE0"/>
    <w:rsid w:val="00DB51C8"/>
    <w:rsid w:val="00DE0B81"/>
    <w:rsid w:val="00DF0E52"/>
    <w:rsid w:val="00E00F83"/>
    <w:rsid w:val="00E042DC"/>
    <w:rsid w:val="00E04D68"/>
    <w:rsid w:val="00E04F66"/>
    <w:rsid w:val="00E206D4"/>
    <w:rsid w:val="00E333C5"/>
    <w:rsid w:val="00E406C4"/>
    <w:rsid w:val="00E51B55"/>
    <w:rsid w:val="00E72BDA"/>
    <w:rsid w:val="00E759CE"/>
    <w:rsid w:val="00E76BE5"/>
    <w:rsid w:val="00E91BA0"/>
    <w:rsid w:val="00E96E16"/>
    <w:rsid w:val="00EC036E"/>
    <w:rsid w:val="00EC6700"/>
    <w:rsid w:val="00ED0CC3"/>
    <w:rsid w:val="00EF6FC1"/>
    <w:rsid w:val="00F30B63"/>
    <w:rsid w:val="00F45DBF"/>
    <w:rsid w:val="00F46FF0"/>
    <w:rsid w:val="00F668C9"/>
    <w:rsid w:val="00F723F5"/>
    <w:rsid w:val="00F73431"/>
    <w:rsid w:val="00F74F92"/>
    <w:rsid w:val="00F802B8"/>
    <w:rsid w:val="00F80E89"/>
    <w:rsid w:val="00F87763"/>
    <w:rsid w:val="00F97E93"/>
    <w:rsid w:val="00FC55FC"/>
    <w:rsid w:val="00FC57B9"/>
    <w:rsid w:val="00FC7FE7"/>
    <w:rsid w:val="00FE2C1A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C573D30-88F6-4793-A4A4-88AF39A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CD628A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Yagut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628A"/>
    <w:rPr>
      <w:rFonts w:ascii="Times New Roman" w:eastAsia="Times New Roman" w:hAnsi="Times New Roman" w:cs="Yagut"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0"/>
  </w:style>
  <w:style w:type="paragraph" w:styleId="Footer">
    <w:name w:val="footer"/>
    <w:basedOn w:val="Normal"/>
    <w:link w:val="Foot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0"/>
  </w:style>
  <w:style w:type="table" w:customStyle="1" w:styleId="TableGrid1">
    <w:name w:val="Table Grid1"/>
    <w:basedOn w:val="TableNormal"/>
    <w:next w:val="TableGrid"/>
    <w:uiPriority w:val="59"/>
    <w:rsid w:val="0081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E697-FF37-4FB2-B8A8-F9DC8A7C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azarang</dc:creator>
  <cp:lastModifiedBy>elham jouriyan</cp:lastModifiedBy>
  <cp:revision>108</cp:revision>
  <cp:lastPrinted>2018-11-11T11:28:00Z</cp:lastPrinted>
  <dcterms:created xsi:type="dcterms:W3CDTF">2015-11-28T05:29:00Z</dcterms:created>
  <dcterms:modified xsi:type="dcterms:W3CDTF">2019-10-02T04:57:00Z</dcterms:modified>
</cp:coreProperties>
</file>