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79C" w:rsidRPr="00F83A48" w:rsidRDefault="006B679C">
      <w:pPr>
        <w:rPr>
          <w:rFonts w:ascii="Calibri" w:eastAsia="Calibri" w:hAnsi="Calibri" w:cs="B Nazanin"/>
        </w:rPr>
      </w:pPr>
    </w:p>
    <w:p w:rsidR="006B679C" w:rsidRPr="00F83A48" w:rsidRDefault="006B679C">
      <w:pPr>
        <w:bidi/>
        <w:rPr>
          <w:rFonts w:ascii="Calibri" w:eastAsia="Calibri" w:hAnsi="Calibri" w:cs="B Nazanin"/>
        </w:rPr>
      </w:pPr>
    </w:p>
    <w:p w:rsidR="006B679C" w:rsidRPr="00F83A48" w:rsidRDefault="006B679C">
      <w:pPr>
        <w:bidi/>
        <w:jc w:val="both"/>
        <w:rPr>
          <w:rFonts w:ascii="Calibri" w:eastAsia="Calibri" w:hAnsi="Calibri" w:cs="B Nazanin"/>
          <w:b/>
          <w:color w:val="FF0000"/>
          <w:sz w:val="24"/>
        </w:rPr>
      </w:pPr>
    </w:p>
    <w:p w:rsidR="005A21A1" w:rsidRPr="005A21A1" w:rsidRDefault="002F5C1D" w:rsidP="002D7805">
      <w:pPr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</w:pPr>
      <w:r w:rsidRPr="00930348">
        <w:rPr>
          <w:rFonts w:ascii="Times New Roman" w:eastAsia="Times New Roman" w:hAnsi="Times New Roman" w:cs="B Nazanin" w:hint="cs"/>
          <w:b/>
          <w:bCs/>
          <w:kern w:val="36"/>
          <w:sz w:val="28"/>
          <w:szCs w:val="28"/>
          <w:rtl/>
        </w:rPr>
        <w:t>ا</w:t>
      </w:r>
      <w:r w:rsidR="005A21A1" w:rsidRPr="00930348">
        <w:rPr>
          <w:rFonts w:ascii="Times New Roman" w:eastAsia="Times New Roman" w:hAnsi="Times New Roman" w:cs="B Nazanin" w:hint="cs"/>
          <w:b/>
          <w:bCs/>
          <w:kern w:val="36"/>
          <w:sz w:val="28"/>
          <w:szCs w:val="28"/>
          <w:rtl/>
        </w:rPr>
        <w:t xml:space="preserve">طلاعیه شماره2 </w:t>
      </w:r>
      <w:r w:rsidR="00930348" w:rsidRPr="00930348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(</w:t>
      </w:r>
      <w:r w:rsidR="00930348" w:rsidRPr="00930348">
        <w:rPr>
          <w:rFonts w:ascii="Times New Roman" w:eastAsia="Times New Roman" w:hAnsi="Times New Roman" w:cs="B Nazanin" w:hint="cs"/>
          <w:b/>
          <w:bCs/>
          <w:kern w:val="36"/>
          <w:rtl/>
        </w:rPr>
        <w:t>مرکز بهسازی و توسعه منایع انسانی دانشگاه فرهنگیان)</w:t>
      </w:r>
    </w:p>
    <w:p w:rsidR="005A21A1" w:rsidRDefault="005A21A1" w:rsidP="005A21A1">
      <w:pPr>
        <w:bidi/>
        <w:spacing w:after="0" w:line="240" w:lineRule="auto"/>
        <w:ind w:left="450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rtl/>
        </w:rPr>
      </w:pPr>
    </w:p>
    <w:p w:rsidR="00113CFD" w:rsidRPr="00E84390" w:rsidRDefault="004F4ACA" w:rsidP="002D7467">
      <w:pPr>
        <w:bidi/>
        <w:spacing w:before="240" w:after="0" w:line="240" w:lineRule="auto"/>
        <w:jc w:val="lowKashida"/>
        <w:outlineLvl w:val="0"/>
        <w:rPr>
          <w:rFonts w:ascii="Times New Roman" w:eastAsia="Times New Roman" w:hAnsi="Times New Roman" w:cs="B Titr"/>
          <w:color w:val="000000" w:themeColor="text1"/>
          <w:kern w:val="36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color w:val="000000" w:themeColor="text1"/>
          <w:kern w:val="36"/>
          <w:sz w:val="24"/>
          <w:szCs w:val="24"/>
          <w:rtl/>
        </w:rPr>
        <w:t>قابل توجه مهارت</w:t>
      </w:r>
      <w:r>
        <w:rPr>
          <w:rFonts w:ascii="Times New Roman" w:eastAsia="Times New Roman" w:hAnsi="Times New Roman" w:cs="B Titr"/>
          <w:color w:val="000000" w:themeColor="text1"/>
          <w:kern w:val="36"/>
          <w:sz w:val="24"/>
          <w:szCs w:val="24"/>
        </w:rPr>
        <w:softHyphen/>
      </w:r>
      <w:r w:rsidR="005A21A1" w:rsidRPr="00E84390">
        <w:rPr>
          <w:rFonts w:ascii="Times New Roman" w:eastAsia="Times New Roman" w:hAnsi="Times New Roman" w:cs="B Titr" w:hint="cs"/>
          <w:color w:val="000000" w:themeColor="text1"/>
          <w:kern w:val="36"/>
          <w:sz w:val="24"/>
          <w:szCs w:val="24"/>
          <w:rtl/>
        </w:rPr>
        <w:t xml:space="preserve">آموزان </w:t>
      </w:r>
      <w:r>
        <w:rPr>
          <w:rFonts w:ascii="Calibri" w:eastAsia="Calibri" w:hAnsi="Calibri" w:cs="B Titr" w:hint="cs"/>
          <w:color w:val="000000" w:themeColor="text1"/>
          <w:sz w:val="24"/>
          <w:szCs w:val="24"/>
          <w:u w:val="single"/>
          <w:rtl/>
          <w:lang w:bidi="fa-IR"/>
        </w:rPr>
        <w:t>پذیرفته</w:t>
      </w:r>
      <w:r w:rsidR="00E84390" w:rsidRPr="00E84390">
        <w:rPr>
          <w:rFonts w:ascii="Calibri" w:eastAsia="Calibri" w:hAnsi="Calibri" w:cs="B Titr" w:hint="cs"/>
          <w:color w:val="000000" w:themeColor="text1"/>
          <w:sz w:val="24"/>
          <w:szCs w:val="24"/>
          <w:u w:val="single"/>
          <w:rtl/>
          <w:lang w:bidi="fa-IR"/>
        </w:rPr>
        <w:t xml:space="preserve"> شده </w:t>
      </w:r>
      <w:r w:rsidR="00E84390" w:rsidRPr="00E84390">
        <w:rPr>
          <w:rStyle w:val="Strong"/>
          <w:rFonts w:ascii="Vazirmatn" w:hAnsi="Vazirmatn" w:cs="B Titr"/>
          <w:color w:val="000000" w:themeColor="text1"/>
          <w:sz w:val="24"/>
          <w:szCs w:val="24"/>
          <w:shd w:val="clear" w:color="auto" w:fill="FFFFFF"/>
          <w:rtl/>
        </w:rPr>
        <w:t xml:space="preserve"> آزمون استخدامی ویژه رشته شغلی آموزگار ابتدایی و آموزگار استثنایی سال 1403</w:t>
      </w:r>
    </w:p>
    <w:p w:rsidR="005A21A1" w:rsidRPr="005A21A1" w:rsidRDefault="005A21A1" w:rsidP="002D7467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</w:pPr>
    </w:p>
    <w:p w:rsidR="005A21A1" w:rsidRPr="00F46480" w:rsidRDefault="005A21A1" w:rsidP="002D7467">
      <w:pPr>
        <w:bidi/>
        <w:spacing w:after="0" w:line="240" w:lineRule="auto"/>
        <w:jc w:val="lowKashida"/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</w:rPr>
      </w:pPr>
      <w:r w:rsidRPr="005A21A1">
        <w:rPr>
          <w:rFonts w:eastAsiaTheme="minorHAnsi" w:cs="B Nazanin" w:hint="cs"/>
          <w:b/>
          <w:bCs/>
          <w:sz w:val="24"/>
          <w:szCs w:val="24"/>
          <w:rtl/>
        </w:rPr>
        <w:t xml:space="preserve">ضمن تبریک به پذیرفته شدگان فوق به اطلاع </w:t>
      </w:r>
      <w:r w:rsidR="004F4ACA">
        <w:rPr>
          <w:rFonts w:ascii="bnazanin" w:eastAsia="Times New Roman" w:hAnsi="bnazanin" w:cs="B Nazanin"/>
          <w:b/>
          <w:bCs/>
          <w:sz w:val="24"/>
          <w:szCs w:val="24"/>
          <w:rtl/>
        </w:rPr>
        <w:t>م</w:t>
      </w:r>
      <w:r w:rsidR="004F4ACA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ی</w:t>
      </w:r>
      <w:r w:rsidR="008670BF">
        <w:rPr>
          <w:rFonts w:ascii="bnazanin" w:eastAsia="Times New Roman" w:hAnsi="bnazanin" w:cs="B Nazanin"/>
          <w:b/>
          <w:bCs/>
          <w:sz w:val="24"/>
          <w:szCs w:val="24"/>
          <w:rtl/>
        </w:rPr>
        <w:softHyphen/>
      </w:r>
      <w:r w:rsidRPr="005A21A1">
        <w:rPr>
          <w:rFonts w:ascii="bnazanin" w:eastAsia="Times New Roman" w:hAnsi="bnazanin" w:cs="B Nazanin"/>
          <w:b/>
          <w:bCs/>
          <w:sz w:val="24"/>
          <w:szCs w:val="24"/>
          <w:rtl/>
        </w:rPr>
        <w:t>رسان</w:t>
      </w:r>
      <w:r w:rsidRPr="005A21A1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د</w:t>
      </w:r>
      <w:r w:rsidR="004F4ACA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تنها مرجع اطلاع</w:t>
      </w:r>
      <w:r w:rsidR="004F4ACA">
        <w:rPr>
          <w:rFonts w:ascii="bnazanin" w:eastAsia="Times New Roman" w:hAnsi="bnazanin" w:cs="B Nazanin"/>
          <w:b/>
          <w:bCs/>
          <w:sz w:val="24"/>
          <w:szCs w:val="24"/>
          <w:rtl/>
        </w:rPr>
        <w:softHyphen/>
      </w:r>
      <w:r w:rsidRPr="005A21A1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رسانی در</w:t>
      </w:r>
      <w:r w:rsidR="001A395E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 xml:space="preserve"> خصوص مسایل مرتبط با دوره مهارت</w:t>
      </w:r>
      <w:r w:rsidR="001A395E">
        <w:rPr>
          <w:rFonts w:ascii="bnazanin" w:eastAsia="Times New Roman" w:hAnsi="bnazanin" w:cs="B Nazanin"/>
          <w:b/>
          <w:bCs/>
          <w:sz w:val="24"/>
          <w:szCs w:val="24"/>
          <w:rtl/>
        </w:rPr>
        <w:softHyphen/>
      </w:r>
      <w:r w:rsidR="001A395E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آموزی، پایگاه اطلاع</w:t>
      </w:r>
      <w:r w:rsidR="001A395E">
        <w:rPr>
          <w:rFonts w:ascii="bnazanin" w:eastAsia="Times New Roman" w:hAnsi="bnazanin" w:cs="B Nazanin"/>
          <w:b/>
          <w:bCs/>
          <w:sz w:val="24"/>
          <w:szCs w:val="24"/>
          <w:rtl/>
        </w:rPr>
        <w:softHyphen/>
      </w:r>
      <w:r w:rsidRPr="005A21A1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 xml:space="preserve">رسانی دانشگاه فرهنگیان و </w:t>
      </w:r>
      <w:r w:rsidR="001A395E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>همچنین کانال</w:t>
      </w:r>
      <w:r w:rsidR="008670BF">
        <w:rPr>
          <w:rFonts w:ascii="bnazanin" w:eastAsia="Times New Roman" w:hAnsi="bnazanin" w:cs="B Nazanin"/>
          <w:b/>
          <w:bCs/>
          <w:sz w:val="24"/>
          <w:szCs w:val="24"/>
          <w:rtl/>
        </w:rPr>
        <w:softHyphen/>
      </w:r>
      <w:r w:rsidR="00E84390">
        <w:rPr>
          <w:rFonts w:ascii="bnazanin" w:eastAsia="Times New Roman" w:hAnsi="bnazanin" w:cs="B Nazanin" w:hint="cs"/>
          <w:b/>
          <w:bCs/>
          <w:sz w:val="24"/>
          <w:szCs w:val="24"/>
          <w:rtl/>
        </w:rPr>
        <w:t xml:space="preserve">رسمی دانشگاه فرهنگیان برای </w:t>
      </w:r>
      <w:r w:rsidR="001A395E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مهارت</w:t>
      </w:r>
      <w:r w:rsidR="001A395E"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</w:rPr>
        <w:softHyphen/>
      </w:r>
      <w:r w:rsidR="00E84390" w:rsidRPr="00F46480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 xml:space="preserve">آموزان ماده(28) در پیام رسان ایتا به نشانی </w:t>
      </w:r>
      <w:r w:rsidR="00E84390" w:rsidRPr="00F46480">
        <w:rPr>
          <w:rFonts w:ascii="Tahoma" w:hAnsi="Tahoma" w:cs="B Nazanin"/>
          <w:b/>
          <w:bCs/>
          <w:color w:val="000000" w:themeColor="text1"/>
          <w:shd w:val="clear" w:color="auto" w:fill="FFFFFF"/>
        </w:rPr>
        <w:t xml:space="preserve">(https://eitaa.com/SkillCFU) </w:t>
      </w:r>
      <w:r w:rsidR="001A395E">
        <w:rPr>
          <w:rFonts w:ascii="Tahoma" w:hAnsi="Tahoma" w:cs="B Nazanin" w:hint="cs"/>
          <w:b/>
          <w:bCs/>
          <w:color w:val="000000" w:themeColor="text1"/>
          <w:shd w:val="clear" w:color="auto" w:fill="FFFFFF"/>
          <w:rtl/>
        </w:rPr>
        <w:t xml:space="preserve"> </w:t>
      </w:r>
      <w:r w:rsidR="002D1C32">
        <w:rPr>
          <w:rFonts w:ascii="Tahoma" w:hAnsi="Tahoma" w:cs="B Nazanin" w:hint="cs"/>
          <w:b/>
          <w:bCs/>
          <w:color w:val="000000" w:themeColor="text1"/>
          <w:shd w:val="clear" w:color="auto" w:fill="FFFFFF"/>
          <w:rtl/>
        </w:rPr>
        <w:t>می</w:t>
      </w:r>
      <w:r w:rsidR="002D1C32">
        <w:rPr>
          <w:rFonts w:ascii="Tahoma" w:hAnsi="Tahoma" w:cs="B Nazanin"/>
          <w:b/>
          <w:bCs/>
          <w:color w:val="000000" w:themeColor="text1"/>
          <w:shd w:val="clear" w:color="auto" w:fill="FFFFFF"/>
          <w:rtl/>
        </w:rPr>
        <w:softHyphen/>
      </w:r>
      <w:r w:rsidR="001A395E">
        <w:rPr>
          <w:rFonts w:ascii="Tahoma" w:hAnsi="Tahoma" w:cs="B Nazanin" w:hint="cs"/>
          <w:b/>
          <w:bCs/>
          <w:color w:val="000000" w:themeColor="text1"/>
          <w:shd w:val="clear" w:color="auto" w:fill="FFFFFF"/>
          <w:rtl/>
        </w:rPr>
        <w:t>باشد</w:t>
      </w:r>
      <w:r w:rsidR="008670BF">
        <w:rPr>
          <w:rFonts w:ascii="Tahoma" w:hAnsi="Tahoma" w:cs="B Nazanin" w:hint="cs"/>
          <w:b/>
          <w:bCs/>
          <w:color w:val="000000" w:themeColor="text1"/>
          <w:shd w:val="clear" w:color="auto" w:fill="FFFFFF"/>
          <w:rtl/>
        </w:rPr>
        <w:t>.</w:t>
      </w:r>
      <w:r w:rsidR="00E84390" w:rsidRPr="00F46480">
        <w:rPr>
          <w:rFonts w:ascii="Tahoma" w:hAnsi="Tahoma" w:cs="B Nazanin" w:hint="cs"/>
          <w:b/>
          <w:bCs/>
          <w:color w:val="000000" w:themeColor="text1"/>
          <w:shd w:val="clear" w:color="auto" w:fill="FFFFFF"/>
          <w:rtl/>
        </w:rPr>
        <w:t xml:space="preserve"> </w:t>
      </w:r>
      <w:r w:rsidRPr="00F46480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این دانشگاه اخبار مندرج در سای</w:t>
      </w:r>
      <w:r w:rsidR="001A395E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ر مراجع اطلاع</w:t>
      </w:r>
      <w:r w:rsidR="001A395E"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</w:rPr>
        <w:softHyphen/>
      </w:r>
      <w:r w:rsidR="00F15D99" w:rsidRPr="00F46480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رسانی اعم از سایت</w:t>
      </w:r>
      <w:r w:rsidR="00F15D99" w:rsidRPr="00F46480"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</w:rPr>
        <w:softHyphen/>
      </w:r>
      <w:r w:rsidRPr="00F46480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های خبری و شبکه</w:t>
      </w:r>
      <w:r w:rsidR="00F15D99" w:rsidRPr="00F46480"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F46480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های </w:t>
      </w:r>
      <w:r w:rsidRPr="00F46480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اجتماعی را تایید نکرده و هیچ مسئولیتی در قبال آنها ندارد.</w:t>
      </w:r>
    </w:p>
    <w:p w:rsidR="005A21A1" w:rsidRPr="00F46480" w:rsidRDefault="005A21A1" w:rsidP="002D7467">
      <w:pPr>
        <w:bidi/>
        <w:spacing w:after="0" w:line="240" w:lineRule="auto"/>
        <w:jc w:val="lowKashida"/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</w:rPr>
      </w:pPr>
    </w:p>
    <w:p w:rsidR="005A21A1" w:rsidRPr="00F46480" w:rsidRDefault="00930348" w:rsidP="00E931BD">
      <w:pPr>
        <w:bidi/>
        <w:spacing w:after="120" w:line="240" w:lineRule="auto"/>
        <w:jc w:val="both"/>
        <w:outlineLvl w:val="0"/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</w:rPr>
      </w:pPr>
      <w:r w:rsidRPr="00F46480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1A395E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برنامه ثبت</w:t>
      </w:r>
      <w:r w:rsidR="001A395E"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</w:rPr>
        <w:softHyphen/>
      </w:r>
      <w:r w:rsidR="001A395E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نام مهارت</w:t>
      </w:r>
      <w:r w:rsidR="001A395E"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</w:rPr>
        <w:softHyphen/>
      </w:r>
      <w:r w:rsidR="001A395E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آموزان فوق</w:t>
      </w:r>
      <w:r w:rsidR="009952E5"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</w:rPr>
        <w:softHyphen/>
      </w:r>
      <w:r w:rsidR="005A21A1" w:rsidRPr="00F46480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دارای دو مرحله اصلی است ک</w:t>
      </w:r>
      <w:r w:rsidR="008A7754" w:rsidRPr="00F46480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ه جزییات آن به شرح ذیل اعلام می</w:t>
      </w:r>
      <w:r w:rsidR="0097390A">
        <w:rPr>
          <w:rFonts w:ascii="bnazanin" w:eastAsia="Times New Roman" w:hAnsi="bnazanin" w:cs="B Nazanin"/>
          <w:b/>
          <w:bCs/>
          <w:color w:val="000000" w:themeColor="text1"/>
          <w:sz w:val="24"/>
          <w:szCs w:val="24"/>
          <w:rtl/>
        </w:rPr>
        <w:softHyphen/>
      </w:r>
      <w:r w:rsidR="005A21A1" w:rsidRPr="00F46480">
        <w:rPr>
          <w:rFonts w:ascii="bnazanin" w:eastAsia="Times New Roman" w:hAnsi="bnazanin" w:cs="B Nazanin" w:hint="cs"/>
          <w:b/>
          <w:bCs/>
          <w:color w:val="000000" w:themeColor="text1"/>
          <w:sz w:val="24"/>
          <w:szCs w:val="24"/>
          <w:rtl/>
        </w:rPr>
        <w:t>گردد:</w:t>
      </w:r>
    </w:p>
    <w:p w:rsidR="006B679C" w:rsidRPr="00F83A48" w:rsidRDefault="00856486" w:rsidP="002D7467">
      <w:pPr>
        <w:bidi/>
        <w:jc w:val="both"/>
        <w:rPr>
          <w:rFonts w:ascii="Calibri" w:eastAsia="Calibri" w:hAnsi="Calibri" w:cs="B Nazanin"/>
          <w:b/>
          <w:sz w:val="24"/>
        </w:rPr>
      </w:pP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ثبت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نام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مرحله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غیرحضوری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حضوری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انجام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خواهد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شد</w:t>
      </w:r>
      <w:r w:rsidRPr="00F83A48">
        <w:rPr>
          <w:rFonts w:ascii="Calibri" w:eastAsia="Calibri" w:hAnsi="Calibri" w:cs="B Nazanin"/>
          <w:b/>
          <w:sz w:val="24"/>
        </w:rPr>
        <w:t xml:space="preserve">. </w:t>
      </w:r>
    </w:p>
    <w:p w:rsidR="006B679C" w:rsidRPr="00E931BD" w:rsidRDefault="00856486" w:rsidP="002D7467">
      <w:pPr>
        <w:shd w:val="clear" w:color="auto" w:fill="FFFFFF" w:themeFill="background1"/>
        <w:bidi/>
        <w:jc w:val="both"/>
        <w:rPr>
          <w:rFonts w:ascii="Calibri" w:eastAsia="Calibri" w:hAnsi="Calibri" w:cs="B Titr"/>
          <w:b/>
          <w:sz w:val="24"/>
          <w:shd w:val="clear" w:color="auto" w:fill="E7E6E6"/>
        </w:rPr>
      </w:pPr>
      <w:r w:rsidRPr="00E931BD">
        <w:rPr>
          <w:rFonts w:ascii="Calibri" w:eastAsia="Calibri" w:hAnsi="Calibri" w:cs="B Titr"/>
          <w:b/>
          <w:bCs/>
          <w:sz w:val="24"/>
          <w:szCs w:val="24"/>
          <w:shd w:val="clear" w:color="auto" w:fill="E7E6E6"/>
          <w:rtl/>
        </w:rPr>
        <w:t>ثبت</w:t>
      </w:r>
      <w:r w:rsidRPr="00E931BD">
        <w:rPr>
          <w:rFonts w:ascii="Calibri" w:eastAsia="Calibri" w:hAnsi="Calibri" w:cs="B Titr"/>
          <w:b/>
          <w:sz w:val="24"/>
          <w:shd w:val="clear" w:color="auto" w:fill="E7E6E6"/>
        </w:rPr>
        <w:t xml:space="preserve"> </w:t>
      </w:r>
      <w:r w:rsidRPr="00E931BD">
        <w:rPr>
          <w:rFonts w:ascii="Calibri" w:eastAsia="Calibri" w:hAnsi="Calibri" w:cs="B Titr"/>
          <w:b/>
          <w:bCs/>
          <w:sz w:val="24"/>
          <w:szCs w:val="24"/>
          <w:shd w:val="clear" w:color="auto" w:fill="E7E6E6"/>
          <w:rtl/>
        </w:rPr>
        <w:t>نام</w:t>
      </w:r>
      <w:r w:rsidRPr="00E931BD">
        <w:rPr>
          <w:rFonts w:ascii="Calibri" w:eastAsia="Calibri" w:hAnsi="Calibri" w:cs="B Titr"/>
          <w:b/>
          <w:sz w:val="24"/>
          <w:shd w:val="clear" w:color="auto" w:fill="E7E6E6"/>
        </w:rPr>
        <w:t xml:space="preserve"> </w:t>
      </w:r>
      <w:r w:rsidRPr="00E931BD">
        <w:rPr>
          <w:rFonts w:ascii="Calibri" w:eastAsia="Calibri" w:hAnsi="Calibri" w:cs="B Titr"/>
          <w:b/>
          <w:bCs/>
          <w:sz w:val="24"/>
          <w:szCs w:val="24"/>
          <w:shd w:val="clear" w:color="auto" w:fill="E7E6E6"/>
          <w:rtl/>
        </w:rPr>
        <w:t>غیرحضوری</w:t>
      </w:r>
      <w:r w:rsidRPr="00E931BD">
        <w:rPr>
          <w:rFonts w:ascii="Calibri" w:eastAsia="Calibri" w:hAnsi="Calibri" w:cs="B Titr"/>
          <w:b/>
          <w:sz w:val="24"/>
          <w:shd w:val="clear" w:color="auto" w:fill="E7E6E6"/>
        </w:rPr>
        <w:t xml:space="preserve"> : </w:t>
      </w:r>
      <w:bookmarkStart w:id="0" w:name="_GoBack"/>
      <w:bookmarkEnd w:id="0"/>
    </w:p>
    <w:p w:rsidR="00D96E93" w:rsidRPr="00D96E93" w:rsidRDefault="00685733" w:rsidP="008670BF">
      <w:pPr>
        <w:bidi/>
        <w:spacing w:before="240" w:after="200" w:line="276" w:lineRule="auto"/>
        <w:jc w:val="both"/>
        <w:rPr>
          <w:rFonts w:ascii="Calibri" w:eastAsia="Calibri" w:hAnsi="Calibri" w:cs="B Nazanin"/>
          <w:b/>
          <w:bCs/>
          <w:color w:val="FF0000"/>
          <w:sz w:val="24"/>
          <w:szCs w:val="24"/>
        </w:rPr>
      </w:pPr>
      <w:r w:rsidRPr="0068573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  <w:t>•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معرفی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شدگان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1A395E">
        <w:rPr>
          <w:rFonts w:ascii="Calibri" w:eastAsia="Calibri" w:hAnsi="Calibri" w:cs="B Nazanin"/>
          <w:b/>
          <w:bCs/>
          <w:sz w:val="24"/>
          <w:szCs w:val="24"/>
          <w:rtl/>
        </w:rPr>
        <w:t>فو</w:t>
      </w:r>
      <w:r w:rsidR="001A395E">
        <w:rPr>
          <w:rFonts w:ascii="Calibri" w:eastAsia="Calibri" w:hAnsi="Calibri" w:cs="B Nazanin" w:hint="cs"/>
          <w:b/>
          <w:bCs/>
          <w:sz w:val="24"/>
          <w:szCs w:val="24"/>
          <w:rtl/>
        </w:rPr>
        <w:t>ق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طی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روزهای</w:t>
      </w:r>
      <w:r w:rsidR="00935F47" w:rsidRPr="001B18C3">
        <w:rPr>
          <w:rFonts w:ascii="Calibri" w:eastAsia="Calibri" w:hAnsi="Calibri" w:cs="B Nazanin"/>
          <w:bCs/>
          <w:sz w:val="24"/>
        </w:rPr>
        <w:t xml:space="preserve">  </w:t>
      </w:r>
      <w:r w:rsidR="00DB21AB">
        <w:rPr>
          <w:rFonts w:ascii="Calibri" w:eastAsia="Calibri" w:hAnsi="Calibri" w:cs="B Nazanin" w:hint="cs"/>
          <w:bCs/>
          <w:color w:val="FF0000"/>
          <w:u w:val="single"/>
          <w:rtl/>
        </w:rPr>
        <w:t>19</w:t>
      </w:r>
      <w:r w:rsidR="00E41D9C" w:rsidRPr="00F46480">
        <w:rPr>
          <w:rFonts w:ascii="Calibri" w:eastAsia="Calibri" w:hAnsi="Calibri" w:cs="B Nazanin" w:hint="cs"/>
          <w:bCs/>
          <w:color w:val="FF0000"/>
          <w:u w:val="single"/>
          <w:rtl/>
        </w:rPr>
        <w:t>/</w:t>
      </w:r>
      <w:r w:rsidR="00255F29">
        <w:rPr>
          <w:rFonts w:ascii="Calibri" w:eastAsia="Calibri" w:hAnsi="Calibri" w:cs="B Nazanin" w:hint="cs"/>
          <w:bCs/>
          <w:color w:val="FF0000"/>
          <w:u w:val="single"/>
          <w:rtl/>
        </w:rPr>
        <w:t>04</w:t>
      </w:r>
      <w:r w:rsidR="00E41D9C" w:rsidRPr="00F46480">
        <w:rPr>
          <w:rFonts w:ascii="Calibri" w:eastAsia="Calibri" w:hAnsi="Calibri" w:cs="B Nazanin" w:hint="cs"/>
          <w:bCs/>
          <w:color w:val="FF0000"/>
          <w:u w:val="single"/>
          <w:rtl/>
        </w:rPr>
        <w:t>/</w:t>
      </w:r>
      <w:r w:rsidR="00B2057A" w:rsidRPr="00F46480">
        <w:rPr>
          <w:rFonts w:ascii="Calibri" w:eastAsia="Calibri" w:hAnsi="Calibri" w:cs="B Nazanin" w:hint="cs"/>
          <w:bCs/>
          <w:color w:val="FF0000"/>
          <w:u w:val="single"/>
          <w:rtl/>
        </w:rPr>
        <w:t>1403</w:t>
      </w:r>
      <w:r w:rsidR="00E41D9C" w:rsidRPr="00F46480">
        <w:rPr>
          <w:rFonts w:ascii="Calibri" w:eastAsia="Calibri" w:hAnsi="Calibri" w:cs="B Nazanin" w:hint="cs"/>
          <w:bCs/>
          <w:color w:val="FF0000"/>
          <w:u w:val="single"/>
          <w:rtl/>
        </w:rPr>
        <w:t xml:space="preserve"> </w:t>
      </w:r>
      <w:r w:rsidR="00856486" w:rsidRPr="00F46480">
        <w:rPr>
          <w:rFonts w:ascii="Calibri" w:eastAsia="Calibri" w:hAnsi="Calibri" w:cs="B Nazanin"/>
          <w:bCs/>
          <w:color w:val="FF0000"/>
          <w:sz w:val="24"/>
          <w:szCs w:val="24"/>
          <w:u w:val="single"/>
          <w:rtl/>
        </w:rPr>
        <w:t>لغایت</w:t>
      </w:r>
      <w:r w:rsidR="002D7467">
        <w:rPr>
          <w:rFonts w:ascii="Calibri" w:eastAsia="Calibri" w:hAnsi="Calibri" w:cs="B Nazanin"/>
          <w:bCs/>
          <w:color w:val="FF0000"/>
          <w:u w:val="single"/>
        </w:rPr>
        <w:t xml:space="preserve">29 </w:t>
      </w:r>
      <w:r w:rsidR="00E41D9C" w:rsidRPr="00F46480">
        <w:rPr>
          <w:rFonts w:ascii="Calibri" w:eastAsia="Calibri" w:hAnsi="Calibri" w:cs="B Nazanin" w:hint="cs"/>
          <w:bCs/>
          <w:color w:val="FF0000"/>
          <w:u w:val="single"/>
          <w:rtl/>
        </w:rPr>
        <w:t>/</w:t>
      </w:r>
      <w:r w:rsidR="00255F29">
        <w:rPr>
          <w:rFonts w:ascii="Calibri" w:eastAsia="Calibri" w:hAnsi="Calibri" w:cs="B Nazanin" w:hint="cs"/>
          <w:bCs/>
          <w:color w:val="FF0000"/>
          <w:u w:val="single"/>
          <w:rtl/>
        </w:rPr>
        <w:t>04</w:t>
      </w:r>
      <w:r w:rsidR="00E41D9C" w:rsidRPr="00F46480">
        <w:rPr>
          <w:rFonts w:ascii="Calibri" w:eastAsia="Calibri" w:hAnsi="Calibri" w:cs="B Nazanin" w:hint="cs"/>
          <w:bCs/>
          <w:color w:val="FF0000"/>
          <w:u w:val="single"/>
          <w:rtl/>
        </w:rPr>
        <w:t>/</w:t>
      </w:r>
      <w:r w:rsidR="001B18C3" w:rsidRPr="00F46480">
        <w:rPr>
          <w:rFonts w:ascii="Calibri" w:eastAsia="Calibri" w:hAnsi="Calibri" w:cs="B Nazanin" w:hint="cs"/>
          <w:bCs/>
          <w:color w:val="FF0000"/>
          <w:u w:val="single"/>
          <w:rtl/>
        </w:rPr>
        <w:t xml:space="preserve"> </w:t>
      </w:r>
      <w:r w:rsidR="00B2057A" w:rsidRPr="00F46480">
        <w:rPr>
          <w:rFonts w:ascii="Calibri" w:eastAsia="Calibri" w:hAnsi="Calibri" w:cs="B Nazanin" w:hint="cs"/>
          <w:bCs/>
          <w:color w:val="FF0000"/>
          <w:u w:val="single"/>
          <w:rtl/>
        </w:rPr>
        <w:t>1403</w:t>
      </w:r>
      <w:r w:rsidR="008A7754" w:rsidRPr="00F46480">
        <w:rPr>
          <w:rFonts w:ascii="Calibri" w:eastAsia="Calibri" w:hAnsi="Calibri" w:cs="B Nazanin" w:hint="cs"/>
          <w:bCs/>
          <w:color w:val="FF0000"/>
          <w:u w:val="single"/>
          <w:rtl/>
        </w:rPr>
        <w:t xml:space="preserve"> </w:t>
      </w:r>
      <w:r w:rsidR="00856486" w:rsidRPr="00F46480">
        <w:rPr>
          <w:rFonts w:ascii="Calibri" w:eastAsia="Calibri" w:hAnsi="Calibri" w:cs="B Nazanin"/>
          <w:bCs/>
          <w:color w:val="FF0000"/>
          <w:sz w:val="24"/>
          <w:szCs w:val="24"/>
          <w:u w:val="single"/>
          <w:rtl/>
        </w:rPr>
        <w:t>به</w:t>
      </w:r>
      <w:r w:rsidR="00856486" w:rsidRPr="001B18C3">
        <w:rPr>
          <w:rFonts w:ascii="Calibri" w:eastAsia="Calibri" w:hAnsi="Calibri" w:cs="B Nazanin"/>
          <w:bCs/>
          <w:sz w:val="24"/>
          <w:u w:val="single"/>
        </w:rPr>
        <w:t xml:space="preserve"> </w:t>
      </w:r>
      <w:r w:rsidR="00856486" w:rsidRPr="001B18C3">
        <w:rPr>
          <w:rFonts w:ascii="Calibri" w:eastAsia="Calibri" w:hAnsi="Calibri" w:cs="B Nazanin"/>
          <w:bCs/>
          <w:sz w:val="24"/>
          <w:szCs w:val="24"/>
          <w:rtl/>
        </w:rPr>
        <w:t>آ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درس</w:t>
      </w:r>
      <w:r w:rsidR="005A21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B70B81">
        <w:rPr>
          <w:rFonts w:ascii="Calibri" w:eastAsia="Calibri" w:hAnsi="Calibri" w:cs="B Nazanin"/>
          <w:b/>
          <w:color w:val="FF0000"/>
          <w:sz w:val="24"/>
        </w:rPr>
        <w:t>ttc</w:t>
      </w:r>
      <w:r w:rsidR="00824F6D">
        <w:rPr>
          <w:rFonts w:ascii="Calibri" w:eastAsia="Calibri" w:hAnsi="Calibri" w:cs="B Nazanin"/>
          <w:b/>
          <w:color w:val="FF0000"/>
          <w:sz w:val="24"/>
        </w:rPr>
        <w:t>.cfu.ac.</w:t>
      </w:r>
      <w:r w:rsidR="00824F6D" w:rsidRPr="00824F6D">
        <w:rPr>
          <w:rFonts w:ascii="Calibri" w:eastAsia="Calibri" w:hAnsi="Calibri" w:cs="B Nazanin"/>
          <w:b/>
          <w:color w:val="FF0000"/>
          <w:sz w:val="24"/>
        </w:rPr>
        <w:t xml:space="preserve"> </w:t>
      </w:r>
      <w:proofErr w:type="spellStart"/>
      <w:proofErr w:type="gramStart"/>
      <w:r w:rsidR="002D3F81">
        <w:rPr>
          <w:rFonts w:ascii="Calibri" w:eastAsia="Calibri" w:hAnsi="Calibri" w:cs="B Nazanin"/>
          <w:b/>
          <w:color w:val="FF0000"/>
          <w:sz w:val="24"/>
        </w:rPr>
        <w:t>ir</w:t>
      </w:r>
      <w:proofErr w:type="spellEnd"/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سامانه</w:t>
      </w:r>
      <w:proofErr w:type="gramEnd"/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آموزشی</w:t>
      </w:r>
      <w:r w:rsidR="00B70B8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پذیرش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آموزان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دانشگاه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فرهنگیان</w:t>
      </w:r>
      <w:r w:rsidR="007B5219">
        <w:rPr>
          <w:rFonts w:ascii="Calibri" w:eastAsia="Calibri" w:hAnsi="Calibri" w:cs="B Nazanin" w:hint="cs"/>
          <w:b/>
          <w:bCs/>
          <w:sz w:val="24"/>
          <w:szCs w:val="24"/>
          <w:rtl/>
        </w:rPr>
        <w:t>(سامانه مروارید)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مراجعه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برای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بارگذاری</w:t>
      </w:r>
      <w:r w:rsidR="00856486"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مدارک</w:t>
      </w:r>
      <w:r w:rsidR="00856486"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F15D99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ث</w:t>
      </w:r>
      <w:r w:rsidR="008670BF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بت</w:t>
      </w:r>
      <w:r w:rsidR="008670BF">
        <w:rPr>
          <w:rFonts w:ascii="Calibri" w:eastAsia="Calibri" w:hAnsi="Calibri" w:cs="B Nazanin"/>
          <w:b/>
          <w:sz w:val="24"/>
          <w:u w:val="single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نام</w:t>
      </w:r>
      <w:r w:rsidR="00856486"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غیرحضوری</w:t>
      </w:r>
      <w:r w:rsidR="00856486"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خود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اقدام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E331C8">
        <w:rPr>
          <w:rFonts w:ascii="Calibri" w:eastAsia="Calibri" w:hAnsi="Calibri" w:cs="B Nazanin" w:hint="cs"/>
          <w:b/>
          <w:bCs/>
          <w:sz w:val="24"/>
          <w:szCs w:val="24"/>
          <w:rtl/>
        </w:rPr>
        <w:t>نمایند.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E6321D">
        <w:rPr>
          <w:rFonts w:ascii="Calibri" w:eastAsia="Calibri" w:hAnsi="Calibri" w:cs="B Nazanin" w:hint="cs"/>
          <w:b/>
          <w:sz w:val="24"/>
          <w:rtl/>
        </w:rPr>
        <w:t xml:space="preserve"> </w:t>
      </w:r>
    </w:p>
    <w:p w:rsidR="00D96E93" w:rsidRPr="00D96E93" w:rsidRDefault="00685733" w:rsidP="002D7467">
      <w:pPr>
        <w:bidi/>
        <w:spacing w:before="240" w:after="200" w:line="276" w:lineRule="auto"/>
        <w:jc w:val="both"/>
        <w:rPr>
          <w:rFonts w:ascii="Calibri" w:eastAsia="Calibri" w:hAnsi="Calibri" w:cs="B Nazanin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  <w:sz w:val="24"/>
          <w:rtl/>
        </w:rPr>
        <w:t>•</w:t>
      </w:r>
      <w:r w:rsidR="00D96E93" w:rsidRPr="00D96E93">
        <w:rPr>
          <w:rFonts w:ascii="Calibri" w:eastAsia="Calibri" w:hAnsi="Calibri" w:cs="B Nazanin" w:hint="cs"/>
          <w:b/>
          <w:bCs/>
          <w:color w:val="FF0000"/>
          <w:sz w:val="24"/>
          <w:rtl/>
        </w:rPr>
        <w:t xml:space="preserve">نام کاربری </w:t>
      </w:r>
      <w:r w:rsidR="00D96E93" w:rsidRPr="00D96E93">
        <w:rPr>
          <w:rFonts w:ascii="Calibri" w:eastAsia="Calibri" w:hAnsi="Calibri" w:cs="B Nazanin" w:hint="cs"/>
          <w:b/>
          <w:bCs/>
          <w:color w:val="FF0000"/>
          <w:sz w:val="24"/>
          <w:u w:val="single"/>
          <w:rtl/>
        </w:rPr>
        <w:t>شماره داوطلبی یا شماره پرونده</w:t>
      </w:r>
      <w:r w:rsidR="00D96E93" w:rsidRPr="00D96E93">
        <w:rPr>
          <w:rFonts w:ascii="Calibri" w:eastAsia="Calibri" w:hAnsi="Calibri" w:cs="B Nazanin" w:hint="cs"/>
          <w:b/>
          <w:bCs/>
          <w:color w:val="FF0000"/>
          <w:sz w:val="24"/>
          <w:rtl/>
        </w:rPr>
        <w:t xml:space="preserve"> و </w:t>
      </w:r>
      <w:r w:rsidR="00D96E93" w:rsidRPr="00D96E93">
        <w:rPr>
          <w:rFonts w:ascii="Calibri" w:eastAsia="Calibri" w:hAnsi="Calibri" w:cs="B Nazanin" w:hint="cs"/>
          <w:b/>
          <w:bCs/>
          <w:color w:val="FF0000"/>
          <w:sz w:val="24"/>
          <w:u w:val="single"/>
          <w:rtl/>
        </w:rPr>
        <w:t xml:space="preserve">یا کد </w:t>
      </w:r>
      <w:r w:rsidR="001A395E">
        <w:rPr>
          <w:rFonts w:ascii="Calibri" w:eastAsia="Calibri" w:hAnsi="Calibri" w:cs="B Nazanin" w:hint="cs"/>
          <w:b/>
          <w:bCs/>
          <w:color w:val="FF0000"/>
          <w:sz w:val="24"/>
          <w:u w:val="single"/>
          <w:rtl/>
        </w:rPr>
        <w:t>رهگیری</w:t>
      </w:r>
      <w:r w:rsidR="008670BF">
        <w:rPr>
          <w:rFonts w:ascii="Calibri" w:eastAsia="Calibri" w:hAnsi="Calibri" w:cs="B Nazanin"/>
          <w:b/>
          <w:bCs/>
          <w:color w:val="FF0000"/>
          <w:sz w:val="24"/>
          <w:rtl/>
        </w:rPr>
        <w:softHyphen/>
      </w:r>
      <w:r w:rsidR="00D96E93" w:rsidRPr="00D96E93">
        <w:rPr>
          <w:rFonts w:ascii="Calibri" w:eastAsia="Calibri" w:hAnsi="Calibri" w:cs="B Nazanin" w:hint="cs"/>
          <w:b/>
          <w:bCs/>
          <w:color w:val="FF0000"/>
          <w:sz w:val="24"/>
          <w:rtl/>
        </w:rPr>
        <w:t>م</w:t>
      </w:r>
      <w:r w:rsidR="008670BF">
        <w:rPr>
          <w:rFonts w:ascii="Calibri" w:eastAsia="Calibri" w:hAnsi="Calibri" w:cs="B Nazanin" w:hint="cs"/>
          <w:b/>
          <w:bCs/>
          <w:color w:val="FF0000"/>
          <w:sz w:val="24"/>
          <w:rtl/>
        </w:rPr>
        <w:t>ی</w:t>
      </w:r>
      <w:r w:rsidR="008670BF">
        <w:rPr>
          <w:rFonts w:ascii="Calibri" w:eastAsia="Calibri" w:hAnsi="Calibri" w:cs="B Nazanin"/>
          <w:b/>
          <w:bCs/>
          <w:color w:val="FF0000"/>
          <w:sz w:val="24"/>
          <w:rtl/>
        </w:rPr>
        <w:softHyphen/>
      </w:r>
      <w:r w:rsidR="001A395E">
        <w:rPr>
          <w:rFonts w:ascii="Calibri" w:eastAsia="Calibri" w:hAnsi="Calibri" w:cs="B Nazanin" w:hint="cs"/>
          <w:b/>
          <w:bCs/>
          <w:color w:val="FF0000"/>
          <w:sz w:val="24"/>
          <w:rtl/>
        </w:rPr>
        <w:t>باشد  و رمز عبور کد ملی مهارت</w:t>
      </w:r>
      <w:r w:rsidR="001A395E">
        <w:rPr>
          <w:rFonts w:ascii="Calibri" w:eastAsia="Calibri" w:hAnsi="Calibri" w:cs="B Nazanin"/>
          <w:b/>
          <w:bCs/>
          <w:color w:val="FF0000"/>
          <w:sz w:val="24"/>
          <w:rtl/>
        </w:rPr>
        <w:softHyphen/>
      </w:r>
      <w:r w:rsidR="00D96E93" w:rsidRPr="00D96E93">
        <w:rPr>
          <w:rFonts w:ascii="Calibri" w:eastAsia="Calibri" w:hAnsi="Calibri" w:cs="B Nazanin" w:hint="cs"/>
          <w:b/>
          <w:bCs/>
          <w:color w:val="FF0000"/>
          <w:sz w:val="24"/>
          <w:rtl/>
        </w:rPr>
        <w:t>آموز می باشد.</w:t>
      </w:r>
      <w:r w:rsidR="00D96E93" w:rsidRPr="00D96E93">
        <w:rPr>
          <w:rFonts w:eastAsiaTheme="minorHAnsi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</w:p>
    <w:p w:rsidR="006B679C" w:rsidRPr="00F83A48" w:rsidRDefault="002D5B26" w:rsidP="00E931BD">
      <w:pPr>
        <w:bidi/>
        <w:spacing w:after="200" w:line="276" w:lineRule="auto"/>
        <w:ind w:left="-850"/>
        <w:jc w:val="both"/>
        <w:rPr>
          <w:rFonts w:ascii="Calibri" w:eastAsia="Calibri" w:hAnsi="Calibri" w:cs="B Nazanin"/>
          <w:b/>
          <w:sz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              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مدارک</w:t>
      </w:r>
      <w:r w:rsidR="005A21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مورد نیازجهت 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بارگذاری</w:t>
      </w:r>
      <w:r w:rsidR="001B18C3" w:rsidRPr="001B18C3">
        <w:rPr>
          <w:rFonts w:ascii="Calibri" w:eastAsia="Calibri" w:hAnsi="Calibri" w:cs="B Nazanin" w:hint="cs"/>
          <w:bCs/>
          <w:sz w:val="24"/>
          <w:rtl/>
        </w:rPr>
        <w:t>در</w:t>
      </w:r>
      <w:r w:rsidR="005A21A1">
        <w:rPr>
          <w:rFonts w:ascii="Calibri" w:eastAsia="Calibri" w:hAnsi="Calibri" w:cs="B Nazanin" w:hint="cs"/>
          <w:b/>
          <w:sz w:val="24"/>
          <w:rtl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سامانه</w:t>
      </w:r>
      <w:r w:rsidR="006732D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مروارید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توسط</w:t>
      </w:r>
      <w:r w:rsidR="005A21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1A395E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مهارت</w:t>
      </w:r>
      <w:r w:rsidR="001A395E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softHyphen/>
      </w:r>
      <w:r w:rsidR="005A21A1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آموزان</w:t>
      </w:r>
    </w:p>
    <w:p w:rsidR="006B679C" w:rsidRPr="00F83A48" w:rsidRDefault="009F5934" w:rsidP="002D7467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تصویر</w:t>
      </w:r>
      <w:r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کلیه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صفحات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شناسنامه</w:t>
      </w:r>
    </w:p>
    <w:p w:rsidR="006B679C" w:rsidRPr="00F83A48" w:rsidRDefault="009F5934" w:rsidP="002D7467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تصویر</w:t>
      </w:r>
      <w:r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پشت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روی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کارت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ملی</w:t>
      </w:r>
    </w:p>
    <w:p w:rsidR="006B679C" w:rsidRPr="00F83A48" w:rsidRDefault="00B37EC4" w:rsidP="002D7467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تصویر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عکس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پرسنلی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زمان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ثبت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نام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در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آزمون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استخدامی</w:t>
      </w:r>
    </w:p>
    <w:p w:rsidR="006B679C" w:rsidRPr="00F83A48" w:rsidRDefault="008670BF" w:rsidP="008670BF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تصویر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کارت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پایان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خدمت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یا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کارت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معافیت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برای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برادران</w:t>
      </w:r>
    </w:p>
    <w:p w:rsidR="006B679C" w:rsidRPr="00F83A48" w:rsidRDefault="00B37EC4" w:rsidP="002D7467">
      <w:pPr>
        <w:numPr>
          <w:ilvl w:val="0"/>
          <w:numId w:val="3"/>
        </w:numPr>
        <w:tabs>
          <w:tab w:val="left" w:pos="720"/>
        </w:tabs>
        <w:bidi/>
        <w:spacing w:before="100" w:after="100" w:line="240" w:lineRule="auto"/>
        <w:ind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تصویر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آخرین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مدرک</w:t>
      </w:r>
      <w:r w:rsidR="00856486" w:rsidRPr="00F83A48">
        <w:rPr>
          <w:rFonts w:ascii="Calibri" w:eastAsia="Calibri" w:hAnsi="Calibri" w:cs="B Nazanin"/>
          <w:b/>
          <w:sz w:val="25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5"/>
          <w:szCs w:val="25"/>
          <w:rtl/>
        </w:rPr>
        <w:t>تحصیلی</w:t>
      </w:r>
    </w:p>
    <w:p w:rsidR="001D47BA" w:rsidRPr="002E2CBF" w:rsidRDefault="001D47BA" w:rsidP="009F212E">
      <w:pPr>
        <w:numPr>
          <w:ilvl w:val="0"/>
          <w:numId w:val="13"/>
        </w:numPr>
        <w:bidi/>
        <w:spacing w:after="0" w:line="240" w:lineRule="auto"/>
        <w:ind w:left="0" w:right="1200" w:hanging="180"/>
        <w:jc w:val="both"/>
        <w:rPr>
          <w:rFonts w:ascii="IRANSans" w:eastAsia="Times New Roman" w:hAnsi="IRANSans" w:cs="B Nazanin"/>
          <w:sz w:val="16"/>
          <w:szCs w:val="16"/>
          <w:rtl/>
        </w:rPr>
      </w:pPr>
      <w:r>
        <w:rPr>
          <w:rFonts w:ascii="bnazanin" w:eastAsia="Times New Roman" w:hAnsi="bnazanin" w:cs="B Nazanin" w:hint="cs"/>
          <w:b/>
          <w:bCs/>
          <w:sz w:val="25"/>
          <w:szCs w:val="24"/>
          <w:rtl/>
        </w:rPr>
        <w:lastRenderedPageBreak/>
        <w:t>تصویر</w:t>
      </w:r>
      <w:r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 xml:space="preserve"> گواهی</w:t>
      </w:r>
      <w:r w:rsidRPr="002E2C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2E2CBF">
        <w:rPr>
          <w:rFonts w:ascii="bnazanin" w:eastAsia="Times New Roman" w:hAnsi="bnazanin" w:cs="B Nazanin"/>
          <w:b/>
          <w:bCs/>
          <w:sz w:val="25"/>
          <w:szCs w:val="24"/>
        </w:rPr>
        <w:t>ICDL</w:t>
      </w:r>
      <w:r w:rsidRPr="002E2C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>(</w:t>
      </w:r>
      <w:r w:rsidRPr="002E2CBF">
        <w:rPr>
          <w:rFonts w:ascii="bnazanin" w:eastAsia="Times New Roman" w:hAnsi="bnazanin" w:cs="B Nazanin" w:hint="cs"/>
          <w:b/>
          <w:bCs/>
          <w:sz w:val="25"/>
          <w:szCs w:val="24"/>
          <w:rtl/>
        </w:rPr>
        <w:t>درصو</w:t>
      </w:r>
      <w:r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>رت دارا بودن).</w:t>
      </w:r>
    </w:p>
    <w:p w:rsidR="001D47BA" w:rsidRPr="00E548CD" w:rsidRDefault="001D47BA" w:rsidP="009F212E">
      <w:pPr>
        <w:numPr>
          <w:ilvl w:val="0"/>
          <w:numId w:val="13"/>
        </w:numPr>
        <w:bidi/>
        <w:spacing w:after="0" w:line="240" w:lineRule="auto"/>
        <w:ind w:left="0" w:right="1200" w:hanging="180"/>
        <w:jc w:val="both"/>
        <w:rPr>
          <w:rFonts w:ascii="IRANSans" w:eastAsia="Times New Roman" w:hAnsi="IRANSans" w:cs="B Nazanin"/>
          <w:sz w:val="16"/>
          <w:szCs w:val="16"/>
        </w:rPr>
      </w:pPr>
      <w:r>
        <w:rPr>
          <w:rFonts w:ascii="bnazanin" w:eastAsia="Times New Roman" w:hAnsi="bnazanin" w:cs="B Nazanin" w:hint="cs"/>
          <w:b/>
          <w:bCs/>
          <w:sz w:val="25"/>
          <w:szCs w:val="24"/>
          <w:rtl/>
        </w:rPr>
        <w:t>تصویر</w:t>
      </w:r>
      <w:r w:rsidRPr="002E2CBF">
        <w:rPr>
          <w:rFonts w:ascii="bnazanin" w:eastAsia="Times New Roman" w:hAnsi="bnazanin" w:cs="B Nazanin"/>
          <w:b/>
          <w:bCs/>
          <w:sz w:val="25"/>
          <w:szCs w:val="24"/>
          <w:rtl/>
        </w:rPr>
        <w:t xml:space="preserve"> گواهی روخوانی و روان خوانی قرآن (درصورت دارا بودن)</w:t>
      </w:r>
    </w:p>
    <w:p w:rsidR="005A21A1" w:rsidRPr="00D47E1E" w:rsidRDefault="005A21A1" w:rsidP="009F212E">
      <w:pPr>
        <w:numPr>
          <w:ilvl w:val="0"/>
          <w:numId w:val="3"/>
        </w:numPr>
        <w:tabs>
          <w:tab w:val="left" w:pos="720"/>
        </w:tabs>
        <w:bidi/>
        <w:spacing w:after="0" w:line="240" w:lineRule="auto"/>
        <w:ind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 xml:space="preserve">فرم تعهد </w:t>
      </w:r>
      <w:r w:rsidR="00D47E1E">
        <w:rPr>
          <w:rFonts w:ascii="Calibri" w:eastAsia="Calibri" w:hAnsi="Calibri" w:cs="B Nazanin" w:hint="cs"/>
          <w:b/>
          <w:bCs/>
          <w:sz w:val="25"/>
          <w:szCs w:val="25"/>
          <w:rtl/>
        </w:rPr>
        <w:t>(</w:t>
      </w: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 xml:space="preserve"> در صورت دارا بودن</w:t>
      </w:r>
      <w:r w:rsidR="00D47E1E">
        <w:rPr>
          <w:rFonts w:ascii="Calibri" w:eastAsia="Calibri" w:hAnsi="Calibri" w:cs="B Nazanin" w:hint="cs"/>
          <w:b/>
          <w:bCs/>
          <w:sz w:val="25"/>
          <w:szCs w:val="25"/>
          <w:rtl/>
        </w:rPr>
        <w:t>)</w:t>
      </w:r>
    </w:p>
    <w:p w:rsidR="00D47E1E" w:rsidRPr="0061667D" w:rsidRDefault="003F2988" w:rsidP="009F212E">
      <w:pPr>
        <w:numPr>
          <w:ilvl w:val="0"/>
          <w:numId w:val="3"/>
        </w:numPr>
        <w:tabs>
          <w:tab w:val="left" w:pos="720"/>
        </w:tabs>
        <w:bidi/>
        <w:spacing w:after="0" w:line="240" w:lineRule="auto"/>
        <w:ind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مدارک ایثار</w:t>
      </w:r>
      <w:r w:rsidR="00D47E1E">
        <w:rPr>
          <w:rFonts w:ascii="Calibri" w:eastAsia="Calibri" w:hAnsi="Calibri" w:cs="B Nazanin" w:hint="cs"/>
          <w:b/>
          <w:bCs/>
          <w:sz w:val="25"/>
          <w:szCs w:val="25"/>
          <w:rtl/>
        </w:rPr>
        <w:t>گری (در صورت دارا بودن)</w:t>
      </w:r>
    </w:p>
    <w:p w:rsidR="0061667D" w:rsidRPr="005A21A1" w:rsidRDefault="008804E3" w:rsidP="009F212E">
      <w:pPr>
        <w:numPr>
          <w:ilvl w:val="0"/>
          <w:numId w:val="3"/>
        </w:numPr>
        <w:tabs>
          <w:tab w:val="left" w:pos="720"/>
        </w:tabs>
        <w:bidi/>
        <w:spacing w:after="0" w:line="240" w:lineRule="auto"/>
        <w:ind w:right="1200" w:hanging="180"/>
        <w:jc w:val="both"/>
        <w:rPr>
          <w:rFonts w:ascii="Calibri" w:eastAsia="Calibri" w:hAnsi="Calibri" w:cs="B Nazanin"/>
          <w:sz w:val="16"/>
        </w:rPr>
      </w:pPr>
      <w:r>
        <w:rPr>
          <w:rFonts w:ascii="Calibri" w:eastAsia="Calibri" w:hAnsi="Calibri" w:cs="B Nazanin" w:hint="cs"/>
          <w:b/>
          <w:bCs/>
          <w:sz w:val="25"/>
          <w:szCs w:val="25"/>
          <w:rtl/>
        </w:rPr>
        <w:t>پرداخت شهریه</w:t>
      </w:r>
    </w:p>
    <w:p w:rsidR="00E6321D" w:rsidRPr="001B18C3" w:rsidRDefault="00E6321D" w:rsidP="002D7467">
      <w:pPr>
        <w:tabs>
          <w:tab w:val="left" w:pos="720"/>
        </w:tabs>
        <w:bidi/>
        <w:spacing w:before="100" w:after="100" w:line="240" w:lineRule="auto"/>
        <w:ind w:right="1200"/>
        <w:jc w:val="both"/>
        <w:rPr>
          <w:rFonts w:ascii="Calibri" w:eastAsia="Calibri" w:hAnsi="Calibri" w:cs="B Nazanin"/>
          <w:b/>
          <w:sz w:val="24"/>
        </w:rPr>
      </w:pPr>
    </w:p>
    <w:p w:rsidR="00E6321D" w:rsidRPr="00E931BD" w:rsidRDefault="002D5B26" w:rsidP="002D7467">
      <w:pPr>
        <w:bidi/>
        <w:jc w:val="both"/>
        <w:rPr>
          <w:rFonts w:ascii="Calibri" w:eastAsia="Calibri" w:hAnsi="Calibri" w:cs="B Titr"/>
          <w:b/>
          <w:sz w:val="24"/>
        </w:rPr>
      </w:pPr>
      <w:r w:rsidRPr="00E931BD">
        <w:rPr>
          <w:rFonts w:ascii="Calibri" w:eastAsia="Calibri" w:hAnsi="Calibri" w:cs="B Titr" w:hint="cs"/>
          <w:b/>
          <w:bCs/>
          <w:sz w:val="24"/>
          <w:szCs w:val="24"/>
          <w:rtl/>
        </w:rPr>
        <w:t>پرداخت شهریه</w:t>
      </w:r>
    </w:p>
    <w:p w:rsidR="004F5111" w:rsidRPr="009952E5" w:rsidRDefault="00DD4E48" w:rsidP="009952E5">
      <w:pPr>
        <w:tabs>
          <w:tab w:val="right" w:pos="1467"/>
        </w:tabs>
        <w:bidi/>
        <w:jc w:val="lowKashida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نکته: شهریه </w:t>
      </w:r>
      <w:r w:rsidR="00345509"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دو پودمان </w:t>
      </w:r>
      <w:r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برای هر مهارت</w:t>
      </w:r>
      <w:r w:rsidRPr="009952E5">
        <w:rPr>
          <w:rFonts w:cs="Cambria"/>
          <w:b/>
          <w:bCs/>
          <w:color w:val="000000"/>
          <w:sz w:val="24"/>
          <w:szCs w:val="24"/>
          <w:rtl/>
          <w:lang w:bidi="fa-IR"/>
        </w:rPr>
        <w:softHyphen/>
      </w:r>
      <w:r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آموز </w:t>
      </w:r>
      <w:r w:rsidR="00F02A6A"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000/000/54</w:t>
      </w:r>
      <w:r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( </w:t>
      </w:r>
      <w:r w:rsidR="00345509"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پنجاه و چهار میلیون</w:t>
      </w:r>
      <w:r w:rsidR="00F15D99"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ریال</w:t>
      </w:r>
      <w:r w:rsidR="00D47E1E"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)</w:t>
      </w:r>
      <w:r w:rsid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می</w:t>
      </w:r>
      <w:r w:rsidR="009952E5">
        <w:rPr>
          <w:rFonts w:cs="B Nazanin"/>
          <w:b/>
          <w:bCs/>
          <w:color w:val="000000"/>
          <w:sz w:val="24"/>
          <w:szCs w:val="24"/>
          <w:rtl/>
          <w:lang w:bidi="fa-IR"/>
        </w:rPr>
        <w:softHyphen/>
      </w:r>
      <w:r w:rsidR="00F15D99" w:rsidRPr="009952E5">
        <w:rPr>
          <w:rFonts w:cs="B Nazanin"/>
          <w:b/>
          <w:bCs/>
          <w:color w:val="000000"/>
          <w:sz w:val="24"/>
          <w:szCs w:val="24"/>
          <w:rtl/>
          <w:lang w:bidi="fa-IR"/>
        </w:rPr>
        <w:softHyphen/>
      </w:r>
      <w:r w:rsidR="009952E5"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باشد که می با</w:t>
      </w:r>
      <w:r w:rsidR="009F212E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ست در فرآیند ثبت نام </w:t>
      </w:r>
      <w:r w:rsidR="004F5111"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در سامانه مروارید در قسمت پرداخت شهریه نسبت به واریزآن اقدام شود</w:t>
      </w:r>
      <w:r w:rsidR="00BE0028"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</w:t>
      </w:r>
      <w:r w:rsidRP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4F5111" w:rsidRDefault="004F5111" w:rsidP="002D7467">
      <w:pPr>
        <w:tabs>
          <w:tab w:val="right" w:pos="1467"/>
        </w:tabs>
        <w:bidi/>
        <w:jc w:val="lowKashida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نکته مهم:</w:t>
      </w:r>
    </w:p>
    <w:p w:rsidR="00DD4E48" w:rsidRPr="000936F5" w:rsidRDefault="00F15D99" w:rsidP="002D7467">
      <w:pPr>
        <w:tabs>
          <w:tab w:val="right" w:pos="1467"/>
        </w:tabs>
        <w:bidi/>
        <w:jc w:val="lowKashida"/>
        <w:rPr>
          <w:rFonts w:cs="B Nazanin"/>
          <w:b/>
          <w:bCs/>
          <w:color w:val="000000"/>
          <w:sz w:val="24"/>
          <w:szCs w:val="24"/>
          <w:lang w:bidi="fa-IR"/>
        </w:rPr>
      </w:pPr>
      <w:r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شهریه</w:t>
      </w:r>
      <w:r w:rsidR="008804E3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8804E3" w:rsidRPr="000936F5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پودمان اول</w:t>
      </w:r>
      <w:r w:rsidR="008804E3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F02A6A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000/000/27</w:t>
      </w:r>
      <w:r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8804E3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(بیست و هفت میلیون ریال) </w:t>
      </w:r>
      <w:r w:rsidR="003862C0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می</w:t>
      </w:r>
      <w:r w:rsidR="003862C0" w:rsidRPr="000936F5">
        <w:rPr>
          <w:rFonts w:cs="B Nazanin"/>
          <w:b/>
          <w:bCs/>
          <w:color w:val="000000"/>
          <w:sz w:val="24"/>
          <w:szCs w:val="24"/>
          <w:rtl/>
          <w:lang w:bidi="fa-IR"/>
        </w:rPr>
        <w:softHyphen/>
      </w:r>
      <w:r w:rsid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باشد که مهارت</w:t>
      </w:r>
      <w:r w:rsidR="009952E5">
        <w:rPr>
          <w:rFonts w:cs="B Nazanin"/>
          <w:b/>
          <w:bCs/>
          <w:color w:val="000000"/>
          <w:sz w:val="24"/>
          <w:szCs w:val="24"/>
          <w:rtl/>
          <w:lang w:bidi="fa-IR"/>
        </w:rPr>
        <w:softHyphen/>
      </w:r>
      <w:r w:rsidR="004F5111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آموز باید نسبت به پرداخت این مبلغ اقدام نماید در </w:t>
      </w:r>
      <w:r w:rsidR="004F5111" w:rsidRPr="000936F5">
        <w:rPr>
          <w:rFonts w:cs="B Nazanin" w:hint="cs"/>
          <w:b/>
          <w:bCs/>
          <w:color w:val="000000"/>
          <w:sz w:val="24"/>
          <w:szCs w:val="24"/>
          <w:u w:val="single"/>
          <w:rtl/>
          <w:lang w:bidi="fa-IR"/>
        </w:rPr>
        <w:t>صورت عدم پرداخت امکان انتخاب واحد</w:t>
      </w:r>
      <w:r w:rsid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میسر نمی</w:t>
      </w:r>
      <w:r w:rsidR="009952E5">
        <w:rPr>
          <w:rFonts w:cs="B Nazanin"/>
          <w:b/>
          <w:bCs/>
          <w:color w:val="000000"/>
          <w:sz w:val="24"/>
          <w:szCs w:val="24"/>
          <w:rtl/>
          <w:lang w:bidi="fa-IR"/>
        </w:rPr>
        <w:softHyphen/>
      </w:r>
      <w:r w:rsidR="009F212E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باشد</w:t>
      </w:r>
      <w:r w:rsidR="004F5111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. باقی مانده </w:t>
      </w:r>
      <w:r w:rsid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شهریه که مربوط به پودمان دوم می</w:t>
      </w:r>
      <w:r w:rsidR="009952E5">
        <w:rPr>
          <w:rFonts w:cs="B Nazanin"/>
          <w:b/>
          <w:bCs/>
          <w:color w:val="000000"/>
          <w:sz w:val="24"/>
          <w:szCs w:val="24"/>
          <w:rtl/>
          <w:lang w:bidi="fa-IR"/>
        </w:rPr>
        <w:softHyphen/>
      </w:r>
      <w:r w:rsidR="004F5111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باشد مبلغ</w:t>
      </w:r>
      <w:r w:rsidR="00F02A6A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000/000/27</w:t>
      </w:r>
      <w:r w:rsidR="004F5111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(بیست و هفت می</w:t>
      </w:r>
      <w:r w:rsid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لیون ریال)که جهت رفاه حال مهارت</w:t>
      </w:r>
      <w:r w:rsidR="009952E5">
        <w:rPr>
          <w:rFonts w:cs="B Nazanin"/>
          <w:b/>
          <w:bCs/>
          <w:color w:val="000000"/>
          <w:sz w:val="24"/>
          <w:szCs w:val="24"/>
          <w:rtl/>
          <w:lang w:bidi="fa-IR"/>
        </w:rPr>
        <w:softHyphen/>
      </w:r>
      <w:r w:rsidR="004F5111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آموزان تا پایان دوره </w:t>
      </w:r>
      <w:r w:rsidR="003862C0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(قبل از آزمون اصلح) </w:t>
      </w:r>
      <w:r w:rsidR="003862C0" w:rsidRPr="000936F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موظف</w:t>
      </w:r>
      <w:r w:rsidR="003862C0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4F5111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به پرداخت </w:t>
      </w:r>
      <w:r w:rsidR="003862C0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آن در سامانه مروارید</w:t>
      </w:r>
      <w:r w:rsidR="004F5111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9952E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می</w:t>
      </w:r>
      <w:r w:rsidR="009952E5">
        <w:rPr>
          <w:rFonts w:cs="B Nazanin"/>
          <w:b/>
          <w:bCs/>
          <w:color w:val="000000"/>
          <w:sz w:val="24"/>
          <w:szCs w:val="24"/>
          <w:rtl/>
          <w:lang w:bidi="fa-IR"/>
        </w:rPr>
        <w:softHyphen/>
      </w:r>
      <w:r w:rsidR="003862C0" w:rsidRPr="000936F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باشند.</w:t>
      </w:r>
    </w:p>
    <w:p w:rsidR="006B679C" w:rsidRPr="006732D8" w:rsidRDefault="002B5C90" w:rsidP="002D7467">
      <w:pPr>
        <w:bidi/>
        <w:jc w:val="both"/>
        <w:rPr>
          <w:rFonts w:ascii="Calibri" w:eastAsia="Calibri" w:hAnsi="Calibri" w:cs="B Nazanin"/>
          <w:b/>
          <w:sz w:val="24"/>
        </w:rPr>
      </w:pPr>
      <w:r>
        <w:rPr>
          <w:rFonts w:ascii="Calibri" w:eastAsia="Calibri" w:hAnsi="Calibri" w:cs="Calibri"/>
          <w:b/>
          <w:bCs/>
          <w:sz w:val="24"/>
          <w:szCs w:val="24"/>
          <w:rtl/>
        </w:rPr>
        <w:t>•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عدم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ثبت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نام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غیرحضوری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بارگذاری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مدارک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تا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پایان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تاریخ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تعیین</w:t>
      </w:r>
      <w:r w:rsidR="00856486" w:rsidRPr="006732D8">
        <w:rPr>
          <w:rFonts w:ascii="Calibri" w:eastAsia="Calibri" w:hAnsi="Calibri" w:cs="B Nazanin"/>
          <w:b/>
          <w:sz w:val="24"/>
        </w:rPr>
        <w:softHyphen/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شده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به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معنی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انصراف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از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دوره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تلقی</w:t>
      </w:r>
      <w:r w:rsidR="00856486" w:rsidRPr="006732D8">
        <w:rPr>
          <w:rFonts w:ascii="Calibri" w:eastAsia="Calibri" w:hAnsi="Calibri" w:cs="B Nazanin"/>
          <w:b/>
          <w:sz w:val="24"/>
        </w:rPr>
        <w:t xml:space="preserve"> </w:t>
      </w:r>
      <w:r w:rsidR="00856486" w:rsidRPr="006732D8">
        <w:rPr>
          <w:rFonts w:ascii="Calibri" w:eastAsia="Calibri" w:hAnsi="Calibri" w:cs="B Nazanin"/>
          <w:b/>
          <w:bCs/>
          <w:sz w:val="24"/>
          <w:szCs w:val="24"/>
          <w:rtl/>
        </w:rPr>
        <w:t>خواهدشد</w:t>
      </w:r>
      <w:r w:rsidR="006732D8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</w:p>
    <w:p w:rsidR="001B18C3" w:rsidRPr="00A51030" w:rsidRDefault="00932BD3" w:rsidP="002D7467">
      <w:pPr>
        <w:bidi/>
        <w:jc w:val="both"/>
        <w:rPr>
          <w:rFonts w:ascii="Calibri" w:eastAsia="Calibri" w:hAnsi="Calibri" w:cs="B Nazanin"/>
          <w:b/>
          <w:sz w:val="24"/>
        </w:rPr>
      </w:pPr>
      <w:r>
        <w:rPr>
          <w:rFonts w:ascii="Calibri" w:eastAsia="Calibri" w:hAnsi="Calibri" w:cs="Calibri"/>
          <w:b/>
          <w:bCs/>
          <w:sz w:val="24"/>
          <w:szCs w:val="24"/>
          <w:rtl/>
        </w:rPr>
        <w:t>•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مسئولیت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صحت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سقم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ثبت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نام،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درج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مشخصات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بارگذاری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مدارک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برعهده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است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صورت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تشخیص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وجود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مغایرت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مدارک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ارائه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شده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تا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پایان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دوره،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شرکت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متقاضی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دوره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کان</w:t>
      </w:r>
      <w:r w:rsidR="00856486"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لم</w:t>
      </w:r>
      <w:r w:rsidR="00856486"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یکن</w:t>
      </w:r>
      <w:r w:rsidR="00856486"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تلقی</w:t>
      </w:r>
      <w:r w:rsidR="00856486"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خواهد</w:t>
      </w:r>
      <w:r w:rsidR="00856486"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="001D3923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ش</w:t>
      </w:r>
      <w:r w:rsidR="001D3923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د.</w:t>
      </w:r>
    </w:p>
    <w:p w:rsidR="00A51030" w:rsidRPr="00E931BD" w:rsidRDefault="00A51030" w:rsidP="002D7467">
      <w:pPr>
        <w:shd w:val="clear" w:color="auto" w:fill="FFFFFF" w:themeFill="background1"/>
        <w:bidi/>
        <w:jc w:val="lowKashida"/>
        <w:rPr>
          <w:rFonts w:eastAsiaTheme="minorHAnsi" w:cs="B Titr"/>
          <w:sz w:val="24"/>
          <w:szCs w:val="24"/>
          <w:rtl/>
        </w:rPr>
      </w:pPr>
      <w:r w:rsidRPr="00E931BD">
        <w:rPr>
          <w:rFonts w:eastAsiaTheme="minorHAnsi" w:cs="B Titr" w:hint="cs"/>
          <w:b/>
          <w:bCs/>
          <w:sz w:val="24"/>
          <w:szCs w:val="24"/>
          <w:rtl/>
        </w:rPr>
        <w:t>ثبت</w:t>
      </w:r>
      <w:r w:rsidRPr="00E931BD">
        <w:rPr>
          <w:rFonts w:eastAsiaTheme="minorHAnsi" w:cs="B Titr"/>
          <w:b/>
          <w:bCs/>
          <w:sz w:val="24"/>
          <w:szCs w:val="24"/>
          <w:rtl/>
        </w:rPr>
        <w:t xml:space="preserve"> </w:t>
      </w:r>
      <w:r w:rsidRPr="00E931BD">
        <w:rPr>
          <w:rFonts w:eastAsiaTheme="minorHAnsi" w:cs="B Titr" w:hint="cs"/>
          <w:b/>
          <w:bCs/>
          <w:sz w:val="24"/>
          <w:szCs w:val="24"/>
          <w:rtl/>
        </w:rPr>
        <w:t>نام</w:t>
      </w:r>
      <w:r w:rsidRPr="00E931BD">
        <w:rPr>
          <w:rFonts w:eastAsiaTheme="minorHAnsi" w:cs="B Titr"/>
          <w:b/>
          <w:bCs/>
          <w:sz w:val="24"/>
          <w:szCs w:val="24"/>
          <w:rtl/>
        </w:rPr>
        <w:t xml:space="preserve"> </w:t>
      </w:r>
      <w:r w:rsidRPr="00E931BD">
        <w:rPr>
          <w:rFonts w:eastAsiaTheme="minorHAnsi" w:cs="B Titr" w:hint="cs"/>
          <w:b/>
          <w:bCs/>
          <w:sz w:val="24"/>
          <w:szCs w:val="24"/>
          <w:rtl/>
          <w:lang w:bidi="fa-IR"/>
        </w:rPr>
        <w:t>حضوری</w:t>
      </w:r>
      <w:r w:rsidRPr="00E931BD">
        <w:rPr>
          <w:rFonts w:eastAsiaTheme="minorHAnsi" w:cs="B Titr" w:hint="cs"/>
          <w:sz w:val="24"/>
          <w:szCs w:val="24"/>
          <w:rtl/>
        </w:rPr>
        <w:t xml:space="preserve"> </w:t>
      </w:r>
    </w:p>
    <w:p w:rsidR="002D7805" w:rsidRPr="00A67DAC" w:rsidRDefault="002D7805" w:rsidP="004F6EC8">
      <w:pPr>
        <w:bidi/>
        <w:spacing w:after="120"/>
        <w:jc w:val="both"/>
        <w:rPr>
          <w:rFonts w:ascii="Calibri" w:eastAsia="Calibri" w:hAnsi="Calibri" w:cs="B Nazanin"/>
          <w:b/>
          <w:sz w:val="24"/>
        </w:rPr>
      </w:pP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ثبت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نام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حضوری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فوق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الذکر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از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تاریخ</w:t>
      </w:r>
      <w:r w:rsidRPr="00F83A48">
        <w:rPr>
          <w:rFonts w:ascii="Calibri" w:eastAsia="Calibri" w:hAnsi="Calibri" w:cs="B Nazanin"/>
          <w:b/>
          <w:sz w:val="24"/>
        </w:rPr>
        <w:t xml:space="preserve">  </w:t>
      </w:r>
      <w:r w:rsidR="00A16C53">
        <w:rPr>
          <w:rFonts w:ascii="Calibri" w:eastAsia="Calibri" w:hAnsi="Calibri" w:cs="B Nazanin" w:hint="cs"/>
          <w:bCs/>
          <w:sz w:val="24"/>
          <w:rtl/>
        </w:rPr>
        <w:t>06</w:t>
      </w:r>
      <w:r>
        <w:rPr>
          <w:rFonts w:ascii="Calibri" w:eastAsia="Calibri" w:hAnsi="Calibri" w:cs="B Nazanin" w:hint="cs"/>
          <w:bCs/>
          <w:sz w:val="24"/>
          <w:rtl/>
        </w:rPr>
        <w:t>/</w:t>
      </w:r>
      <w:r w:rsidR="00A16C53">
        <w:rPr>
          <w:rFonts w:ascii="Calibri" w:eastAsia="Calibri" w:hAnsi="Calibri" w:cs="B Nazanin" w:hint="cs"/>
          <w:bCs/>
          <w:sz w:val="24"/>
          <w:rtl/>
        </w:rPr>
        <w:t>05</w:t>
      </w:r>
      <w:r>
        <w:rPr>
          <w:rFonts w:ascii="Calibri" w:eastAsia="Calibri" w:hAnsi="Calibri" w:cs="B Nazanin" w:hint="cs"/>
          <w:bCs/>
          <w:sz w:val="24"/>
          <w:rtl/>
        </w:rPr>
        <w:t>/</w:t>
      </w:r>
      <w:r w:rsidR="0050127C">
        <w:rPr>
          <w:rFonts w:ascii="Calibri" w:eastAsia="Calibri" w:hAnsi="Calibri" w:cs="B Nazanin" w:hint="cs"/>
          <w:bCs/>
          <w:sz w:val="24"/>
          <w:rtl/>
        </w:rPr>
        <w:t>1403</w:t>
      </w:r>
      <w:r w:rsidRPr="00C1126E">
        <w:rPr>
          <w:rFonts w:ascii="Calibri" w:eastAsia="Calibri" w:hAnsi="Calibri" w:cs="B Nazanin"/>
          <w:bCs/>
          <w:sz w:val="24"/>
        </w:rPr>
        <w:t xml:space="preserve">  </w:t>
      </w:r>
      <w:r w:rsidRPr="00B75DB5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همزمان</w:t>
      </w:r>
      <w:r w:rsidRPr="00B75DB5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B75DB5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با</w:t>
      </w:r>
      <w:r w:rsidRPr="00B75DB5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B75DB5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شروع</w:t>
      </w:r>
      <w:r w:rsidRPr="00B75DB5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B75DB5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دوره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="00A65AB9">
        <w:rPr>
          <w:rFonts w:ascii="Calibri" w:eastAsia="Calibri" w:hAnsi="Calibri" w:cs="B Nazanin"/>
          <w:b/>
          <w:bCs/>
          <w:sz w:val="24"/>
          <w:szCs w:val="24"/>
          <w:rtl/>
        </w:rPr>
        <w:t>پردی</w:t>
      </w:r>
      <w:r w:rsidR="00A65AB9">
        <w:rPr>
          <w:rFonts w:ascii="Calibri" w:eastAsia="Calibri" w:hAnsi="Calibri" w:cs="B Nazanin" w:hint="cs"/>
          <w:b/>
          <w:bCs/>
          <w:sz w:val="24"/>
          <w:szCs w:val="24"/>
          <w:rtl/>
        </w:rPr>
        <w:t>س/مرکز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="0050127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محل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آموزش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انجام</w:t>
      </w:r>
      <w:r>
        <w:rPr>
          <w:rFonts w:ascii="Calibri" w:eastAsia="Calibri" w:hAnsi="Calibri" w:cs="B Nazanin" w:hint="cs"/>
          <w:b/>
          <w:sz w:val="24"/>
          <w:rtl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خواهد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شد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.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موظف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هستند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زمان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ثبت</w:t>
      </w:r>
      <w:r>
        <w:rPr>
          <w:rFonts w:ascii="Calibri" w:eastAsia="Calibri" w:hAnsi="Calibri" w:cs="B Nazanin"/>
          <w:b/>
          <w:sz w:val="24"/>
          <w:rtl/>
        </w:rPr>
        <w:softHyphen/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نام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حضوری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شخصاً،</w:t>
      </w:r>
      <w:r>
        <w:rPr>
          <w:rFonts w:ascii="Calibri" w:eastAsia="Calibri" w:hAnsi="Calibri" w:cs="B Nazanin" w:hint="cs"/>
          <w:b/>
          <w:sz w:val="24"/>
          <w:rtl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اصل</w:t>
      </w:r>
      <w:r w:rsidRPr="00F83A48">
        <w:rPr>
          <w:rFonts w:ascii="Calibri" w:eastAsia="Calibri" w:hAnsi="Calibri" w:cs="B Nazanin"/>
          <w:b/>
          <w:sz w:val="24"/>
          <w:u w:val="single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>مدارک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ثبت نامی را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B72F9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صر</w:t>
      </w:r>
      <w:r w:rsidR="00BD05E2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ف</w:t>
      </w:r>
      <w:r w:rsidR="004F6EC8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اً</w:t>
      </w:r>
      <w:r w:rsidRPr="00FB72F9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 xml:space="preserve">جهت تطبیق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با مدارک بارگذاری شده درسامانه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Nazanin"/>
          <w:b/>
          <w:bCs/>
          <w:sz w:val="24"/>
          <w:szCs w:val="24"/>
          <w:rtl/>
        </w:rPr>
        <w:t>ب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همراه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داشته</w:t>
      </w:r>
      <w:r w:rsidRPr="00F83A48">
        <w:rPr>
          <w:rFonts w:ascii="Calibri" w:eastAsia="Calibri" w:hAnsi="Calibri" w:cs="B Nazanin"/>
          <w:b/>
          <w:sz w:val="24"/>
        </w:rPr>
        <w:t xml:space="preserve"> </w:t>
      </w:r>
      <w:r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باشند</w:t>
      </w:r>
      <w:r w:rsidRPr="00F83A48">
        <w:rPr>
          <w:rFonts w:ascii="Calibri" w:eastAsia="Calibri" w:hAnsi="Calibri" w:cs="B Nazanin"/>
          <w:b/>
          <w:sz w:val="24"/>
        </w:rPr>
        <w:t>.</w:t>
      </w:r>
      <w:r w:rsidRPr="00A67DAC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</w:p>
    <w:p w:rsidR="006B679C" w:rsidRPr="001D3923" w:rsidRDefault="00932BD3" w:rsidP="004F6EC8">
      <w:pPr>
        <w:bidi/>
        <w:jc w:val="both"/>
        <w:rPr>
          <w:rFonts w:ascii="Calibri" w:eastAsia="Calibri" w:hAnsi="Calibri" w:cs="B Nazanin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Cs/>
          <w:sz w:val="24"/>
          <w:rtl/>
        </w:rPr>
        <w:t>•</w:t>
      </w:r>
      <w:r w:rsidR="00C1126E" w:rsidRPr="00C1126E">
        <w:rPr>
          <w:rFonts w:ascii="Calibri" w:eastAsia="Calibri" w:hAnsi="Calibri" w:cs="B Nazanin" w:hint="cs"/>
          <w:bCs/>
          <w:sz w:val="24"/>
          <w:rtl/>
        </w:rPr>
        <w:t>تذکر</w:t>
      </w:r>
      <w:r w:rsidR="001D3923">
        <w:rPr>
          <w:rFonts w:ascii="Calibri" w:eastAsia="Calibri" w:hAnsi="Calibri" w:cs="B Nazanin" w:hint="cs"/>
          <w:bCs/>
          <w:sz w:val="24"/>
          <w:rtl/>
        </w:rPr>
        <w:t>1</w:t>
      </w:r>
      <w:r w:rsidR="004F6EC8">
        <w:rPr>
          <w:rFonts w:ascii="Calibri" w:eastAsia="Calibri" w:hAnsi="Calibri" w:cs="B Nazanin" w:hint="cs"/>
          <w:b/>
          <w:sz w:val="24"/>
          <w:rtl/>
        </w:rPr>
        <w:t>: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آن</w:t>
      </w:r>
      <w:r w:rsidR="00B37EC4">
        <w:rPr>
          <w:rFonts w:ascii="Calibri" w:eastAsia="Calibri" w:hAnsi="Calibri" w:cs="B Nazanin"/>
          <w:b/>
          <w:bCs/>
          <w:sz w:val="24"/>
          <w:szCs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دسته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از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مهارت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آموزان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جامانده</w:t>
      </w:r>
      <w:r w:rsidR="00A16C5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A16C53">
        <w:rPr>
          <w:rFonts w:ascii="Calibri" w:eastAsia="Calibri" w:hAnsi="Calibri" w:cs="B Nazanin"/>
          <w:b/>
          <w:bCs/>
          <w:sz w:val="24"/>
          <w:szCs w:val="24"/>
          <w:rtl/>
        </w:rPr>
        <w:t>ا</w:t>
      </w:r>
      <w:r w:rsidR="00A16C53">
        <w:rPr>
          <w:rFonts w:ascii="Calibri" w:eastAsia="Calibri" w:hAnsi="Calibri" w:cs="B Nazanin" w:hint="cs"/>
          <w:b/>
          <w:bCs/>
          <w:sz w:val="24"/>
          <w:szCs w:val="24"/>
          <w:rtl/>
        </w:rPr>
        <w:t>ز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سری</w:t>
      </w:r>
      <w:r w:rsidR="00B37EC4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های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قبل</w:t>
      </w:r>
      <w:r w:rsidR="00255F29">
        <w:rPr>
          <w:rFonts w:ascii="Calibri" w:eastAsia="Calibri" w:hAnsi="Calibri" w:cs="B Nazanin" w:hint="cs"/>
          <w:b/>
          <w:bCs/>
          <w:sz w:val="24"/>
          <w:szCs w:val="24"/>
          <w:rtl/>
        </w:rPr>
        <w:t>(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A16C53">
        <w:rPr>
          <w:rFonts w:ascii="Calibri" w:eastAsia="Calibri" w:hAnsi="Calibri" w:cs="B Nazanin" w:hint="cs"/>
          <w:b/>
          <w:bCs/>
          <w:sz w:val="24"/>
          <w:szCs w:val="24"/>
          <w:rtl/>
        </w:rPr>
        <w:t>رشته آموزش ابتدایی و کودکان استثنایی)</w:t>
      </w:r>
      <w:r w:rsidR="00A16C53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که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موفق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به</w:t>
      </w:r>
      <w:r w:rsidR="004F6EC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شرکت یا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اتمام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دوره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BD05E2">
        <w:rPr>
          <w:rFonts w:ascii="Calibri" w:eastAsia="Calibri" w:hAnsi="Calibri" w:cs="B Nazanin"/>
          <w:b/>
          <w:bCs/>
          <w:sz w:val="24"/>
          <w:szCs w:val="24"/>
          <w:rtl/>
        </w:rPr>
        <w:t>نشد</w:t>
      </w:r>
      <w:r w:rsidR="00BD05E2">
        <w:rPr>
          <w:rFonts w:ascii="Calibri" w:eastAsia="Calibri" w:hAnsi="Calibri" w:cs="B Nazanin" w:hint="cs"/>
          <w:b/>
          <w:bCs/>
          <w:sz w:val="24"/>
          <w:szCs w:val="24"/>
          <w:rtl/>
        </w:rPr>
        <w:t>ه</w:t>
      </w:r>
      <w:r w:rsidR="00BD05E2">
        <w:rPr>
          <w:rFonts w:ascii="Calibri" w:eastAsia="Calibri" w:hAnsi="Calibri" w:cs="B Nazanin"/>
          <w:b/>
          <w:sz w:val="24"/>
          <w:rtl/>
        </w:rPr>
        <w:softHyphen/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اند</w:t>
      </w:r>
      <w:r w:rsidR="00A16C53">
        <w:rPr>
          <w:rFonts w:ascii="Calibri" w:eastAsia="Calibri" w:hAnsi="Calibri" w:cs="B Nazanin" w:hint="cs"/>
          <w:b/>
          <w:bCs/>
          <w:sz w:val="24"/>
          <w:szCs w:val="24"/>
          <w:rtl/>
        </w:rPr>
        <w:t>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صورت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ارائه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درخواست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کتبی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255F29">
        <w:rPr>
          <w:rFonts w:ascii="Calibri" w:eastAsia="Calibri" w:hAnsi="Calibri" w:cs="B Nazanin"/>
          <w:b/>
          <w:bCs/>
          <w:sz w:val="24"/>
          <w:szCs w:val="24"/>
          <w:rtl/>
        </w:rPr>
        <w:t>برا</w:t>
      </w:r>
      <w:r w:rsidR="00255F2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ی شروع 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و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255F29">
        <w:rPr>
          <w:rFonts w:ascii="Calibri" w:eastAsia="Calibri" w:hAnsi="Calibri" w:cs="B Nazanin" w:hint="cs"/>
          <w:b/>
          <w:bCs/>
          <w:sz w:val="24"/>
          <w:szCs w:val="24"/>
          <w:rtl/>
        </w:rPr>
        <w:t>ادامه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دوره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به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پردیس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محل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آموزش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خود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می</w:t>
      </w:r>
      <w:r w:rsidR="00BD05E2">
        <w:rPr>
          <w:rFonts w:ascii="Calibri" w:eastAsia="Calibri" w:hAnsi="Calibri" w:cs="B Nazanin"/>
          <w:b/>
          <w:sz w:val="24"/>
          <w:rtl/>
        </w:rPr>
        <w:softHyphen/>
      </w:r>
      <w:r w:rsidR="004F6EC8">
        <w:rPr>
          <w:rFonts w:ascii="Calibri" w:eastAsia="Calibri" w:hAnsi="Calibri" w:cs="B Nazanin"/>
          <w:b/>
          <w:bCs/>
          <w:sz w:val="24"/>
          <w:szCs w:val="24"/>
          <w:rtl/>
        </w:rPr>
        <w:t>توانن</w:t>
      </w:r>
      <w:r w:rsidR="004F6EC8">
        <w:rPr>
          <w:rFonts w:ascii="Calibri" w:eastAsia="Calibri" w:hAnsi="Calibri" w:cs="B Nazanin" w:hint="cs"/>
          <w:b/>
          <w:bCs/>
          <w:sz w:val="24"/>
          <w:szCs w:val="24"/>
          <w:rtl/>
        </w:rPr>
        <w:t>د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4F6EC8">
        <w:rPr>
          <w:rFonts w:ascii="Calibri" w:eastAsia="Calibri" w:hAnsi="Calibri" w:cs="B Nazanin"/>
          <w:b/>
          <w:bCs/>
          <w:sz w:val="24"/>
          <w:szCs w:val="24"/>
          <w:rtl/>
        </w:rPr>
        <w:t>د</w:t>
      </w:r>
      <w:r w:rsidR="004F6EC8">
        <w:rPr>
          <w:rFonts w:ascii="Calibri" w:eastAsia="Calibri" w:hAnsi="Calibri" w:cs="B Nazanin" w:hint="cs"/>
          <w:b/>
          <w:bCs/>
          <w:sz w:val="24"/>
          <w:szCs w:val="24"/>
          <w:rtl/>
        </w:rPr>
        <w:t>ر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این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دوره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D545C5">
        <w:rPr>
          <w:rFonts w:ascii="Calibri" w:eastAsia="Calibri" w:hAnsi="Calibri" w:cs="B Nazanin"/>
          <w:b/>
          <w:bCs/>
          <w:sz w:val="24"/>
          <w:szCs w:val="24"/>
          <w:rtl/>
        </w:rPr>
        <w:t>شر</w:t>
      </w:r>
      <w:r w:rsidR="0050127C">
        <w:rPr>
          <w:rFonts w:ascii="Calibri" w:eastAsia="Calibri" w:hAnsi="Calibri" w:cs="B Nazanin" w:hint="cs"/>
          <w:b/>
          <w:bCs/>
          <w:sz w:val="24"/>
          <w:szCs w:val="24"/>
          <w:rtl/>
        </w:rPr>
        <w:t>کت</w:t>
      </w:r>
      <w:r w:rsidR="00856486" w:rsidRPr="00F83A48">
        <w:rPr>
          <w:rFonts w:ascii="Calibri" w:eastAsia="Calibri" w:hAnsi="Calibri" w:cs="B Nazanin"/>
          <w:b/>
          <w:sz w:val="24"/>
        </w:rPr>
        <w:t xml:space="preserve"> </w:t>
      </w:r>
      <w:r w:rsidR="00856486" w:rsidRPr="00F83A48">
        <w:rPr>
          <w:rFonts w:ascii="Calibri" w:eastAsia="Calibri" w:hAnsi="Calibri" w:cs="B Nazanin"/>
          <w:b/>
          <w:bCs/>
          <w:sz w:val="24"/>
          <w:szCs w:val="24"/>
          <w:rtl/>
        </w:rPr>
        <w:t>نمایند</w:t>
      </w:r>
      <w:r w:rsidR="00856486" w:rsidRPr="00F83A48">
        <w:rPr>
          <w:rFonts w:ascii="Calibri" w:eastAsia="Calibri" w:hAnsi="Calibri" w:cs="B Nazanin"/>
          <w:b/>
          <w:sz w:val="24"/>
        </w:rPr>
        <w:t>.</w:t>
      </w:r>
      <w:r w:rsidR="002A2045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 xml:space="preserve">البته مشروط به اینکه </w:t>
      </w:r>
      <w:r w:rsidR="00005996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>از معر</w:t>
      </w:r>
      <w:r w:rsidR="00A65AB9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 xml:space="preserve">فی آنها به دانشگاه بیش از یکسال </w:t>
      </w:r>
      <w:r w:rsidR="002A2045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>نگذشته باشد (</w:t>
      </w:r>
      <w:r w:rsidR="00005996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 xml:space="preserve"> استناد به </w:t>
      </w:r>
      <w:r w:rsidR="002A2045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 xml:space="preserve">بخشنامه </w:t>
      </w:r>
      <w:r w:rsidR="00005996" w:rsidRPr="00005996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>شماره192043/710 مورخ 24/8/1402 )</w:t>
      </w:r>
      <w:r w:rsidR="00D545C5">
        <w:rPr>
          <w:rFonts w:ascii="Calibri" w:eastAsia="Calibri" w:hAnsi="Calibri" w:cs="B Nazanin" w:hint="cs"/>
          <w:b/>
          <w:sz w:val="28"/>
          <w:szCs w:val="28"/>
          <w:rtl/>
          <w:lang w:bidi="fa-IR"/>
        </w:rPr>
        <w:t xml:space="preserve"> وزارت آموزش و پرورش</w:t>
      </w:r>
    </w:p>
    <w:p w:rsidR="004D18F3" w:rsidRPr="004D18F3" w:rsidRDefault="00BD05E2" w:rsidP="002D1C32">
      <w:pPr>
        <w:bidi/>
        <w:jc w:val="both"/>
        <w:rPr>
          <w:rFonts w:eastAsiaTheme="minorHAnsi" w:cs="B Nazanin"/>
          <w:b/>
          <w:bCs/>
          <w:sz w:val="24"/>
          <w:szCs w:val="24"/>
        </w:rPr>
      </w:pPr>
      <w:r>
        <w:rPr>
          <w:rFonts w:eastAsiaTheme="minorHAnsi" w:cs="B Nazanin" w:hint="cs"/>
          <w:b/>
          <w:bCs/>
          <w:sz w:val="24"/>
          <w:szCs w:val="24"/>
          <w:rtl/>
        </w:rPr>
        <w:t>دوره مهارت</w:t>
      </w:r>
      <w:r>
        <w:rPr>
          <w:rFonts w:eastAsiaTheme="minorHAnsi" w:cs="B Nazanin"/>
          <w:b/>
          <w:bCs/>
          <w:sz w:val="24"/>
          <w:szCs w:val="24"/>
          <w:rtl/>
        </w:rPr>
        <w:softHyphen/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آموزی شامل دو پودمان </w:t>
      </w:r>
      <w:r w:rsidR="002D7805">
        <w:rPr>
          <w:rFonts w:eastAsiaTheme="minorHAnsi" w:cs="B Nazanin" w:hint="cs"/>
          <w:b/>
          <w:bCs/>
          <w:sz w:val="24"/>
          <w:szCs w:val="24"/>
          <w:rtl/>
        </w:rPr>
        <w:t>می</w:t>
      </w:r>
      <w:r w:rsidR="002D7805">
        <w:rPr>
          <w:rFonts w:eastAsiaTheme="minorHAnsi" w:cs="B Nazanin"/>
          <w:b/>
          <w:bCs/>
          <w:sz w:val="24"/>
          <w:szCs w:val="24"/>
          <w:rtl/>
        </w:rPr>
        <w:softHyphen/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>باشد که پودمان نخست آن از</w:t>
      </w:r>
      <w:r w:rsidR="0050127C" w:rsidRPr="00930348">
        <w:rPr>
          <w:rFonts w:eastAsiaTheme="minorHAnsi" w:cs="B Titr" w:hint="cs"/>
          <w:b/>
          <w:bCs/>
          <w:color w:val="FF0000"/>
          <w:sz w:val="24"/>
          <w:szCs w:val="24"/>
          <w:u w:val="single"/>
          <w:rtl/>
          <w:lang w:bidi="fa-IR"/>
        </w:rPr>
        <w:t xml:space="preserve"> شنبه</w:t>
      </w:r>
      <w:r w:rsidR="004D18F3" w:rsidRPr="00930348">
        <w:rPr>
          <w:rFonts w:eastAsiaTheme="minorHAnsi" w:cs="B Titr" w:hint="cs"/>
          <w:b/>
          <w:bCs/>
          <w:color w:val="FF0000"/>
          <w:sz w:val="24"/>
          <w:szCs w:val="24"/>
          <w:u w:val="single"/>
          <w:rtl/>
        </w:rPr>
        <w:t xml:space="preserve"> مورخ </w:t>
      </w:r>
      <w:r w:rsidR="00A16C53">
        <w:rPr>
          <w:rFonts w:eastAsiaTheme="minorHAnsi" w:cs="B Titr" w:hint="cs"/>
          <w:b/>
          <w:bCs/>
          <w:color w:val="FF0000"/>
          <w:sz w:val="24"/>
          <w:szCs w:val="24"/>
          <w:u w:val="single"/>
          <w:rtl/>
        </w:rPr>
        <w:t>06</w:t>
      </w:r>
      <w:r w:rsidR="004D18F3" w:rsidRPr="00930348">
        <w:rPr>
          <w:rFonts w:eastAsiaTheme="minorHAnsi" w:cs="B Titr" w:hint="cs"/>
          <w:b/>
          <w:bCs/>
          <w:color w:val="FF0000"/>
          <w:sz w:val="24"/>
          <w:szCs w:val="24"/>
          <w:u w:val="single"/>
          <w:rtl/>
        </w:rPr>
        <w:t>/</w:t>
      </w:r>
      <w:r w:rsidR="00A16C53">
        <w:rPr>
          <w:rFonts w:eastAsiaTheme="minorHAnsi" w:cs="B Titr" w:hint="cs"/>
          <w:b/>
          <w:bCs/>
          <w:color w:val="FF0000"/>
          <w:sz w:val="24"/>
          <w:szCs w:val="24"/>
          <w:u w:val="single"/>
          <w:rtl/>
        </w:rPr>
        <w:t>05</w:t>
      </w:r>
      <w:r w:rsidR="004D18F3" w:rsidRPr="00930348">
        <w:rPr>
          <w:rFonts w:eastAsiaTheme="minorHAnsi" w:cs="B Titr" w:hint="cs"/>
          <w:b/>
          <w:bCs/>
          <w:color w:val="FF0000"/>
          <w:sz w:val="24"/>
          <w:szCs w:val="24"/>
          <w:u w:val="single"/>
          <w:rtl/>
        </w:rPr>
        <w:t>/</w:t>
      </w:r>
      <w:r w:rsidR="0050127C" w:rsidRPr="00930348">
        <w:rPr>
          <w:rFonts w:eastAsiaTheme="minorHAnsi" w:cs="B Titr" w:hint="cs"/>
          <w:b/>
          <w:bCs/>
          <w:color w:val="FF0000"/>
          <w:sz w:val="24"/>
          <w:szCs w:val="24"/>
          <w:u w:val="single"/>
          <w:rtl/>
        </w:rPr>
        <w:t>1403</w:t>
      </w:r>
      <w:r w:rsidR="004D18F3" w:rsidRPr="002E5B5B">
        <w:rPr>
          <w:rFonts w:eastAsiaTheme="minorHAnsi" w:cs="B Nazanin" w:hint="cs"/>
          <w:b/>
          <w:bCs/>
          <w:sz w:val="24"/>
          <w:szCs w:val="24"/>
          <w:rtl/>
        </w:rPr>
        <w:t xml:space="preserve"> </w:t>
      </w:r>
      <w:r w:rsidR="0035032B" w:rsidRPr="002E5B5B">
        <w:rPr>
          <w:rFonts w:eastAsiaTheme="minorHAnsi" w:cs="B Nazanin" w:hint="cs"/>
          <w:b/>
          <w:bCs/>
          <w:sz w:val="24"/>
          <w:szCs w:val="24"/>
          <w:rtl/>
        </w:rPr>
        <w:t xml:space="preserve"> </w:t>
      </w:r>
      <w:r w:rsidR="0035032B">
        <w:rPr>
          <w:rFonts w:eastAsiaTheme="minorHAnsi" w:cs="B Nazanin" w:hint="cs"/>
          <w:b/>
          <w:bCs/>
          <w:sz w:val="24"/>
          <w:szCs w:val="24"/>
          <w:rtl/>
        </w:rPr>
        <w:t>آغاز می</w:t>
      </w:r>
      <w:r w:rsidR="0035032B">
        <w:rPr>
          <w:rFonts w:eastAsiaTheme="minorHAnsi" w:cs="B Nazanin"/>
          <w:b/>
          <w:bCs/>
          <w:sz w:val="24"/>
          <w:szCs w:val="24"/>
          <w:rtl/>
        </w:rPr>
        <w:softHyphen/>
      </w:r>
      <w:r w:rsidR="00D545C5">
        <w:rPr>
          <w:rFonts w:eastAsiaTheme="minorHAnsi" w:cs="B Nazanin" w:hint="cs"/>
          <w:b/>
          <w:bCs/>
          <w:sz w:val="24"/>
          <w:szCs w:val="24"/>
          <w:rtl/>
        </w:rPr>
        <w:t>شود. مهارت</w:t>
      </w:r>
      <w:r w:rsidR="002D1C32">
        <w:rPr>
          <w:rFonts w:eastAsiaTheme="minorHAnsi" w:cs="B Nazanin"/>
          <w:b/>
          <w:bCs/>
          <w:sz w:val="24"/>
          <w:szCs w:val="24"/>
          <w:rtl/>
        </w:rPr>
        <w:softHyphen/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>آموزان باید پس از ثبت نام براساس برنامه اعلامی</w:t>
      </w:r>
      <w:r w:rsidR="002D7805">
        <w:rPr>
          <w:rFonts w:eastAsiaTheme="minorHAnsi" w:cs="B Nazanin" w:hint="cs"/>
          <w:b/>
          <w:bCs/>
          <w:sz w:val="24"/>
          <w:szCs w:val="24"/>
          <w:rtl/>
        </w:rPr>
        <w:t xml:space="preserve"> سامانه </w:t>
      </w:r>
      <w:r w:rsidR="006732D8">
        <w:rPr>
          <w:rFonts w:eastAsiaTheme="minorHAnsi" w:cs="B Nazanin" w:hint="cs"/>
          <w:b/>
          <w:bCs/>
          <w:sz w:val="24"/>
          <w:szCs w:val="24"/>
          <w:rtl/>
        </w:rPr>
        <w:t>مروارید</w:t>
      </w:r>
      <w:r w:rsidR="002D7805">
        <w:rPr>
          <w:rFonts w:eastAsiaTheme="minorHAnsi" w:cs="B Nazanin" w:hint="cs"/>
          <w:b/>
          <w:bCs/>
          <w:sz w:val="24"/>
          <w:szCs w:val="24"/>
          <w:rtl/>
          <w:lang w:bidi="fa-IR"/>
        </w:rPr>
        <w:t xml:space="preserve"> در کلاس</w:t>
      </w:r>
      <w:r w:rsidR="002D7805">
        <w:rPr>
          <w:rFonts w:eastAsiaTheme="minorHAnsi" w:cs="B Nazanin"/>
          <w:b/>
          <w:bCs/>
          <w:sz w:val="24"/>
          <w:szCs w:val="24"/>
          <w:rtl/>
          <w:lang w:bidi="fa-IR"/>
        </w:rPr>
        <w:softHyphen/>
      </w:r>
      <w:r w:rsidR="006732D8">
        <w:rPr>
          <w:rFonts w:eastAsiaTheme="minorHAnsi" w:cs="B Nazanin" w:hint="cs"/>
          <w:b/>
          <w:bCs/>
          <w:sz w:val="24"/>
          <w:szCs w:val="24"/>
          <w:rtl/>
          <w:lang w:bidi="fa-IR"/>
        </w:rPr>
        <w:t>های پودمان شرکت نمای</w:t>
      </w:r>
      <w:r w:rsidR="00DB21AB">
        <w:rPr>
          <w:rFonts w:eastAsiaTheme="minorHAnsi" w:cs="B Nazanin" w:hint="cs"/>
          <w:b/>
          <w:bCs/>
          <w:sz w:val="24"/>
          <w:szCs w:val="24"/>
          <w:rtl/>
          <w:lang w:bidi="fa-IR"/>
        </w:rPr>
        <w:t>ن</w:t>
      </w:r>
      <w:r w:rsidR="006732D8">
        <w:rPr>
          <w:rFonts w:eastAsiaTheme="minorHAnsi" w:cs="B Nazanin" w:hint="cs"/>
          <w:b/>
          <w:bCs/>
          <w:sz w:val="24"/>
          <w:szCs w:val="24"/>
          <w:rtl/>
          <w:lang w:bidi="fa-IR"/>
        </w:rPr>
        <w:t>د</w:t>
      </w:r>
      <w:r w:rsidR="006732D8">
        <w:rPr>
          <w:rFonts w:eastAsiaTheme="minorHAnsi" w:cs="B Nazanin" w:hint="cs"/>
          <w:b/>
          <w:bCs/>
          <w:sz w:val="24"/>
          <w:szCs w:val="24"/>
          <w:rtl/>
        </w:rPr>
        <w:t xml:space="preserve">. در صورتی 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که 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lastRenderedPageBreak/>
        <w:t>مهارت آموز طبق مراحل مشخص شده اقدام ن</w:t>
      </w:r>
      <w:r w:rsidR="00DB21AB">
        <w:rPr>
          <w:rFonts w:eastAsiaTheme="minorHAnsi" w:cs="B Nazanin" w:hint="cs"/>
          <w:b/>
          <w:bCs/>
          <w:sz w:val="24"/>
          <w:szCs w:val="24"/>
          <w:rtl/>
        </w:rPr>
        <w:t>نماید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 امکان شرکت وی در</w:t>
      </w:r>
      <w:r w:rsidR="0035032B">
        <w:rPr>
          <w:rFonts w:eastAsiaTheme="minorHAnsi" w:cs="B Nazanin" w:hint="cs"/>
          <w:b/>
          <w:bCs/>
          <w:sz w:val="24"/>
          <w:szCs w:val="24"/>
          <w:rtl/>
        </w:rPr>
        <w:t xml:space="preserve"> پودمان و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 امتحانات پایان</w:t>
      </w:r>
      <w:r w:rsidR="0035032B">
        <w:rPr>
          <w:rFonts w:eastAsiaTheme="minorHAnsi" w:cs="B Nazanin" w:hint="cs"/>
          <w:b/>
          <w:bCs/>
          <w:sz w:val="24"/>
          <w:szCs w:val="24"/>
          <w:rtl/>
        </w:rPr>
        <w:t>ی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 و متعاقباً صدور حکم استخدامی توسط وزارت آموزش و پرورش وجود نخواهد داشت. </w:t>
      </w:r>
    </w:p>
    <w:p w:rsidR="00D76236" w:rsidRPr="00D76236" w:rsidRDefault="004435B8" w:rsidP="00E931BD">
      <w:pPr>
        <w:bidi/>
        <w:jc w:val="both"/>
        <w:rPr>
          <w:rFonts w:eastAsiaTheme="minorHAnsi" w:cs="B Nazanin"/>
          <w:b/>
          <w:bCs/>
          <w:sz w:val="24"/>
          <w:szCs w:val="24"/>
          <w:rtl/>
        </w:rPr>
      </w:pPr>
      <w:r>
        <w:rPr>
          <w:rFonts w:eastAsiaTheme="minorHAnsi" w:cs="B Nazanin" w:hint="cs"/>
          <w:b/>
          <w:bCs/>
          <w:sz w:val="24"/>
          <w:szCs w:val="24"/>
          <w:rtl/>
        </w:rPr>
        <w:t xml:space="preserve">  </w:t>
      </w:r>
      <w:r w:rsidR="00930348">
        <w:rPr>
          <w:rFonts w:eastAsiaTheme="minorHAnsi" w:cs="B Nazanin" w:hint="cs"/>
          <w:b/>
          <w:bCs/>
          <w:sz w:val="24"/>
          <w:szCs w:val="24"/>
          <w:rtl/>
        </w:rPr>
        <w:t>پودمان</w:t>
      </w:r>
      <w:r w:rsidR="00930348">
        <w:rPr>
          <w:rFonts w:eastAsiaTheme="minorHAnsi" w:cs="B Nazanin"/>
          <w:b/>
          <w:bCs/>
          <w:sz w:val="24"/>
          <w:szCs w:val="24"/>
          <w:rtl/>
        </w:rPr>
        <w:softHyphen/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های اول و دوم این دوره به </w:t>
      </w:r>
      <w:r w:rsidR="004D18F3" w:rsidRPr="00C4661C">
        <w:rPr>
          <w:rFonts w:eastAsiaTheme="minorHAnsi" w:cs="B Nazanin" w:hint="cs"/>
          <w:b/>
          <w:bCs/>
          <w:sz w:val="24"/>
          <w:szCs w:val="24"/>
          <w:rtl/>
        </w:rPr>
        <w:t>صورت</w:t>
      </w:r>
      <w:r w:rsidR="004D18F3" w:rsidRPr="00C4661C">
        <w:rPr>
          <w:rFonts w:eastAsiaTheme="minorHAnsi" w:cs="B Nazanin" w:hint="cs"/>
          <w:b/>
          <w:bCs/>
          <w:sz w:val="28"/>
          <w:szCs w:val="28"/>
          <w:rtl/>
        </w:rPr>
        <w:t xml:space="preserve"> </w:t>
      </w:r>
      <w:r w:rsidR="004D18F3" w:rsidRPr="00C4661C">
        <w:rPr>
          <w:rFonts w:eastAsiaTheme="minorHAnsi" w:cs="B Nazanin" w:hint="cs"/>
          <w:b/>
          <w:bCs/>
          <w:sz w:val="28"/>
          <w:szCs w:val="28"/>
          <w:u w:val="single"/>
          <w:rtl/>
        </w:rPr>
        <w:t>حضوری</w:t>
      </w:r>
      <w:r w:rsidR="004D18F3" w:rsidRPr="00C4661C">
        <w:rPr>
          <w:rFonts w:eastAsiaTheme="minorHAnsi" w:cs="B Nazanin" w:hint="cs"/>
          <w:b/>
          <w:bCs/>
          <w:sz w:val="28"/>
          <w:szCs w:val="28"/>
          <w:rtl/>
        </w:rPr>
        <w:t xml:space="preserve"> </w:t>
      </w:r>
      <w:r w:rsidR="0035032B">
        <w:rPr>
          <w:rFonts w:eastAsiaTheme="minorHAnsi" w:cs="B Nazanin" w:hint="cs"/>
          <w:b/>
          <w:bCs/>
          <w:sz w:val="24"/>
          <w:szCs w:val="24"/>
          <w:rtl/>
        </w:rPr>
        <w:t>برگزار می</w:t>
      </w:r>
      <w:r w:rsidR="0035032B">
        <w:rPr>
          <w:rFonts w:eastAsiaTheme="minorHAnsi" w:cs="B Nazanin"/>
          <w:b/>
          <w:bCs/>
          <w:sz w:val="24"/>
          <w:szCs w:val="24"/>
          <w:rtl/>
        </w:rPr>
        <w:softHyphen/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شود. </w:t>
      </w:r>
      <w:r w:rsidR="00D97A0E">
        <w:rPr>
          <w:rFonts w:eastAsiaTheme="minorHAnsi" w:cs="B Nazanin" w:hint="cs"/>
          <w:b/>
          <w:bCs/>
          <w:sz w:val="24"/>
          <w:szCs w:val="24"/>
          <w:rtl/>
        </w:rPr>
        <w:t>درکنار آموزش حضوری بسته</w:t>
      </w:r>
      <w:r w:rsidR="00D97A0E">
        <w:rPr>
          <w:rFonts w:eastAsiaTheme="minorHAnsi" w:cs="B Nazanin"/>
          <w:b/>
          <w:bCs/>
          <w:sz w:val="24"/>
          <w:szCs w:val="24"/>
          <w:rtl/>
        </w:rPr>
        <w:softHyphen/>
      </w:r>
      <w:r w:rsidR="00BD05E2">
        <w:rPr>
          <w:rFonts w:eastAsiaTheme="minorHAnsi" w:cs="B Nazanin" w:hint="cs"/>
          <w:b/>
          <w:bCs/>
          <w:sz w:val="24"/>
          <w:szCs w:val="24"/>
          <w:rtl/>
        </w:rPr>
        <w:t>های</w:t>
      </w:r>
      <w:r w:rsidR="00BD05E2">
        <w:rPr>
          <w:rFonts w:eastAsiaTheme="minorHAnsi" w:cs="B Nazanin"/>
          <w:b/>
          <w:bCs/>
          <w:sz w:val="24"/>
          <w:szCs w:val="24"/>
          <w:rtl/>
        </w:rPr>
        <w:softHyphen/>
      </w:r>
      <w:r w:rsidR="00BD05E2">
        <w:rPr>
          <w:rFonts w:eastAsiaTheme="minorHAnsi" w:cs="B Nazanin" w:hint="cs"/>
          <w:b/>
          <w:bCs/>
          <w:sz w:val="24"/>
          <w:szCs w:val="24"/>
          <w:rtl/>
        </w:rPr>
        <w:t>ی</w:t>
      </w:r>
      <w:r w:rsidR="00D76236" w:rsidRPr="00D76236">
        <w:rPr>
          <w:rFonts w:eastAsiaTheme="minorHAnsi" w:cs="B Nazanin" w:hint="cs"/>
          <w:b/>
          <w:bCs/>
          <w:sz w:val="24"/>
          <w:szCs w:val="24"/>
          <w:rtl/>
        </w:rPr>
        <w:t>ادگیری الکترونیکی که لینک آن در منوی اصلی پرتال سازمان مرکزی دانشگاه با عنوان (محتوی دوره مهارت آم</w:t>
      </w:r>
      <w:r w:rsidR="00D97A0E">
        <w:rPr>
          <w:rFonts w:eastAsiaTheme="minorHAnsi" w:cs="B Nazanin" w:hint="cs"/>
          <w:b/>
          <w:bCs/>
          <w:sz w:val="24"/>
          <w:szCs w:val="24"/>
          <w:rtl/>
        </w:rPr>
        <w:t>وزی ) ایجاد شده است در دسترس می</w:t>
      </w:r>
      <w:r w:rsidR="00D97A0E">
        <w:rPr>
          <w:rFonts w:eastAsiaTheme="minorHAnsi" w:cs="B Nazanin"/>
          <w:b/>
          <w:bCs/>
          <w:sz w:val="24"/>
          <w:szCs w:val="24"/>
          <w:rtl/>
        </w:rPr>
        <w:softHyphen/>
      </w:r>
      <w:r w:rsidR="00D76236" w:rsidRPr="00D76236">
        <w:rPr>
          <w:rFonts w:eastAsiaTheme="minorHAnsi" w:cs="B Nazanin" w:hint="cs"/>
          <w:b/>
          <w:bCs/>
          <w:sz w:val="24"/>
          <w:szCs w:val="24"/>
          <w:rtl/>
        </w:rPr>
        <w:t>باشد.</w:t>
      </w:r>
    </w:p>
    <w:p w:rsidR="004D18F3" w:rsidRPr="004D18F3" w:rsidRDefault="00685733" w:rsidP="002D7467">
      <w:pPr>
        <w:shd w:val="clear" w:color="auto" w:fill="FFFFFF" w:themeFill="background1"/>
        <w:bidi/>
        <w:rPr>
          <w:rFonts w:eastAsiaTheme="minorHAnsi" w:cs="B Nazanin"/>
          <w:b/>
          <w:bCs/>
          <w:sz w:val="24"/>
          <w:szCs w:val="24"/>
          <w:lang w:bidi="fa-IR"/>
        </w:rPr>
      </w:pPr>
      <w:r>
        <w:rPr>
          <w:rFonts w:ascii="Calibri" w:eastAsiaTheme="minorHAnsi" w:hAnsi="Calibri" w:cs="Calibri"/>
          <w:b/>
          <w:bCs/>
          <w:sz w:val="24"/>
          <w:szCs w:val="24"/>
          <w:rtl/>
        </w:rPr>
        <w:t>•</w:t>
      </w:r>
      <w:r w:rsidR="0035032B">
        <w:rPr>
          <w:rFonts w:eastAsiaTheme="minorHAnsi" w:cs="B Nazanin" w:hint="cs"/>
          <w:b/>
          <w:bCs/>
          <w:sz w:val="24"/>
          <w:szCs w:val="24"/>
          <w:rtl/>
        </w:rPr>
        <w:t xml:space="preserve">تذکر </w:t>
      </w:r>
      <w:r w:rsidR="00255F29">
        <w:rPr>
          <w:rFonts w:eastAsiaTheme="minorHAnsi" w:cs="B Nazanin" w:hint="cs"/>
          <w:b/>
          <w:bCs/>
          <w:sz w:val="24"/>
          <w:szCs w:val="24"/>
          <w:rtl/>
        </w:rPr>
        <w:t>2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>: بدیهی</w:t>
      </w:r>
      <w:r w:rsidR="002F5C1D">
        <w:rPr>
          <w:rFonts w:eastAsiaTheme="minorHAnsi" w:cs="B Nazanin" w:hint="cs"/>
          <w:b/>
          <w:bCs/>
          <w:sz w:val="24"/>
          <w:szCs w:val="24"/>
          <w:rtl/>
        </w:rPr>
        <w:t xml:space="preserve"> است پاسخگویی به مشکلات پذیرفته شدگان 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 xml:space="preserve">برعهده </w:t>
      </w:r>
      <w:r w:rsidR="006732D8">
        <w:rPr>
          <w:rFonts w:eastAsiaTheme="minorHAnsi" w:cs="B Nazanin" w:hint="cs"/>
          <w:b/>
          <w:bCs/>
          <w:sz w:val="24"/>
          <w:szCs w:val="24"/>
          <w:rtl/>
        </w:rPr>
        <w:t>استان محل برگزاری دوره می</w:t>
      </w:r>
      <w:r w:rsidR="006732D8">
        <w:rPr>
          <w:rFonts w:eastAsiaTheme="minorHAnsi" w:cs="B Nazanin"/>
          <w:b/>
          <w:bCs/>
          <w:sz w:val="24"/>
          <w:szCs w:val="24"/>
          <w:rtl/>
        </w:rPr>
        <w:softHyphen/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>باشد لذا اکیداً</w:t>
      </w:r>
      <w:r w:rsidR="00BD05E2">
        <w:rPr>
          <w:rFonts w:eastAsiaTheme="minorHAnsi" w:cs="B Nazanin" w:hint="cs"/>
          <w:b/>
          <w:bCs/>
          <w:sz w:val="24"/>
          <w:szCs w:val="24"/>
          <w:rtl/>
        </w:rPr>
        <w:t xml:space="preserve"> از مراجعه حضوری یا تلفنی مهارت</w:t>
      </w:r>
      <w:r w:rsidR="00BD05E2">
        <w:rPr>
          <w:rFonts w:eastAsiaTheme="minorHAnsi" w:cs="B Nazanin"/>
          <w:b/>
          <w:bCs/>
          <w:sz w:val="24"/>
          <w:szCs w:val="24"/>
          <w:rtl/>
        </w:rPr>
        <w:softHyphen/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</w:rPr>
        <w:t>آموزان به سازمان مرکزی دانشگاه فرهنگیان خودداری شو</w:t>
      </w:r>
      <w:r w:rsidR="004D18F3" w:rsidRPr="004D18F3">
        <w:rPr>
          <w:rFonts w:eastAsiaTheme="minorHAnsi" w:cs="B Nazanin" w:hint="cs"/>
          <w:b/>
          <w:bCs/>
          <w:sz w:val="24"/>
          <w:szCs w:val="24"/>
          <w:rtl/>
          <w:lang w:bidi="fa-IR"/>
        </w:rPr>
        <w:t>د.</w:t>
      </w:r>
    </w:p>
    <w:p w:rsidR="006B679C" w:rsidRPr="007B5219" w:rsidRDefault="00DB21AB" w:rsidP="00221323">
      <w:pPr>
        <w:bidi/>
        <w:rPr>
          <w:rFonts w:ascii="Calibri" w:eastAsia="Calibri" w:hAnsi="Calibri" w:cs="B Nazanin"/>
        </w:rPr>
      </w:pPr>
      <w:r>
        <w:rPr>
          <w:rFonts w:ascii="Calibri" w:eastAsiaTheme="minorHAnsi" w:hAnsi="Calibri" w:cs="Calibri"/>
          <w:b/>
          <w:bCs/>
          <w:sz w:val="24"/>
          <w:szCs w:val="24"/>
          <w:rtl/>
          <w:lang w:bidi="fa-IR"/>
        </w:rPr>
        <w:t>•</w:t>
      </w:r>
      <w:r w:rsidR="00D545C5" w:rsidRPr="00DA7D78">
        <w:rPr>
          <w:rFonts w:ascii="Calibri" w:eastAsia="Calibri" w:hAnsi="Calibri" w:cs="B Nazanin" w:hint="cs"/>
          <w:b/>
          <w:bCs/>
          <w:rtl/>
        </w:rPr>
        <w:t xml:space="preserve">تذکر </w:t>
      </w:r>
      <w:r w:rsidR="00255F29">
        <w:rPr>
          <w:rFonts w:ascii="Calibri" w:eastAsia="Calibri" w:hAnsi="Calibri" w:cs="B Nazanin" w:hint="cs"/>
          <w:b/>
          <w:bCs/>
          <w:rtl/>
        </w:rPr>
        <w:t>3</w:t>
      </w:r>
      <w:r w:rsidR="00D545C5" w:rsidRPr="00DA7D78">
        <w:rPr>
          <w:rFonts w:ascii="Calibri" w:eastAsia="Calibri" w:hAnsi="Calibri" w:cs="B Nazanin" w:hint="cs"/>
          <w:b/>
          <w:bCs/>
          <w:rtl/>
        </w:rPr>
        <w:t xml:space="preserve"> :</w:t>
      </w:r>
      <w:r w:rsidR="00D545C5" w:rsidRPr="00DA7D78">
        <w:rPr>
          <w:rFonts w:ascii="Calibri" w:eastAsia="Calibri" w:hAnsi="Calibri" w:cs="B Nazanin" w:hint="cs"/>
          <w:rtl/>
        </w:rPr>
        <w:t xml:space="preserve"> </w:t>
      </w:r>
      <w:r w:rsidR="00A16C5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تشکیل کلاس پودمان اول </w:t>
      </w:r>
      <w:r w:rsidR="00255F29">
        <w:rPr>
          <w:rFonts w:ascii="Calibri" w:eastAsia="Calibri" w:hAnsi="Calibri" w:cs="B Nazanin" w:hint="cs"/>
          <w:b/>
          <w:bCs/>
          <w:sz w:val="24"/>
          <w:szCs w:val="24"/>
          <w:rtl/>
        </w:rPr>
        <w:t>از</w:t>
      </w:r>
      <w:r w:rsidR="00D545C5" w:rsidRPr="00DA7D78">
        <w:rPr>
          <w:rFonts w:ascii="Calibri" w:eastAsia="Calibri" w:hAnsi="Calibri" w:cs="B Nazanin"/>
          <w:b/>
          <w:sz w:val="24"/>
        </w:rPr>
        <w:t xml:space="preserve"> </w:t>
      </w:r>
      <w:r w:rsidR="00D545C5" w:rsidRPr="00DA7D78">
        <w:rPr>
          <w:rFonts w:ascii="Calibri" w:eastAsia="Calibri" w:hAnsi="Calibri" w:cs="B Nazanin"/>
          <w:b/>
          <w:bCs/>
          <w:sz w:val="24"/>
          <w:szCs w:val="24"/>
          <w:rtl/>
        </w:rPr>
        <w:t>ر</w:t>
      </w:r>
      <w:r w:rsidR="00255F29">
        <w:rPr>
          <w:rFonts w:ascii="Calibri" w:eastAsia="Calibri" w:hAnsi="Calibri" w:cs="B Nazanin" w:hint="cs"/>
          <w:b/>
          <w:bCs/>
          <w:sz w:val="24"/>
          <w:szCs w:val="24"/>
          <w:rtl/>
        </w:rPr>
        <w:t>وز</w:t>
      </w:r>
      <w:r w:rsidR="00D545C5" w:rsidRPr="00DA7D78">
        <w:rPr>
          <w:rFonts w:ascii="Calibri" w:eastAsia="Calibri" w:hAnsi="Calibri" w:cs="B Nazanin"/>
          <w:b/>
          <w:sz w:val="24"/>
        </w:rPr>
        <w:t xml:space="preserve"> </w:t>
      </w:r>
      <w:r w:rsidR="002377D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22132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شنبه </w:t>
      </w:r>
      <w:r w:rsidR="00A16C5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تا چهارشنبه </w:t>
      </w:r>
      <w:r w:rsidR="00255F29">
        <w:rPr>
          <w:rFonts w:ascii="Calibri" w:eastAsia="Calibri" w:hAnsi="Calibri" w:cs="B Nazanin" w:hint="cs"/>
          <w:b/>
          <w:bCs/>
          <w:sz w:val="24"/>
          <w:szCs w:val="24"/>
          <w:rtl/>
        </w:rPr>
        <w:t>هر هفته</w:t>
      </w:r>
      <w:r w:rsidR="0093034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بر</w:t>
      </w:r>
      <w:r w:rsidR="006A094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اساس برنامه اعلامی پردیس محل برگزاری دوره </w:t>
      </w:r>
      <w:r w:rsidR="00930348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می</w:t>
      </w:r>
      <w:r w:rsidR="00930348">
        <w:rPr>
          <w:rFonts w:ascii="Calibri" w:eastAsia="Calibri" w:hAnsi="Calibri" w:cs="B Nazanin"/>
          <w:b/>
          <w:bCs/>
          <w:sz w:val="24"/>
          <w:szCs w:val="24"/>
          <w:rtl/>
        </w:rPr>
        <w:softHyphen/>
      </w:r>
      <w:r w:rsidR="002377D1">
        <w:rPr>
          <w:rFonts w:ascii="Calibri" w:eastAsia="Calibri" w:hAnsi="Calibri" w:cs="B Nazanin" w:hint="cs"/>
          <w:b/>
          <w:bCs/>
          <w:sz w:val="24"/>
          <w:szCs w:val="24"/>
          <w:rtl/>
        </w:rPr>
        <w:t>باشد</w:t>
      </w:r>
      <w:r w:rsidR="00960D9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پودمان دوم از  ابتدای مهرماه آغاز خواهد شد که زمان دقیق آن متعاقب</w:t>
      </w:r>
      <w:r w:rsidR="00221323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اً </w:t>
      </w:r>
      <w:r w:rsidR="00960D9E">
        <w:rPr>
          <w:rFonts w:ascii="Calibri" w:eastAsia="Calibri" w:hAnsi="Calibri" w:cs="B Nazanin" w:hint="cs"/>
          <w:b/>
          <w:bCs/>
          <w:sz w:val="24"/>
          <w:szCs w:val="24"/>
          <w:rtl/>
        </w:rPr>
        <w:t>اطلاع رسانی خواهد شد.</w:t>
      </w:r>
    </w:p>
    <w:p w:rsidR="001D47BA" w:rsidRPr="00930348" w:rsidRDefault="002B5C90" w:rsidP="002D7467">
      <w:pPr>
        <w:bidi/>
        <w:spacing w:before="240" w:after="200" w:line="276" w:lineRule="auto"/>
        <w:jc w:val="both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Calibri"/>
          <w:b/>
          <w:bCs/>
          <w:sz w:val="28"/>
          <w:szCs w:val="24"/>
          <w:rtl/>
        </w:rPr>
        <w:t>•</w:t>
      </w:r>
      <w:r w:rsidR="007B5219" w:rsidRPr="00930348">
        <w:rPr>
          <w:rFonts w:ascii="Calibri" w:eastAsia="Calibri" w:hAnsi="Calibri" w:cs="B Nazanin" w:hint="cs"/>
          <w:b/>
          <w:bCs/>
          <w:sz w:val="28"/>
          <w:szCs w:val="24"/>
          <w:rtl/>
        </w:rPr>
        <w:t>تذکر</w:t>
      </w:r>
      <w:r w:rsidR="00A16C53">
        <w:rPr>
          <w:rFonts w:ascii="Calibri" w:eastAsia="Calibri" w:hAnsi="Calibri" w:cs="B Nazanin" w:hint="cs"/>
          <w:b/>
          <w:bCs/>
          <w:sz w:val="28"/>
          <w:szCs w:val="24"/>
          <w:rtl/>
        </w:rPr>
        <w:t>4</w:t>
      </w:r>
      <w:r w:rsidR="005E4C5C" w:rsidRPr="00930348">
        <w:rPr>
          <w:rFonts w:ascii="Calibri" w:eastAsia="Calibri" w:hAnsi="Calibri" w:cs="B Nazanin" w:hint="cs"/>
          <w:b/>
          <w:bCs/>
          <w:sz w:val="28"/>
          <w:szCs w:val="24"/>
          <w:rtl/>
        </w:rPr>
        <w:t xml:space="preserve">: </w:t>
      </w:r>
      <w:r w:rsidR="007B5219" w:rsidRPr="00930348">
        <w:rPr>
          <w:rFonts w:ascii="Calibri" w:eastAsia="Calibri" w:hAnsi="Calibri" w:cs="B Nazanin" w:hint="cs"/>
          <w:b/>
          <w:bCs/>
          <w:sz w:val="28"/>
          <w:szCs w:val="24"/>
          <w:rtl/>
        </w:rPr>
        <w:t>نام کاربری و رمز عبور به صورت پیش فرض در زما</w:t>
      </w:r>
      <w:r w:rsidR="00BD05E2">
        <w:rPr>
          <w:rFonts w:ascii="Calibri" w:eastAsia="Calibri" w:hAnsi="Calibri" w:cs="B Nazanin" w:hint="cs"/>
          <w:b/>
          <w:bCs/>
          <w:sz w:val="28"/>
          <w:szCs w:val="24"/>
          <w:rtl/>
        </w:rPr>
        <w:t>ن ثبت نام، توسط سامانه اعلام می</w:t>
      </w:r>
      <w:r w:rsidR="00BD05E2">
        <w:rPr>
          <w:rFonts w:ascii="Calibri" w:eastAsia="Calibri" w:hAnsi="Calibri" w:cs="B Nazanin"/>
          <w:b/>
          <w:bCs/>
          <w:sz w:val="28"/>
          <w:szCs w:val="24"/>
          <w:rtl/>
        </w:rPr>
        <w:softHyphen/>
      </w:r>
      <w:r w:rsidR="007B5219" w:rsidRPr="00930348">
        <w:rPr>
          <w:rFonts w:ascii="Calibri" w:eastAsia="Calibri" w:hAnsi="Calibri" w:cs="B Nazanin" w:hint="cs"/>
          <w:b/>
          <w:bCs/>
          <w:sz w:val="28"/>
          <w:szCs w:val="24"/>
          <w:rtl/>
        </w:rPr>
        <w:t>گردد</w:t>
      </w:r>
      <w:r w:rsidR="00E14ACA">
        <w:rPr>
          <w:rFonts w:ascii="Calibri" w:eastAsia="Calibri" w:hAnsi="Calibri" w:cs="B Nazanin" w:hint="cs"/>
          <w:b/>
          <w:bCs/>
          <w:sz w:val="28"/>
          <w:szCs w:val="24"/>
          <w:rtl/>
        </w:rPr>
        <w:t>.</w:t>
      </w:r>
      <w:r w:rsidR="001D47BA" w:rsidRPr="00930348">
        <w:rPr>
          <w:rFonts w:eastAsia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6A0948" w:rsidRPr="005E124E" w:rsidRDefault="002B5C90" w:rsidP="002D7467">
      <w:pPr>
        <w:bidi/>
        <w:spacing w:before="240" w:after="200" w:line="276" w:lineRule="auto"/>
        <w:jc w:val="both"/>
        <w:rPr>
          <w:rFonts w:ascii="Calibri" w:eastAsia="Calibri" w:hAnsi="Calibri" w:cs="B Nazanin"/>
        </w:rPr>
      </w:pPr>
      <w:r>
        <w:rPr>
          <w:rFonts w:ascii="Calibri" w:eastAsiaTheme="minorHAnsi" w:hAnsi="Calibri" w:cs="Calibri"/>
          <w:b/>
          <w:bCs/>
          <w:sz w:val="24"/>
          <w:szCs w:val="24"/>
          <w:rtl/>
          <w:lang w:bidi="fa-IR"/>
        </w:rPr>
        <w:t>•</w:t>
      </w:r>
      <w:r w:rsidR="00B2057A">
        <w:rPr>
          <w:rFonts w:eastAsiaTheme="minorHAnsi" w:cs="B Nazanin" w:hint="cs"/>
          <w:b/>
          <w:bCs/>
          <w:sz w:val="24"/>
          <w:szCs w:val="24"/>
          <w:rtl/>
          <w:lang w:bidi="fa-IR"/>
        </w:rPr>
        <w:t xml:space="preserve">تذکر </w:t>
      </w:r>
      <w:r w:rsidR="00A16C53">
        <w:rPr>
          <w:rFonts w:eastAsiaTheme="minorHAnsi" w:cs="B Nazanin" w:hint="cs"/>
          <w:b/>
          <w:bCs/>
          <w:sz w:val="24"/>
          <w:szCs w:val="24"/>
          <w:rtl/>
          <w:lang w:bidi="fa-IR"/>
        </w:rPr>
        <w:t>5</w:t>
      </w:r>
      <w:r w:rsidR="00BD05E2">
        <w:rPr>
          <w:rFonts w:eastAsiaTheme="minorHAnsi" w:cs="B Nazanin" w:hint="cs"/>
          <w:b/>
          <w:bCs/>
          <w:sz w:val="24"/>
          <w:szCs w:val="24"/>
          <w:rtl/>
          <w:lang w:bidi="fa-IR"/>
        </w:rPr>
        <w:t>: مهارت</w:t>
      </w:r>
      <w:r w:rsidR="00BD05E2">
        <w:rPr>
          <w:rFonts w:eastAsiaTheme="minorHAnsi" w:cs="B Nazanin"/>
          <w:b/>
          <w:bCs/>
          <w:sz w:val="24"/>
          <w:szCs w:val="24"/>
          <w:rtl/>
          <w:lang w:bidi="fa-IR"/>
        </w:rPr>
        <w:softHyphen/>
      </w:r>
      <w:r w:rsidR="00B2057A">
        <w:rPr>
          <w:rFonts w:eastAsiaTheme="minorHAnsi" w:cs="B Nazanin" w:hint="cs"/>
          <w:b/>
          <w:bCs/>
          <w:sz w:val="24"/>
          <w:szCs w:val="24"/>
          <w:rtl/>
          <w:lang w:bidi="fa-IR"/>
        </w:rPr>
        <w:t>آموزانی که درخواست انتقال به استان</w:t>
      </w:r>
      <w:r w:rsidR="00B2057A">
        <w:rPr>
          <w:rFonts w:eastAsiaTheme="minorHAnsi" w:cs="B Nazanin"/>
          <w:b/>
          <w:bCs/>
          <w:sz w:val="24"/>
          <w:szCs w:val="24"/>
          <w:rtl/>
          <w:lang w:bidi="fa-IR"/>
        </w:rPr>
        <w:softHyphen/>
      </w:r>
      <w:r w:rsidR="00BD05E2">
        <w:rPr>
          <w:rFonts w:eastAsiaTheme="minorHAnsi" w:cs="B Nazanin" w:hint="cs"/>
          <w:b/>
          <w:bCs/>
          <w:sz w:val="24"/>
          <w:szCs w:val="24"/>
          <w:rtl/>
          <w:lang w:bidi="fa-IR"/>
        </w:rPr>
        <w:t>های دیگر رادارند به رابط مهارت</w:t>
      </w:r>
      <w:r w:rsidR="00BD05E2">
        <w:rPr>
          <w:rFonts w:eastAsiaTheme="minorHAnsi" w:cs="B Nazanin"/>
          <w:b/>
          <w:bCs/>
          <w:sz w:val="24"/>
          <w:szCs w:val="24"/>
          <w:rtl/>
          <w:lang w:bidi="fa-IR"/>
        </w:rPr>
        <w:softHyphen/>
      </w:r>
      <w:r w:rsidR="00B2057A">
        <w:rPr>
          <w:rFonts w:eastAsiaTheme="minorHAnsi" w:cs="B Nazanin" w:hint="cs"/>
          <w:b/>
          <w:bCs/>
          <w:sz w:val="24"/>
          <w:szCs w:val="24"/>
          <w:rtl/>
          <w:lang w:bidi="fa-IR"/>
        </w:rPr>
        <w:t xml:space="preserve">آموزی دانشگاه فرهنگیان در استان خود مراجعه نمایند و فرم انتقال را از همکاران تحویل گرفته درخواست خود راثبت نمایند. بدیهی است انتقال </w:t>
      </w:r>
      <w:r w:rsidR="00930348">
        <w:rPr>
          <w:rFonts w:eastAsiaTheme="minorHAnsi" w:cs="B Nazanin" w:hint="cs"/>
          <w:b/>
          <w:bCs/>
          <w:sz w:val="24"/>
          <w:szCs w:val="24"/>
          <w:rtl/>
          <w:lang w:bidi="fa-IR"/>
        </w:rPr>
        <w:t>یکبار و برای دو پودمان انجام می</w:t>
      </w:r>
      <w:r w:rsidR="00930348">
        <w:rPr>
          <w:rFonts w:eastAsiaTheme="minorHAnsi" w:cs="B Nazanin"/>
          <w:b/>
          <w:bCs/>
          <w:sz w:val="24"/>
          <w:szCs w:val="24"/>
          <w:rtl/>
          <w:lang w:bidi="fa-IR"/>
        </w:rPr>
        <w:softHyphen/>
      </w:r>
      <w:r w:rsidR="00B2057A">
        <w:rPr>
          <w:rFonts w:eastAsiaTheme="minorHAnsi" w:cs="B Nazanin" w:hint="cs"/>
          <w:b/>
          <w:bCs/>
          <w:sz w:val="24"/>
          <w:szCs w:val="24"/>
          <w:rtl/>
          <w:lang w:bidi="fa-IR"/>
        </w:rPr>
        <w:t xml:space="preserve">گیرد و در صورت انجام انتقال به مبدا </w:t>
      </w:r>
      <w:r w:rsidR="003F2988">
        <w:rPr>
          <w:rFonts w:eastAsiaTheme="minorHAnsi" w:cs="B Nazanin" w:hint="cs"/>
          <w:b/>
          <w:bCs/>
          <w:sz w:val="24"/>
          <w:szCs w:val="24"/>
          <w:rtl/>
          <w:lang w:bidi="fa-IR"/>
        </w:rPr>
        <w:t>درخواستی امکان باز</w:t>
      </w:r>
      <w:r w:rsidR="00B2057A">
        <w:rPr>
          <w:rFonts w:eastAsiaTheme="minorHAnsi" w:cs="B Nazanin" w:hint="cs"/>
          <w:b/>
          <w:bCs/>
          <w:sz w:val="24"/>
          <w:szCs w:val="24"/>
          <w:rtl/>
          <w:lang w:bidi="fa-IR"/>
        </w:rPr>
        <w:t>گشت وجود ندا</w:t>
      </w:r>
      <w:r w:rsidR="00BD05E2">
        <w:rPr>
          <w:rFonts w:eastAsiaTheme="minorHAnsi" w:cs="B Nazanin" w:hint="cs"/>
          <w:b/>
          <w:bCs/>
          <w:sz w:val="24"/>
          <w:szCs w:val="24"/>
          <w:rtl/>
          <w:lang w:bidi="fa-IR"/>
        </w:rPr>
        <w:t>رد لذا از مهارت</w:t>
      </w:r>
      <w:r w:rsidR="00BD05E2">
        <w:rPr>
          <w:rFonts w:eastAsiaTheme="minorHAnsi" w:cs="B Nazanin"/>
          <w:b/>
          <w:bCs/>
          <w:sz w:val="24"/>
          <w:szCs w:val="24"/>
          <w:rtl/>
          <w:lang w:bidi="fa-IR"/>
        </w:rPr>
        <w:softHyphen/>
      </w:r>
      <w:r w:rsidR="00BD05E2">
        <w:rPr>
          <w:rFonts w:eastAsiaTheme="minorHAnsi" w:cs="B Nazanin" w:hint="cs"/>
          <w:b/>
          <w:bCs/>
          <w:sz w:val="24"/>
          <w:szCs w:val="24"/>
          <w:rtl/>
          <w:lang w:bidi="fa-IR"/>
        </w:rPr>
        <w:t>آموزان تقاضا می</w:t>
      </w:r>
      <w:r w:rsidR="00BD05E2">
        <w:rPr>
          <w:rFonts w:eastAsiaTheme="minorHAnsi" w:cs="B Nazanin"/>
          <w:b/>
          <w:bCs/>
          <w:sz w:val="24"/>
          <w:szCs w:val="24"/>
          <w:rtl/>
          <w:lang w:bidi="fa-IR"/>
        </w:rPr>
        <w:softHyphen/>
      </w:r>
      <w:r w:rsidR="00B2057A">
        <w:rPr>
          <w:rFonts w:eastAsiaTheme="minorHAnsi" w:cs="B Nazanin" w:hint="cs"/>
          <w:b/>
          <w:bCs/>
          <w:sz w:val="24"/>
          <w:szCs w:val="24"/>
          <w:rtl/>
          <w:lang w:bidi="fa-IR"/>
        </w:rPr>
        <w:t>شود در این خصوص دقت کافی داشته باشند</w:t>
      </w:r>
      <w:r w:rsidR="0050127C">
        <w:rPr>
          <w:rFonts w:eastAsiaTheme="minorHAnsi" w:cs="B Nazanin" w:hint="cs"/>
          <w:b/>
          <w:bCs/>
          <w:sz w:val="24"/>
          <w:szCs w:val="24"/>
          <w:rtl/>
          <w:lang w:bidi="fa-IR"/>
        </w:rPr>
        <w:t>.</w:t>
      </w:r>
      <w:r w:rsidR="00B2057A">
        <w:rPr>
          <w:rFonts w:eastAsiaTheme="minorHAnsi"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5E124E" w:rsidRDefault="005E124E" w:rsidP="002D7467">
      <w:pPr>
        <w:bidi/>
        <w:spacing w:before="240" w:after="200" w:line="276" w:lineRule="auto"/>
        <w:jc w:val="both"/>
        <w:rPr>
          <w:rFonts w:eastAsiaTheme="minorHAnsi" w:cs="B Nazanin"/>
          <w:b/>
          <w:bCs/>
          <w:sz w:val="28"/>
          <w:szCs w:val="28"/>
          <w:rtl/>
          <w:lang w:bidi="fa-IR"/>
        </w:rPr>
      </w:pPr>
      <w:r w:rsidRPr="005E124E">
        <w:rPr>
          <w:rFonts w:eastAsiaTheme="minorHAnsi" w:cs="B Nazanin" w:hint="cs"/>
          <w:b/>
          <w:bCs/>
          <w:sz w:val="28"/>
          <w:szCs w:val="28"/>
          <w:rtl/>
          <w:lang w:bidi="fa-IR"/>
        </w:rPr>
        <w:t xml:space="preserve">  </w:t>
      </w:r>
      <w:r w:rsidR="002B5C90">
        <w:rPr>
          <w:rFonts w:ascii="Calibri" w:eastAsiaTheme="minorHAnsi" w:hAnsi="Calibri" w:cs="Calibri"/>
          <w:b/>
          <w:bCs/>
          <w:sz w:val="28"/>
          <w:szCs w:val="28"/>
          <w:rtl/>
          <w:lang w:bidi="fa-IR"/>
        </w:rPr>
        <w:t>•</w:t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تذکر</w:t>
      </w:r>
      <w:r w:rsidR="00BD05E2">
        <w:rPr>
          <w:rFonts w:eastAsiaTheme="minorHAnsi" w:cs="B Titr" w:hint="cs"/>
          <w:b/>
          <w:bCs/>
          <w:sz w:val="28"/>
          <w:szCs w:val="28"/>
          <w:rtl/>
          <w:lang w:bidi="fa-IR"/>
        </w:rPr>
        <w:t>خیلی مهم: مهارت</w:t>
      </w:r>
      <w:r w:rsidR="00BD05E2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آموزان محترم به هیچ وجه جهت</w:t>
      </w:r>
      <w:r w:rsidR="00221323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 xml:space="preserve"> </w:t>
      </w:r>
      <w:r w:rsidRPr="005E124E">
        <w:rPr>
          <w:rFonts w:eastAsiaTheme="minorHAnsi" w:cs="B Titr" w:hint="cs"/>
          <w:b/>
          <w:bCs/>
          <w:sz w:val="28"/>
          <w:szCs w:val="28"/>
          <w:rtl/>
          <w:lang w:bidi="fa-IR"/>
        </w:rPr>
        <w:t>فرایند انتقال به سازمان مرکزی دان</w:t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شگاه مراجعه نفرمایید وهمان طورکه در</w:t>
      </w:r>
      <w:r w:rsidRPr="005E124E">
        <w:rPr>
          <w:rFonts w:eastAsiaTheme="minorHAnsi" w:cs="B Titr" w:hint="cs"/>
          <w:b/>
          <w:bCs/>
          <w:sz w:val="28"/>
          <w:szCs w:val="28"/>
          <w:rtl/>
          <w:lang w:bidi="fa-IR"/>
        </w:rPr>
        <w:t>بالا توضیح داده شد در این خصوص به دانشگاه فرهنگیان استان خود مراجعه بفرمایید</w:t>
      </w:r>
      <w:r w:rsidR="00E14ACA">
        <w:rPr>
          <w:rFonts w:eastAsiaTheme="minorHAnsi" w:cs="B Nazanin" w:hint="cs"/>
          <w:b/>
          <w:bCs/>
          <w:sz w:val="28"/>
          <w:szCs w:val="28"/>
          <w:rtl/>
          <w:lang w:bidi="fa-IR"/>
        </w:rPr>
        <w:t>.</w:t>
      </w:r>
    </w:p>
    <w:p w:rsidR="00255F29" w:rsidRPr="005E124E" w:rsidRDefault="005A51F5" w:rsidP="003F2988">
      <w:pPr>
        <w:bidi/>
        <w:spacing w:before="240" w:after="200" w:line="276" w:lineRule="auto"/>
        <w:jc w:val="both"/>
        <w:rPr>
          <w:rFonts w:ascii="Calibri" w:eastAsia="Calibri" w:hAnsi="Calibri" w:cs="B Nazanin"/>
          <w:sz w:val="24"/>
          <w:szCs w:val="24"/>
        </w:rPr>
      </w:pPr>
      <w:r>
        <w:rPr>
          <w:rFonts w:eastAsiaTheme="minorHAnsi" w:cs="B Titr" w:hint="cs"/>
          <w:b/>
          <w:bCs/>
          <w:sz w:val="28"/>
          <w:szCs w:val="28"/>
          <w:rtl/>
          <w:lang w:bidi="fa-IR"/>
        </w:rPr>
        <w:t xml:space="preserve"> </w:t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در</w:t>
      </w:r>
      <w:r w:rsidR="00BD05E2">
        <w:rPr>
          <w:rFonts w:eastAsiaTheme="minorHAnsi" w:cs="B Titr" w:hint="cs"/>
          <w:b/>
          <w:bCs/>
          <w:sz w:val="28"/>
          <w:szCs w:val="28"/>
          <w:rtl/>
          <w:lang w:bidi="fa-IR"/>
        </w:rPr>
        <w:t>خصوص رشته</w:t>
      </w:r>
      <w:r w:rsidR="00BD05E2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3F2988">
        <w:rPr>
          <w:rFonts w:eastAsiaTheme="minorHAnsi" w:cs="B Titr" w:hint="cs"/>
          <w:b/>
          <w:bCs/>
          <w:sz w:val="28"/>
          <w:szCs w:val="28"/>
          <w:rtl/>
          <w:lang w:bidi="fa-IR"/>
        </w:rPr>
        <w:t>های</w:t>
      </w:r>
      <w:r w:rsidR="003F2988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دبیری تا</w:t>
      </w:r>
      <w:r w:rsidR="00255F29">
        <w:rPr>
          <w:rFonts w:eastAsiaTheme="minorHAnsi" w:cs="B Titr" w:hint="cs"/>
          <w:b/>
          <w:bCs/>
          <w:sz w:val="28"/>
          <w:szCs w:val="28"/>
          <w:rtl/>
          <w:lang w:bidi="fa-IR"/>
        </w:rPr>
        <w:t>کنون از وزارت آموزش و پروش لیستی جهت ثب</w:t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ت نام به دانشگاه ارائه نشده</w:t>
      </w:r>
      <w:r w:rsidR="00221323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است</w:t>
      </w:r>
      <w:r w:rsidR="00221323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در</w:t>
      </w:r>
      <w:r w:rsidR="004F6EC8">
        <w:rPr>
          <w:rFonts w:eastAsiaTheme="minorHAnsi" w:cs="B Titr" w:hint="cs"/>
          <w:b/>
          <w:bCs/>
          <w:sz w:val="28"/>
          <w:szCs w:val="28"/>
          <w:rtl/>
          <w:lang w:bidi="fa-IR"/>
        </w:rPr>
        <w:t>صورت دریافت اطلاعات پذیرفته</w:t>
      </w:r>
      <w:r w:rsidR="004F6EC8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>
        <w:rPr>
          <w:rFonts w:eastAsiaTheme="minorHAnsi" w:cs="B Titr" w:hint="cs"/>
          <w:b/>
          <w:bCs/>
          <w:sz w:val="28"/>
          <w:szCs w:val="28"/>
          <w:rtl/>
          <w:lang w:bidi="fa-IR"/>
        </w:rPr>
        <w:t>شدگان</w:t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 xml:space="preserve"> </w:t>
      </w:r>
      <w:r w:rsidR="004F6EC8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4F6EC8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4F6EC8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4F6EC8">
        <w:rPr>
          <w:rFonts w:eastAsiaTheme="minorHAnsi" w:cs="B Titr" w:hint="cs"/>
          <w:b/>
          <w:bCs/>
          <w:sz w:val="28"/>
          <w:szCs w:val="28"/>
          <w:rtl/>
          <w:lang w:bidi="fa-IR"/>
        </w:rPr>
        <w:t>رشته</w:t>
      </w:r>
      <w:r w:rsidR="004F6EC8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دبیری</w:t>
      </w:r>
      <w:r w:rsidR="00221323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درهمین</w:t>
      </w:r>
      <w:r w:rsidR="00221323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221323">
        <w:rPr>
          <w:rFonts w:eastAsiaTheme="minorHAnsi" w:cs="B Titr" w:hint="cs"/>
          <w:b/>
          <w:bCs/>
          <w:sz w:val="28"/>
          <w:szCs w:val="28"/>
          <w:rtl/>
          <w:lang w:bidi="fa-IR"/>
        </w:rPr>
        <w:t>صفحه</w:t>
      </w:r>
      <w:r w:rsidR="00221323">
        <w:rPr>
          <w:rFonts w:eastAsiaTheme="minorHAnsi" w:cs="B Titr"/>
          <w:b/>
          <w:bCs/>
          <w:sz w:val="28"/>
          <w:szCs w:val="28"/>
          <w:rtl/>
          <w:lang w:bidi="fa-IR"/>
        </w:rPr>
        <w:softHyphen/>
      </w:r>
      <w:r w:rsidR="003F2988">
        <w:rPr>
          <w:rFonts w:eastAsiaTheme="minorHAnsi" w:cs="B Titr" w:hint="cs"/>
          <w:b/>
          <w:bCs/>
          <w:sz w:val="28"/>
          <w:szCs w:val="28"/>
          <w:rtl/>
          <w:lang w:bidi="fa-IR"/>
        </w:rPr>
        <w:t>اطلاع‌</w:t>
      </w:r>
      <w:r>
        <w:rPr>
          <w:rFonts w:eastAsiaTheme="minorHAnsi" w:cs="B Titr" w:hint="cs"/>
          <w:b/>
          <w:bCs/>
          <w:sz w:val="28"/>
          <w:szCs w:val="28"/>
          <w:rtl/>
          <w:lang w:bidi="fa-IR"/>
        </w:rPr>
        <w:t>رسانی خواهد شد</w:t>
      </w:r>
      <w:r w:rsidR="00E14ACA">
        <w:rPr>
          <w:rFonts w:eastAsiaTheme="minorHAnsi" w:cs="B Titr" w:hint="cs"/>
          <w:b/>
          <w:bCs/>
          <w:sz w:val="28"/>
          <w:szCs w:val="28"/>
          <w:rtl/>
          <w:lang w:bidi="fa-IR"/>
        </w:rPr>
        <w:t>.</w:t>
      </w:r>
    </w:p>
    <w:p w:rsidR="006B679C" w:rsidRPr="00F83A48" w:rsidRDefault="006A0948">
      <w:pPr>
        <w:bidi/>
        <w:rPr>
          <w:rFonts w:ascii="Calibri" w:eastAsia="Calibri" w:hAnsi="Calibri" w:cs="B Nazanin"/>
        </w:rPr>
      </w:pPr>
      <w:r>
        <w:rPr>
          <w:rFonts w:ascii="Calibri" w:eastAsia="Calibri" w:hAnsi="Calibri" w:cs="B Nazanin" w:hint="cs"/>
          <w:rtl/>
        </w:rPr>
        <w:t xml:space="preserve">       </w:t>
      </w:r>
    </w:p>
    <w:p w:rsidR="006B679C" w:rsidRPr="00F83A48" w:rsidRDefault="006B679C">
      <w:pPr>
        <w:bidi/>
        <w:rPr>
          <w:rFonts w:ascii="Calibri" w:eastAsia="Calibri" w:hAnsi="Calibri" w:cs="B Nazanin"/>
        </w:rPr>
      </w:pPr>
    </w:p>
    <w:p w:rsidR="00483997" w:rsidRDefault="00483997" w:rsidP="00483997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</w:rPr>
      </w:pPr>
    </w:p>
    <w:p w:rsidR="00E12D0D" w:rsidRDefault="00E12D0D" w:rsidP="00E12D0D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  <w:rtl/>
        </w:rPr>
      </w:pPr>
    </w:p>
    <w:p w:rsidR="00483997" w:rsidRDefault="00483997" w:rsidP="00483997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  <w:rtl/>
        </w:rPr>
      </w:pPr>
    </w:p>
    <w:p w:rsidR="00C42F9F" w:rsidRDefault="00C42F9F" w:rsidP="00C42F9F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  <w:rtl/>
        </w:rPr>
      </w:pPr>
    </w:p>
    <w:p w:rsidR="00C42F9F" w:rsidRPr="00DE735C" w:rsidRDefault="00C42F9F" w:rsidP="00C42F9F">
      <w:pPr>
        <w:bidi/>
        <w:spacing w:before="240"/>
        <w:ind w:left="720"/>
        <w:jc w:val="both"/>
        <w:rPr>
          <w:rFonts w:ascii="Calibri" w:eastAsia="Calibri" w:hAnsi="Calibri" w:cs="B Nazanin"/>
          <w:b/>
          <w:sz w:val="24"/>
        </w:rPr>
      </w:pPr>
    </w:p>
    <w:sectPr w:rsidR="00C42F9F" w:rsidRPr="00DE7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8326C"/>
    <w:multiLevelType w:val="multilevel"/>
    <w:tmpl w:val="3FB09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72118"/>
    <w:multiLevelType w:val="multilevel"/>
    <w:tmpl w:val="2C5ADCE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E07E2"/>
    <w:multiLevelType w:val="multilevel"/>
    <w:tmpl w:val="45C63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849E6"/>
    <w:multiLevelType w:val="hybridMultilevel"/>
    <w:tmpl w:val="700C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95A89"/>
    <w:multiLevelType w:val="multilevel"/>
    <w:tmpl w:val="E70A2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134FC9"/>
    <w:multiLevelType w:val="multilevel"/>
    <w:tmpl w:val="3C8082F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8D7783"/>
    <w:multiLevelType w:val="multilevel"/>
    <w:tmpl w:val="762E5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BC54CB"/>
    <w:multiLevelType w:val="multilevel"/>
    <w:tmpl w:val="5AA01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A565E6"/>
    <w:multiLevelType w:val="multilevel"/>
    <w:tmpl w:val="DC60E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566E25"/>
    <w:multiLevelType w:val="multilevel"/>
    <w:tmpl w:val="7E74AC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F65ED0"/>
    <w:multiLevelType w:val="multilevel"/>
    <w:tmpl w:val="3A649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BE7E33"/>
    <w:multiLevelType w:val="multilevel"/>
    <w:tmpl w:val="5978C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C87215"/>
    <w:multiLevelType w:val="multilevel"/>
    <w:tmpl w:val="C78A90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113463"/>
    <w:multiLevelType w:val="multilevel"/>
    <w:tmpl w:val="156C1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3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9C"/>
    <w:rsid w:val="00005996"/>
    <w:rsid w:val="00056E5B"/>
    <w:rsid w:val="00067175"/>
    <w:rsid w:val="000936F5"/>
    <w:rsid w:val="00106094"/>
    <w:rsid w:val="00110017"/>
    <w:rsid w:val="00113CFD"/>
    <w:rsid w:val="001635E6"/>
    <w:rsid w:val="00177893"/>
    <w:rsid w:val="001971B1"/>
    <w:rsid w:val="001A1F4B"/>
    <w:rsid w:val="001A395E"/>
    <w:rsid w:val="001A6AC8"/>
    <w:rsid w:val="001B1189"/>
    <w:rsid w:val="001B18C3"/>
    <w:rsid w:val="001D3923"/>
    <w:rsid w:val="001D47BA"/>
    <w:rsid w:val="00217D46"/>
    <w:rsid w:val="00221323"/>
    <w:rsid w:val="002377D1"/>
    <w:rsid w:val="0025335C"/>
    <w:rsid w:val="00255F29"/>
    <w:rsid w:val="00282D8B"/>
    <w:rsid w:val="00296DB3"/>
    <w:rsid w:val="002A2045"/>
    <w:rsid w:val="002A4C12"/>
    <w:rsid w:val="002A636E"/>
    <w:rsid w:val="002B2961"/>
    <w:rsid w:val="002B5C90"/>
    <w:rsid w:val="002C547E"/>
    <w:rsid w:val="002D1740"/>
    <w:rsid w:val="002D1C32"/>
    <w:rsid w:val="002D37AE"/>
    <w:rsid w:val="002D3F81"/>
    <w:rsid w:val="002D5B26"/>
    <w:rsid w:val="002D7467"/>
    <w:rsid w:val="002D7805"/>
    <w:rsid w:val="002E4C54"/>
    <w:rsid w:val="002E5B5B"/>
    <w:rsid w:val="002F5C1D"/>
    <w:rsid w:val="00304F5C"/>
    <w:rsid w:val="00345509"/>
    <w:rsid w:val="0035032B"/>
    <w:rsid w:val="003822FF"/>
    <w:rsid w:val="003862C0"/>
    <w:rsid w:val="00386E94"/>
    <w:rsid w:val="003A002A"/>
    <w:rsid w:val="003D0E10"/>
    <w:rsid w:val="003E1559"/>
    <w:rsid w:val="003E52A1"/>
    <w:rsid w:val="003F0643"/>
    <w:rsid w:val="003F2988"/>
    <w:rsid w:val="00405593"/>
    <w:rsid w:val="00442EE3"/>
    <w:rsid w:val="004435B8"/>
    <w:rsid w:val="00446F47"/>
    <w:rsid w:val="004659F7"/>
    <w:rsid w:val="00483997"/>
    <w:rsid w:val="0049062B"/>
    <w:rsid w:val="004925EA"/>
    <w:rsid w:val="004C1D04"/>
    <w:rsid w:val="004D18F3"/>
    <w:rsid w:val="004D54FA"/>
    <w:rsid w:val="004D777D"/>
    <w:rsid w:val="004E5DE0"/>
    <w:rsid w:val="004F4ACA"/>
    <w:rsid w:val="004F5111"/>
    <w:rsid w:val="004F6EC8"/>
    <w:rsid w:val="0050127C"/>
    <w:rsid w:val="005A21A1"/>
    <w:rsid w:val="005A39DF"/>
    <w:rsid w:val="005A4017"/>
    <w:rsid w:val="005A51F5"/>
    <w:rsid w:val="005D314B"/>
    <w:rsid w:val="005E124E"/>
    <w:rsid w:val="005E4C5C"/>
    <w:rsid w:val="0061667D"/>
    <w:rsid w:val="00620493"/>
    <w:rsid w:val="006529BE"/>
    <w:rsid w:val="006573D1"/>
    <w:rsid w:val="006732D8"/>
    <w:rsid w:val="00685733"/>
    <w:rsid w:val="00697C36"/>
    <w:rsid w:val="006A0948"/>
    <w:rsid w:val="006A38C1"/>
    <w:rsid w:val="006B0AE9"/>
    <w:rsid w:val="006B679C"/>
    <w:rsid w:val="006D4617"/>
    <w:rsid w:val="006D55B5"/>
    <w:rsid w:val="006E656D"/>
    <w:rsid w:val="006F1113"/>
    <w:rsid w:val="007018FE"/>
    <w:rsid w:val="00714890"/>
    <w:rsid w:val="00730607"/>
    <w:rsid w:val="007410CE"/>
    <w:rsid w:val="0075466A"/>
    <w:rsid w:val="00762AC5"/>
    <w:rsid w:val="00767E89"/>
    <w:rsid w:val="00780167"/>
    <w:rsid w:val="00791DE2"/>
    <w:rsid w:val="007A1F60"/>
    <w:rsid w:val="007A4BD0"/>
    <w:rsid w:val="007B5219"/>
    <w:rsid w:val="007C71B3"/>
    <w:rsid w:val="007E46BD"/>
    <w:rsid w:val="007E4D83"/>
    <w:rsid w:val="007F4582"/>
    <w:rsid w:val="00814C03"/>
    <w:rsid w:val="00821015"/>
    <w:rsid w:val="00824F6D"/>
    <w:rsid w:val="00856486"/>
    <w:rsid w:val="00860ABD"/>
    <w:rsid w:val="008670BF"/>
    <w:rsid w:val="008804E3"/>
    <w:rsid w:val="0088433A"/>
    <w:rsid w:val="00887F7D"/>
    <w:rsid w:val="00891938"/>
    <w:rsid w:val="008A7754"/>
    <w:rsid w:val="008D4C57"/>
    <w:rsid w:val="008F781A"/>
    <w:rsid w:val="00924BA9"/>
    <w:rsid w:val="00930348"/>
    <w:rsid w:val="00932BD3"/>
    <w:rsid w:val="00935F47"/>
    <w:rsid w:val="00954339"/>
    <w:rsid w:val="00960D9E"/>
    <w:rsid w:val="00965D53"/>
    <w:rsid w:val="0097390A"/>
    <w:rsid w:val="009778F8"/>
    <w:rsid w:val="009952E5"/>
    <w:rsid w:val="009A5AD8"/>
    <w:rsid w:val="009B26E6"/>
    <w:rsid w:val="009C22BD"/>
    <w:rsid w:val="009F212E"/>
    <w:rsid w:val="009F5934"/>
    <w:rsid w:val="00A10D7F"/>
    <w:rsid w:val="00A16C53"/>
    <w:rsid w:val="00A20414"/>
    <w:rsid w:val="00A30DAE"/>
    <w:rsid w:val="00A45F1D"/>
    <w:rsid w:val="00A51030"/>
    <w:rsid w:val="00A55C2D"/>
    <w:rsid w:val="00A65AB9"/>
    <w:rsid w:val="00A67DAC"/>
    <w:rsid w:val="00AA696E"/>
    <w:rsid w:val="00AB0C2F"/>
    <w:rsid w:val="00AB194B"/>
    <w:rsid w:val="00AB3FF8"/>
    <w:rsid w:val="00AE1FF0"/>
    <w:rsid w:val="00B2057A"/>
    <w:rsid w:val="00B3678D"/>
    <w:rsid w:val="00B37EC4"/>
    <w:rsid w:val="00B44209"/>
    <w:rsid w:val="00B70B81"/>
    <w:rsid w:val="00B75DB5"/>
    <w:rsid w:val="00BD05E2"/>
    <w:rsid w:val="00BE0028"/>
    <w:rsid w:val="00BE4496"/>
    <w:rsid w:val="00C003FE"/>
    <w:rsid w:val="00C1126E"/>
    <w:rsid w:val="00C35A28"/>
    <w:rsid w:val="00C42CF1"/>
    <w:rsid w:val="00C42F9F"/>
    <w:rsid w:val="00C4661C"/>
    <w:rsid w:val="00C83953"/>
    <w:rsid w:val="00C96ADD"/>
    <w:rsid w:val="00CC09D8"/>
    <w:rsid w:val="00CC3558"/>
    <w:rsid w:val="00D12C9D"/>
    <w:rsid w:val="00D20603"/>
    <w:rsid w:val="00D26997"/>
    <w:rsid w:val="00D47E1E"/>
    <w:rsid w:val="00D545C5"/>
    <w:rsid w:val="00D56412"/>
    <w:rsid w:val="00D76236"/>
    <w:rsid w:val="00D77308"/>
    <w:rsid w:val="00D9650E"/>
    <w:rsid w:val="00D96E93"/>
    <w:rsid w:val="00D97A0E"/>
    <w:rsid w:val="00DA5339"/>
    <w:rsid w:val="00DA7D78"/>
    <w:rsid w:val="00DB11C1"/>
    <w:rsid w:val="00DB21AB"/>
    <w:rsid w:val="00DC65CA"/>
    <w:rsid w:val="00DD4E48"/>
    <w:rsid w:val="00DE735C"/>
    <w:rsid w:val="00E03CA4"/>
    <w:rsid w:val="00E12D0D"/>
    <w:rsid w:val="00E149E8"/>
    <w:rsid w:val="00E14ACA"/>
    <w:rsid w:val="00E331C8"/>
    <w:rsid w:val="00E41D9C"/>
    <w:rsid w:val="00E6321D"/>
    <w:rsid w:val="00E70AA0"/>
    <w:rsid w:val="00E84390"/>
    <w:rsid w:val="00E931BD"/>
    <w:rsid w:val="00E97AEF"/>
    <w:rsid w:val="00ED7E0B"/>
    <w:rsid w:val="00F02A6A"/>
    <w:rsid w:val="00F12838"/>
    <w:rsid w:val="00F15D99"/>
    <w:rsid w:val="00F46480"/>
    <w:rsid w:val="00F83A48"/>
    <w:rsid w:val="00FA237C"/>
    <w:rsid w:val="00FB72F9"/>
    <w:rsid w:val="00FC13BA"/>
    <w:rsid w:val="00FD4430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docId w15:val="{896D08CF-95FE-473C-A718-D6C46B4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321D"/>
    <w:pPr>
      <w:ind w:left="720"/>
      <w:contextualSpacing/>
    </w:pPr>
  </w:style>
  <w:style w:type="table" w:styleId="TableGrid">
    <w:name w:val="Table Grid"/>
    <w:basedOn w:val="TableNormal"/>
    <w:uiPriority w:val="39"/>
    <w:rsid w:val="002E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84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A4D9-1EEC-4AC1-87A8-382D9415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nasrin shahabi</dc:creator>
  <cp:lastModifiedBy>nasrin shahabi</cp:lastModifiedBy>
  <cp:revision>2</cp:revision>
  <cp:lastPrinted>2024-07-09T07:45:00Z</cp:lastPrinted>
  <dcterms:created xsi:type="dcterms:W3CDTF">2024-07-09T07:52:00Z</dcterms:created>
  <dcterms:modified xsi:type="dcterms:W3CDTF">2024-07-09T07:52:00Z</dcterms:modified>
</cp:coreProperties>
</file>